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F5331" w14:textId="77777777" w:rsidR="00906D76" w:rsidRPr="00906D76" w:rsidRDefault="00735D17" w:rsidP="00906D76">
      <w:pPr>
        <w:rPr>
          <w:b/>
          <w:bCs/>
        </w:rPr>
      </w:pPr>
      <w:r>
        <w:rPr>
          <w:b/>
          <w:bCs/>
        </w:rPr>
        <w:t>DAFTAR PUSTAKA</w:t>
      </w:r>
    </w:p>
    <w:p w14:paraId="0EC74829" w14:textId="77777777" w:rsidR="00906D76" w:rsidRDefault="00906D76" w:rsidP="00906D76">
      <w:pPr>
        <w:jc w:val="both"/>
      </w:pPr>
    </w:p>
    <w:p w14:paraId="0E27F9B4" w14:textId="77777777" w:rsidR="0075093A" w:rsidRDefault="0075093A" w:rsidP="00906D76">
      <w:pPr>
        <w:jc w:val="both"/>
      </w:pPr>
    </w:p>
    <w:p w14:paraId="2EA339B2" w14:textId="77777777" w:rsidR="00906D76" w:rsidRDefault="00906D76" w:rsidP="00906D76">
      <w:pPr>
        <w:spacing w:after="240"/>
        <w:ind w:left="720" w:hanging="720"/>
        <w:jc w:val="both"/>
      </w:pPr>
      <w:r>
        <w:t xml:space="preserve">Ata, R. 2015. Artificial neural networks applications in wind energy systems: a review. </w:t>
      </w:r>
      <w:r w:rsidRPr="00C942B8">
        <w:rPr>
          <w:i/>
          <w:iCs/>
        </w:rPr>
        <w:t>Renewable and Sustainable Energy Reviews</w:t>
      </w:r>
      <w:r>
        <w:t xml:space="preserve"> 49: 534-562.</w:t>
      </w:r>
    </w:p>
    <w:p w14:paraId="46E92A32" w14:textId="77777777" w:rsidR="00F3455A" w:rsidRDefault="00F3455A" w:rsidP="00906D76">
      <w:pPr>
        <w:spacing w:after="240"/>
        <w:ind w:left="720" w:hanging="720"/>
        <w:jc w:val="both"/>
      </w:pPr>
      <w:r>
        <w:t xml:space="preserve">Ayyalasomayajula, H., Gabriel, E., Lindner, P. &amp; Price, D. 2016. </w:t>
      </w:r>
      <w:r w:rsidRPr="00F3455A">
        <w:t>Air quality simulations using big data programming models</w:t>
      </w:r>
      <w:r>
        <w:t xml:space="preserve">. </w:t>
      </w:r>
      <w:r w:rsidRPr="00F3455A">
        <w:rPr>
          <w:i/>
        </w:rPr>
        <w:t>2016 IEEE Second International Conference on Big Data Computing Service and Applications (BigDataService)</w:t>
      </w:r>
      <w:r>
        <w:t xml:space="preserve">, pp. 182-184. </w:t>
      </w:r>
    </w:p>
    <w:p w14:paraId="7A049368" w14:textId="77777777" w:rsidR="00E05962" w:rsidRDefault="00E05962" w:rsidP="00906D76">
      <w:pPr>
        <w:spacing w:after="240"/>
        <w:ind w:left="720" w:hanging="720"/>
        <w:jc w:val="both"/>
      </w:pPr>
      <w:r>
        <w:t xml:space="preserve">Becker, D., King, T. D. &amp; McMullen, B. 2015. Big data, big data quality problem. </w:t>
      </w:r>
      <w:r w:rsidR="00CC5A34" w:rsidRPr="00CC5A34">
        <w:rPr>
          <w:i/>
          <w:iCs/>
        </w:rPr>
        <w:t xml:space="preserve">Proceedings of 2015 </w:t>
      </w:r>
      <w:r w:rsidRPr="00CC5A34">
        <w:rPr>
          <w:i/>
          <w:iCs/>
        </w:rPr>
        <w:t>IEEE Intern</w:t>
      </w:r>
      <w:r w:rsidR="00CC5A34">
        <w:rPr>
          <w:i/>
          <w:iCs/>
        </w:rPr>
        <w:t>ational Conference on Big Data</w:t>
      </w:r>
      <w:r>
        <w:t>: 2644-2653.</w:t>
      </w:r>
    </w:p>
    <w:p w14:paraId="405FB713" w14:textId="54BCB8F0" w:rsidR="00C51230" w:rsidRDefault="00C51230" w:rsidP="00C51230">
      <w:pPr>
        <w:spacing w:after="240"/>
        <w:ind w:left="720" w:hanging="720"/>
        <w:jc w:val="both"/>
      </w:pPr>
      <w:r>
        <w:t xml:space="preserve">Brown, R.M., McClelland, N.I., Deininger, R.A. and Tozer, R.G. 1970. Water quality index-do we dare? </w:t>
      </w:r>
      <w:r w:rsidRPr="00C51230">
        <w:rPr>
          <w:i/>
          <w:iCs/>
        </w:rPr>
        <w:t>Water Sewage Works</w:t>
      </w:r>
      <w:r>
        <w:t xml:space="preserve"> 117 (10): 339-343.</w:t>
      </w:r>
    </w:p>
    <w:p w14:paraId="1C97F56B" w14:textId="77777777" w:rsidR="00906D76" w:rsidRDefault="00906D76" w:rsidP="00906D76">
      <w:pPr>
        <w:spacing w:after="240"/>
        <w:ind w:left="720" w:hanging="720"/>
        <w:jc w:val="both"/>
      </w:pPr>
      <w:r>
        <w:t xml:space="preserve">Chandra, B. &amp; Sharma, R. K. 2014. Fast learning for big data applications using parameterized multilayer perceptron. </w:t>
      </w:r>
      <w:r w:rsidRPr="00C942B8">
        <w:rPr>
          <w:i/>
          <w:iCs/>
        </w:rPr>
        <w:t>Proceedings of 2014 IEEE International Conferences on Big Data</w:t>
      </w:r>
      <w:r>
        <w:t>, pp. 17-22.</w:t>
      </w:r>
    </w:p>
    <w:p w14:paraId="0CAECE6F" w14:textId="77777777" w:rsidR="00906D76" w:rsidRDefault="00906D76" w:rsidP="00906D76">
      <w:pPr>
        <w:spacing w:after="240"/>
        <w:ind w:left="720" w:hanging="720"/>
        <w:jc w:val="both"/>
      </w:pPr>
      <w:r>
        <w:t xml:space="preserve">Chandra, B. &amp; Sharma, R. K. 2016. Fast learning in deep neural networks. </w:t>
      </w:r>
      <w:r w:rsidRPr="00C942B8">
        <w:rPr>
          <w:i/>
          <w:iCs/>
        </w:rPr>
        <w:t>Neurocomputing</w:t>
      </w:r>
      <w:r>
        <w:t xml:space="preserve"> 171: 1205-1215.</w:t>
      </w:r>
    </w:p>
    <w:p w14:paraId="29323385" w14:textId="77777777" w:rsidR="00AA193E" w:rsidRDefault="00AA193E" w:rsidP="00906D76">
      <w:pPr>
        <w:spacing w:after="240"/>
        <w:ind w:left="720" w:hanging="720"/>
        <w:jc w:val="both"/>
      </w:pPr>
      <w:r>
        <w:t xml:space="preserve">Deng, C.W., Huang, G.B., Xu, J. &amp; Tang, J.X. 2015. Extreme learning machines: new trends and applications. </w:t>
      </w:r>
      <w:r w:rsidRPr="00C942B8">
        <w:rPr>
          <w:i/>
          <w:iCs/>
        </w:rPr>
        <w:t>Science China Information Sciences</w:t>
      </w:r>
      <w:r>
        <w:t xml:space="preserve"> 58: 020301:1-020301:16.</w:t>
      </w:r>
    </w:p>
    <w:p w14:paraId="05EF3BD4" w14:textId="77777777" w:rsidR="007C4D28" w:rsidRDefault="007C4D28" w:rsidP="00906D76">
      <w:pPr>
        <w:spacing w:after="240"/>
        <w:ind w:left="720" w:hanging="720"/>
        <w:jc w:val="both"/>
      </w:pPr>
      <w:r>
        <w:t xml:space="preserve">Effendi, H. 2016. River water quality preliminary rapid assessment using pollution index. </w:t>
      </w:r>
      <w:r w:rsidRPr="003033E4">
        <w:rPr>
          <w:i/>
          <w:iCs/>
        </w:rPr>
        <w:t>Environmental Sciences</w:t>
      </w:r>
      <w:r>
        <w:t xml:space="preserve"> 33: 562-567.</w:t>
      </w:r>
    </w:p>
    <w:p w14:paraId="45D6E492" w14:textId="77777777" w:rsidR="003F7BCA" w:rsidRDefault="003F7BCA" w:rsidP="00906D76">
      <w:pPr>
        <w:spacing w:after="240"/>
        <w:ind w:left="720" w:hanging="720"/>
        <w:jc w:val="both"/>
      </w:pPr>
      <w:r>
        <w:t>Fu, H.</w:t>
      </w:r>
      <w:r w:rsidR="00307E66">
        <w:t>, Wang, Y. &amp; Zhang, H</w:t>
      </w:r>
      <w:r>
        <w:t>.</w:t>
      </w:r>
      <w:r w:rsidR="005808B0">
        <w:t xml:space="preserve"> 2015. Ship rolling motion prediction based on extreme learning machine. </w:t>
      </w:r>
      <w:r w:rsidR="005808B0" w:rsidRPr="00AC02C9">
        <w:rPr>
          <w:i/>
          <w:iCs/>
        </w:rPr>
        <w:t>Proceedings of the 34</w:t>
      </w:r>
      <w:r w:rsidR="005808B0" w:rsidRPr="00AC02C9">
        <w:rPr>
          <w:i/>
          <w:iCs/>
          <w:vertAlign w:val="superscript"/>
        </w:rPr>
        <w:t>th</w:t>
      </w:r>
      <w:r w:rsidR="005808B0" w:rsidRPr="00AC02C9">
        <w:rPr>
          <w:i/>
          <w:iCs/>
        </w:rPr>
        <w:t xml:space="preserve"> Chinese Control Conference</w:t>
      </w:r>
      <w:r w:rsidR="005808B0">
        <w:t>, pp. 3468-3472.</w:t>
      </w:r>
    </w:p>
    <w:p w14:paraId="600B837D" w14:textId="77777777" w:rsidR="00713D4B" w:rsidRDefault="00713D4B" w:rsidP="00906D76">
      <w:pPr>
        <w:spacing w:after="240"/>
        <w:ind w:left="720" w:hanging="720"/>
        <w:jc w:val="both"/>
      </w:pPr>
      <w:r>
        <w:t>Hammerstrom, D. 1993. Neural netwo</w:t>
      </w:r>
      <w:r w:rsidR="003D1E2F">
        <w:t xml:space="preserve">rks at work. </w:t>
      </w:r>
      <w:r w:rsidR="003D1E2F" w:rsidRPr="00F57DE1">
        <w:rPr>
          <w:i/>
          <w:iCs/>
        </w:rPr>
        <w:t>IEEE Spectrum</w:t>
      </w:r>
      <w:r w:rsidR="003D1E2F">
        <w:t xml:space="preserve"> 30 (6), June</w:t>
      </w:r>
      <w:r>
        <w:t>: 26-32.</w:t>
      </w:r>
    </w:p>
    <w:p w14:paraId="34C03312" w14:textId="58C1136B" w:rsidR="00906D76" w:rsidRDefault="00906D76" w:rsidP="00906D76">
      <w:pPr>
        <w:spacing w:after="240"/>
        <w:ind w:left="720" w:hanging="720"/>
        <w:jc w:val="both"/>
      </w:pPr>
      <w:r>
        <w:lastRenderedPageBreak/>
        <w:t xml:space="preserve">Haro, D. D., Yunasfi, &amp; Harahap, Z.A. 2013. Kondisi Kualitas Air Danau Toba di Kecamatan Haranggaol Horison Kabupaten Simalungun Sumatera Utara (Toba Lake Water Quality Conditions in Sub-District Haranggaol Horison Simalungun Regency of North Sumatra). </w:t>
      </w:r>
      <w:r w:rsidRPr="00C942B8">
        <w:rPr>
          <w:i/>
          <w:iCs/>
        </w:rPr>
        <w:t>Aqua Coast Marine</w:t>
      </w:r>
      <w:r w:rsidR="001A610C">
        <w:rPr>
          <w:iCs/>
        </w:rPr>
        <w:t xml:space="preserve"> 1 (1)</w:t>
      </w:r>
      <w:r>
        <w:t>.</w:t>
      </w:r>
    </w:p>
    <w:p w14:paraId="4C73F927" w14:textId="77777777" w:rsidR="002843AA" w:rsidRDefault="002843AA" w:rsidP="00906D76">
      <w:pPr>
        <w:spacing w:after="240"/>
        <w:ind w:left="720" w:hanging="720"/>
        <w:jc w:val="both"/>
      </w:pPr>
      <w:r>
        <w:t xml:space="preserve">Heaton, J. </w:t>
      </w:r>
      <w:r w:rsidR="007A0E8F">
        <w:t xml:space="preserve">2008. Introduction </w:t>
      </w:r>
      <w:r w:rsidR="00F133D5">
        <w:t xml:space="preserve">to Neural Networks </w:t>
      </w:r>
      <w:r w:rsidR="003B699D">
        <w:t xml:space="preserve">for Java, 2nd Edition. </w:t>
      </w:r>
      <w:r w:rsidR="008C0DD5">
        <w:t>Heaton Research:</w:t>
      </w:r>
      <w:r w:rsidR="00E61062">
        <w:t xml:space="preserve"> </w:t>
      </w:r>
      <w:r w:rsidR="001561C8">
        <w:t>St. Louis</w:t>
      </w:r>
      <w:r w:rsidR="00511B69">
        <w:t>.</w:t>
      </w:r>
    </w:p>
    <w:p w14:paraId="182A2F2D" w14:textId="77777777" w:rsidR="00FF4538" w:rsidRDefault="00FF4538" w:rsidP="00FF4538">
      <w:pPr>
        <w:spacing w:after="240"/>
        <w:ind w:left="720" w:hanging="720"/>
        <w:jc w:val="both"/>
      </w:pPr>
      <w:r>
        <w:t xml:space="preserve">Hertzmann, A &amp; Fleet, D. 2011. Machine learning and data mining lecture notes. (Online) </w:t>
      </w:r>
      <w:r w:rsidRPr="00956A68">
        <w:t>https://www.dgp.toronto.edu/~hertzman/411notes.pdf (5</w:t>
      </w:r>
      <w:r>
        <w:t xml:space="preserve"> Agustus 2016)</w:t>
      </w:r>
    </w:p>
    <w:p w14:paraId="25609B4E" w14:textId="77777777" w:rsidR="00906D76" w:rsidRDefault="00D93D3F" w:rsidP="009F6D4B">
      <w:pPr>
        <w:spacing w:after="240"/>
        <w:ind w:left="720" w:hanging="720"/>
        <w:jc w:val="both"/>
      </w:pPr>
      <w:r>
        <w:t>Hinton, G. E. &amp; Teh, Y.</w:t>
      </w:r>
      <w:r w:rsidR="00906D76">
        <w:t xml:space="preserve">W. 2006. A fast learning algorithm for deep belief nets. </w:t>
      </w:r>
      <w:r w:rsidR="00906D76" w:rsidRPr="00C942B8">
        <w:rPr>
          <w:i/>
          <w:iCs/>
        </w:rPr>
        <w:t>Neural Computation</w:t>
      </w:r>
      <w:r w:rsidR="00906D76">
        <w:t xml:space="preserve"> 18: 1527-1554.</w:t>
      </w:r>
    </w:p>
    <w:p w14:paraId="38B1D256" w14:textId="3FE166BA" w:rsidR="00C67798" w:rsidRDefault="00C67798" w:rsidP="009F6D4B">
      <w:pPr>
        <w:spacing w:after="240"/>
        <w:ind w:left="720" w:hanging="720"/>
        <w:jc w:val="both"/>
      </w:pPr>
      <w:r>
        <w:t>Horton, R</w:t>
      </w:r>
      <w:r w:rsidR="00E11FE1">
        <w:t>.</w:t>
      </w:r>
      <w:r>
        <w:t xml:space="preserve"> K. 1965. An index number system for rating water quality. </w:t>
      </w:r>
      <w:r w:rsidRPr="0031789E">
        <w:rPr>
          <w:i/>
          <w:iCs/>
        </w:rPr>
        <w:t>Journal of Water Pollution Control Federation</w:t>
      </w:r>
      <w:r>
        <w:t xml:space="preserve"> 37 (3): 300-306.</w:t>
      </w:r>
    </w:p>
    <w:p w14:paraId="0632BD88" w14:textId="77777777" w:rsidR="00906D76" w:rsidRDefault="00906D76" w:rsidP="00906D76">
      <w:pPr>
        <w:spacing w:after="240"/>
        <w:ind w:left="720" w:hanging="720"/>
        <w:jc w:val="both"/>
      </w:pPr>
      <w:r>
        <w:t xml:space="preserve">Huang, G.B., Zhu, Q.Y. &amp; Siew, C.K. 2006. Extreme learning machine: theory and applications. </w:t>
      </w:r>
      <w:r w:rsidRPr="00C942B8">
        <w:rPr>
          <w:i/>
          <w:iCs/>
        </w:rPr>
        <w:t>Neurocomputing</w:t>
      </w:r>
      <w:r>
        <w:t xml:space="preserve"> 70 (1-3): 489-501.</w:t>
      </w:r>
    </w:p>
    <w:p w14:paraId="639DB4BD" w14:textId="77777777" w:rsidR="00105D0F" w:rsidRDefault="00105D0F" w:rsidP="00906D76">
      <w:pPr>
        <w:spacing w:after="240"/>
        <w:ind w:left="720" w:hanging="720"/>
        <w:jc w:val="both"/>
      </w:pPr>
      <w:r>
        <w:t>Huang, W</w:t>
      </w:r>
      <w:r w:rsidR="00FF1EAC">
        <w:t xml:space="preserve">., Li, N., Lin, Z., Huang, G.-B., Zong, W., Zhou, J. &amp; Duan, Y. 2013. </w:t>
      </w:r>
      <w:r w:rsidR="00FF1EAC" w:rsidRPr="00FF1EAC">
        <w:t>Liver tumor detection and segmentation using kernel-based extreme learning machine.</w:t>
      </w:r>
      <w:r w:rsidR="00600BB6">
        <w:t xml:space="preserve"> </w:t>
      </w:r>
      <w:r w:rsidR="00783CBD" w:rsidRPr="00CD1CB4">
        <w:rPr>
          <w:i/>
          <w:iCs/>
        </w:rPr>
        <w:t>2013 35th Annual International Conference of the IEEE Engineering in Medicine and Biology Society (EMBC)</w:t>
      </w:r>
      <w:r w:rsidR="00783CBD">
        <w:t>, pp. 3662-3665.</w:t>
      </w:r>
    </w:p>
    <w:p w14:paraId="342BA88D" w14:textId="77777777" w:rsidR="006254BC" w:rsidRDefault="006254BC" w:rsidP="00906D76">
      <w:pPr>
        <w:spacing w:after="240"/>
        <w:ind w:left="720" w:hanging="720"/>
        <w:jc w:val="both"/>
      </w:pPr>
      <w:r>
        <w:t xml:space="preserve">Huang, Z.Y., Yu, Y.L., Gu, J. &amp; Liu, H.P. 2016. An efficient method for traffic sign recognition based on extreme learning machine. </w:t>
      </w:r>
      <w:r w:rsidRPr="002A3531">
        <w:rPr>
          <w:i/>
          <w:iCs/>
        </w:rPr>
        <w:t>IEEE Transactions on Cybernetics</w:t>
      </w:r>
      <w:r>
        <w:t xml:space="preserve"> PP(99): </w:t>
      </w:r>
      <w:r w:rsidR="005626E5">
        <w:t>1-14.</w:t>
      </w:r>
    </w:p>
    <w:p w14:paraId="09EE06A9" w14:textId="77777777" w:rsidR="00906D76" w:rsidRDefault="00906D76" w:rsidP="00906D76">
      <w:pPr>
        <w:spacing w:after="240"/>
        <w:ind w:left="720" w:hanging="720"/>
        <w:jc w:val="both"/>
      </w:pPr>
      <w:r>
        <w:t>Kasabov, N. 2007. E</w:t>
      </w:r>
      <w:r w:rsidR="00C942B8">
        <w:t>volving Connectionist Systems. 2</w:t>
      </w:r>
      <w:r w:rsidR="00C942B8" w:rsidRPr="00C942B8">
        <w:rPr>
          <w:vertAlign w:val="superscript"/>
        </w:rPr>
        <w:t>nd</w:t>
      </w:r>
      <w:r w:rsidR="00C942B8">
        <w:t xml:space="preserve"> </w:t>
      </w:r>
      <w:r>
        <w:t>Edition. Springer: London.</w:t>
      </w:r>
    </w:p>
    <w:p w14:paraId="0B824848" w14:textId="77777777" w:rsidR="0063702D" w:rsidRDefault="0063702D" w:rsidP="00906D76">
      <w:pPr>
        <w:spacing w:after="240"/>
        <w:ind w:left="720" w:hanging="720"/>
        <w:jc w:val="both"/>
      </w:pPr>
      <w:r>
        <w:t xml:space="preserve">Khan, Y &amp; Chai, S S. 2016. </w:t>
      </w:r>
      <w:r w:rsidRPr="002C04C0">
        <w:t>Predicting and analyzing water quality using</w:t>
      </w:r>
      <w:r>
        <w:t xml:space="preserve"> </w:t>
      </w:r>
      <w:r w:rsidRPr="002C04C0">
        <w:t>machine learning: a comprehensive model</w:t>
      </w:r>
      <w:r>
        <w:t xml:space="preserve">. </w:t>
      </w:r>
      <w:r w:rsidR="004C4552" w:rsidRPr="004C4552">
        <w:rPr>
          <w:i/>
          <w:iCs/>
        </w:rPr>
        <w:t>2016 IEEE Long Island Systems, Applications and Technology Conference (LISAT)</w:t>
      </w:r>
      <w:r w:rsidR="004C4552">
        <w:t>, pp. 1-6.</w:t>
      </w:r>
    </w:p>
    <w:p w14:paraId="14E5E30A" w14:textId="7B89C161" w:rsidR="00D845F8" w:rsidRDefault="00D845F8" w:rsidP="00906D76">
      <w:pPr>
        <w:spacing w:after="240"/>
        <w:ind w:left="720" w:hanging="720"/>
        <w:jc w:val="both"/>
      </w:pPr>
      <w:r>
        <w:lastRenderedPageBreak/>
        <w:t xml:space="preserve">Krose, B. &amp; van der Smagt, P. 1996. </w:t>
      </w:r>
      <w:bookmarkStart w:id="0" w:name="_GoBack"/>
      <w:r w:rsidRPr="00046783">
        <w:t>An Introduction to Neural Networks</w:t>
      </w:r>
      <w:bookmarkEnd w:id="0"/>
      <w:r>
        <w:t>. 8th Edition. The University of Amsterdam: Amsterdam.</w:t>
      </w:r>
    </w:p>
    <w:p w14:paraId="201B9F31" w14:textId="77777777" w:rsidR="00906D76" w:rsidRDefault="00906D76" w:rsidP="00906D76">
      <w:pPr>
        <w:spacing w:after="240"/>
        <w:ind w:left="720" w:hanging="720"/>
        <w:jc w:val="both"/>
      </w:pPr>
      <w:r>
        <w:t>Lara, B., Althoefer, K. &amp; Seneviratne, L</w:t>
      </w:r>
      <w:r w:rsidR="00ED2235">
        <w:t>.</w:t>
      </w:r>
      <w:r>
        <w:t xml:space="preserve"> D. 1999. Use of artificial neural networks for the monitoring of screw insertions. </w:t>
      </w:r>
      <w:r w:rsidRPr="000F0524">
        <w:rPr>
          <w:i/>
          <w:iCs/>
        </w:rPr>
        <w:t>Proceedings of the 1999 IEEE/RSJ International Conference on Intelligent Robots and Systems</w:t>
      </w:r>
      <w:r>
        <w:t>, pp. 579-584.</w:t>
      </w:r>
    </w:p>
    <w:p w14:paraId="221BFC7D" w14:textId="7B62C48D" w:rsidR="001822C5" w:rsidRDefault="001822C5" w:rsidP="00906D76">
      <w:pPr>
        <w:spacing w:after="240"/>
        <w:ind w:left="720" w:hanging="720"/>
        <w:jc w:val="both"/>
      </w:pPr>
      <w:r>
        <w:t xml:space="preserve">McCulloch, W S &amp; Pitts, W H. 1943. </w:t>
      </w:r>
      <w:r w:rsidRPr="001822C5">
        <w:t>A logical calculus of the ideas immanent in nervous activity</w:t>
      </w:r>
      <w:r>
        <w:t xml:space="preserve">. </w:t>
      </w:r>
      <w:r w:rsidRPr="001822C5">
        <w:rPr>
          <w:i/>
          <w:iCs/>
        </w:rPr>
        <w:t>Bulletin of Mathematical Biophysics</w:t>
      </w:r>
      <w:r>
        <w:t xml:space="preserve"> 5: 115-133.</w:t>
      </w:r>
    </w:p>
    <w:p w14:paraId="314FEF6D" w14:textId="46BCC80C" w:rsidR="003C2B91" w:rsidRPr="003C2B91" w:rsidRDefault="003C2B91" w:rsidP="00906D76">
      <w:pPr>
        <w:spacing w:after="240"/>
        <w:ind w:left="720" w:hanging="720"/>
        <w:jc w:val="both"/>
      </w:pPr>
      <w:r>
        <w:t xml:space="preserve">Ming, X. 2012. </w:t>
      </w:r>
      <w:r w:rsidRPr="003C2B91">
        <w:t>A new water quality assessment method based on BP neural network</w:t>
      </w:r>
      <w:r>
        <w:t xml:space="preserve">. </w:t>
      </w:r>
      <w:r w:rsidRPr="003C2B91">
        <w:rPr>
          <w:i/>
          <w:iCs/>
        </w:rPr>
        <w:t>World Automation Congress (WAC)</w:t>
      </w:r>
      <w:r>
        <w:rPr>
          <w:i/>
          <w:iCs/>
        </w:rPr>
        <w:t xml:space="preserve"> 2012</w:t>
      </w:r>
      <w:r>
        <w:t>, pp. 1-4.</w:t>
      </w:r>
    </w:p>
    <w:p w14:paraId="1B167DC4" w14:textId="2418E390" w:rsidR="0063386B" w:rsidRDefault="0063386B" w:rsidP="00906D76">
      <w:pPr>
        <w:spacing w:after="240"/>
        <w:ind w:left="720" w:hanging="720"/>
        <w:jc w:val="both"/>
      </w:pPr>
      <w:r>
        <w:t>Patro, S. G. K. &amp; Sahu, K. K. 2015. Normalization: A Preprocessing Stage. (</w:t>
      </w:r>
      <w:r w:rsidRPr="0063386B">
        <w:rPr>
          <w:i/>
          <w:iCs/>
        </w:rPr>
        <w:t>Online</w:t>
      </w:r>
      <w:r>
        <w:t xml:space="preserve">) </w:t>
      </w:r>
      <w:r w:rsidRPr="0063386B">
        <w:t>https://arxiv.org/abs/1503.06462 (23</w:t>
      </w:r>
      <w:r>
        <w:t xml:space="preserve"> Januari 2017)</w:t>
      </w:r>
    </w:p>
    <w:p w14:paraId="5EB6D4A5" w14:textId="77777777" w:rsidR="00906D76" w:rsidRDefault="00906D76" w:rsidP="00906D76">
      <w:pPr>
        <w:spacing w:after="240"/>
        <w:ind w:left="720" w:hanging="720"/>
        <w:jc w:val="both"/>
      </w:pPr>
      <w:r>
        <w:t xml:space="preserve">Popovic, D., Kukolj, D. &amp; Kulic, F. 1998. Monitoring and assessment of voltage stability margins using artificial neural networks with a reduced input set. </w:t>
      </w:r>
      <w:r w:rsidRPr="000F0524">
        <w:rPr>
          <w:i/>
          <w:iCs/>
        </w:rPr>
        <w:t>IEE Proceedings - Generation, Transmission and Distribution</w:t>
      </w:r>
      <w:r>
        <w:t xml:space="preserve"> 145(1), pp. 355-362.</w:t>
      </w:r>
    </w:p>
    <w:p w14:paraId="2708A079" w14:textId="77777777" w:rsidR="0025624C" w:rsidRDefault="0025624C" w:rsidP="00906D76">
      <w:pPr>
        <w:spacing w:after="240"/>
        <w:ind w:left="720" w:hanging="720"/>
        <w:jc w:val="both"/>
      </w:pPr>
      <w:r>
        <w:t xml:space="preserve">Pangaribuan, J. J. &amp; Suharjito. 2014. Diagnosis of diabetes mellitus using extreme learning machine. </w:t>
      </w:r>
      <w:r w:rsidRPr="0025624C">
        <w:rPr>
          <w:i/>
          <w:iCs/>
        </w:rPr>
        <w:t>Proceedings of International Conference on Information Technology and Innovation (ICITSI) 2014</w:t>
      </w:r>
      <w:r>
        <w:t>, pp. 33-38.</w:t>
      </w:r>
    </w:p>
    <w:p w14:paraId="11011654" w14:textId="77777777" w:rsidR="00A36B65" w:rsidRDefault="00A36B65" w:rsidP="00906D76">
      <w:pPr>
        <w:spacing w:after="240"/>
        <w:ind w:left="720" w:hanging="720"/>
        <w:jc w:val="both"/>
      </w:pPr>
      <w:r>
        <w:t xml:space="preserve">Qiao, J.-J., Zhen, X.-W. &amp; Zhang, Y.-R. 2008. </w:t>
      </w:r>
      <w:r w:rsidRPr="00A36B65">
        <w:t xml:space="preserve">The application of fuzzy comprehensive evaluation on the water quality of </w:t>
      </w:r>
      <w:r>
        <w:t>C</w:t>
      </w:r>
      <w:r w:rsidRPr="00A36B65">
        <w:t>hangjiang river</w:t>
      </w:r>
      <w:r>
        <w:t xml:space="preserve">. </w:t>
      </w:r>
      <w:r w:rsidRPr="00A36B65">
        <w:rPr>
          <w:i/>
          <w:iCs/>
        </w:rPr>
        <w:t>Proceedings of the Seventh International Conference on Machine Learning and Cybernetics</w:t>
      </w:r>
      <w:r>
        <w:t>, Kunming, 2008, pp. 1467-1473.</w:t>
      </w:r>
    </w:p>
    <w:p w14:paraId="5E79170A" w14:textId="66F90EEA" w:rsidR="00BC2EE8" w:rsidRDefault="00BC2EE8" w:rsidP="00BC2EE8">
      <w:pPr>
        <w:spacing w:after="240"/>
        <w:ind w:left="720" w:hanging="720"/>
        <w:jc w:val="both"/>
      </w:pPr>
      <w:r>
        <w:t xml:space="preserve">Rahmat, R F, Athmanathan, Syahputra, M F, Lydia, M S. 2016. </w:t>
      </w:r>
      <w:r w:rsidRPr="00BC2EE8">
        <w:rPr>
          <w:i/>
          <w:iCs/>
        </w:rPr>
        <w:t>Real Time Monitoring System for Water Pollution in Lake Toba</w:t>
      </w:r>
      <w:r>
        <w:t xml:space="preserve">. </w:t>
      </w:r>
      <w:r w:rsidRPr="00BC2EE8">
        <w:rPr>
          <w:i/>
          <w:iCs/>
        </w:rPr>
        <w:t>International Conference on Informatics and Computing 2016</w:t>
      </w:r>
      <w:r>
        <w:t>.</w:t>
      </w:r>
    </w:p>
    <w:p w14:paraId="71C25C38" w14:textId="77777777" w:rsidR="001353B5" w:rsidRDefault="00C94B79" w:rsidP="001353B5">
      <w:pPr>
        <w:spacing w:after="240"/>
        <w:ind w:left="720" w:hanging="720"/>
        <w:jc w:val="both"/>
      </w:pPr>
      <w:r>
        <w:t xml:space="preserve">Republik Indonesia. </w:t>
      </w:r>
      <w:r w:rsidR="0059636B">
        <w:t>2009</w:t>
      </w:r>
      <w:r>
        <w:t>. Undang-Undang Nomor 32 Tahun 2009 Tentang Perlindungan dan Pengelolaan Lingkungan Hidup. Lembaran Negara Republik Indonesia Tahun 2009, Nomor 140. Sekretariat Negara. Jakarta.</w:t>
      </w:r>
    </w:p>
    <w:p w14:paraId="3A82F253" w14:textId="4C972BD3" w:rsidR="00BC2EE8" w:rsidRDefault="00906D76" w:rsidP="00BC2EE8">
      <w:pPr>
        <w:spacing w:after="240"/>
        <w:ind w:left="720" w:hanging="720"/>
        <w:jc w:val="both"/>
      </w:pPr>
      <w:r>
        <w:lastRenderedPageBreak/>
        <w:t xml:space="preserve">Rumelhart, D. E., Hinton, G. E. &amp; Williams, R. J. 1986. Learning representations by back-propagating errors. </w:t>
      </w:r>
      <w:r w:rsidRPr="000F0524">
        <w:rPr>
          <w:i/>
          <w:iCs/>
        </w:rPr>
        <w:t>Nature</w:t>
      </w:r>
      <w:r>
        <w:t xml:space="preserve"> 323: 533-536.</w:t>
      </w:r>
    </w:p>
    <w:p w14:paraId="1E1AAADF" w14:textId="64818F4B" w:rsidR="000F4927" w:rsidRDefault="000F4927" w:rsidP="00BC2EE8">
      <w:pPr>
        <w:spacing w:after="240"/>
        <w:ind w:left="720" w:hanging="720"/>
        <w:jc w:val="both"/>
      </w:pPr>
      <w:r>
        <w:t xml:space="preserve">Shalabi, L. A., Shaaban, Z. &amp; Kasasbeh, B. 2006. Data mining: a preprocessing engine. </w:t>
      </w:r>
      <w:r w:rsidRPr="00811D87">
        <w:rPr>
          <w:i/>
          <w:iCs/>
        </w:rPr>
        <w:t>Journal of Computer Science</w:t>
      </w:r>
      <w:r>
        <w:t xml:space="preserve"> 2 (9): 735-739.</w:t>
      </w:r>
    </w:p>
    <w:p w14:paraId="0D6FA511" w14:textId="2B6A6A14" w:rsidR="00FD3921" w:rsidRDefault="00FD3921" w:rsidP="00906D76">
      <w:pPr>
        <w:spacing w:after="240"/>
        <w:ind w:left="720" w:hanging="720"/>
        <w:jc w:val="both"/>
      </w:pPr>
      <w:r>
        <w:t xml:space="preserve">Sun, Z.L., Choi, T.M., Au, K.F. &amp; Yu, Y. 2008. Sales forecasting using extreme learning machine with applications in fashion retailing. </w:t>
      </w:r>
      <w:r w:rsidRPr="006350B8">
        <w:rPr>
          <w:i/>
          <w:iCs/>
        </w:rPr>
        <w:t>Decision Support Systems</w:t>
      </w:r>
      <w:r>
        <w:t xml:space="preserve"> 46 (1): 411-419.</w:t>
      </w:r>
    </w:p>
    <w:p w14:paraId="4209765E" w14:textId="3A4D07A2" w:rsidR="00D5588A" w:rsidRDefault="00D5588A" w:rsidP="00906D76">
      <w:pPr>
        <w:spacing w:after="240"/>
        <w:ind w:left="720" w:hanging="720"/>
        <w:jc w:val="both"/>
      </w:pPr>
      <w:r>
        <w:t xml:space="preserve">Uhrig, R. E. 1995. Introduction to artificial neural networks. </w:t>
      </w:r>
      <w:r w:rsidRPr="00D5588A">
        <w:rPr>
          <w:i/>
          <w:iCs/>
        </w:rPr>
        <w:t>Proceedings of the 1995 IEEE IECON 21st International Conference on Industrial Electronics, Control, and Instrumentation</w:t>
      </w:r>
      <w:r>
        <w:t>, pp. 33-37.</w:t>
      </w:r>
    </w:p>
    <w:p w14:paraId="114B47C9" w14:textId="77777777" w:rsidR="00C04B07" w:rsidRPr="00C04B07" w:rsidRDefault="00AF2ADE" w:rsidP="008F69CE">
      <w:pPr>
        <w:spacing w:after="240"/>
        <w:ind w:left="720" w:hanging="720"/>
        <w:jc w:val="both"/>
      </w:pPr>
      <w:r>
        <w:t>van Heeswijk, M. 2015. Advances in extreme learning machines. Disertasi D.Sc</w:t>
      </w:r>
      <w:r w:rsidR="0090737F">
        <w:t>.</w:t>
      </w:r>
      <w:r>
        <w:t xml:space="preserve"> Aalto University</w:t>
      </w:r>
      <w:r w:rsidR="0090737F">
        <w:t>.</w:t>
      </w:r>
    </w:p>
    <w:p w14:paraId="100DAA50" w14:textId="77777777" w:rsidR="003530D8" w:rsidRDefault="003530D8" w:rsidP="00906D76">
      <w:pPr>
        <w:spacing w:after="240"/>
        <w:ind w:left="720" w:hanging="720"/>
        <w:jc w:val="both"/>
      </w:pPr>
      <w:r>
        <w:t>Warlina, L.2004. Pencemaran air: sumber, dampak dan penanggulangannya. (</w:t>
      </w:r>
      <w:r w:rsidRPr="003530D8">
        <w:rPr>
          <w:i/>
          <w:iCs/>
        </w:rPr>
        <w:t>Online</w:t>
      </w:r>
      <w:r>
        <w:t xml:space="preserve">) </w:t>
      </w:r>
      <w:r w:rsidRPr="003530D8">
        <w:t xml:space="preserve">http://www.rudyct.com/PPS702-ipb/08234/lina_warlina.pdf </w:t>
      </w:r>
      <w:r>
        <w:t xml:space="preserve"> </w:t>
      </w:r>
      <w:r w:rsidRPr="003530D8">
        <w:t>(28</w:t>
      </w:r>
      <w:r>
        <w:t xml:space="preserve"> Juli 2016)</w:t>
      </w:r>
    </w:p>
    <w:p w14:paraId="774B6CB1" w14:textId="77777777" w:rsidR="008400C4" w:rsidRDefault="00906D76" w:rsidP="008400C4">
      <w:pPr>
        <w:spacing w:after="240"/>
        <w:ind w:left="720" w:hanging="720"/>
        <w:jc w:val="both"/>
      </w:pPr>
      <w:r>
        <w:t>Werbos, P. 1974. Beyond regression: new tools for prediction and analysis in the behavioral sciences. Disertasi Ph.D. Harvard University.</w:t>
      </w:r>
    </w:p>
    <w:p w14:paraId="2395B3E5" w14:textId="77777777" w:rsidR="00D96A6C" w:rsidRDefault="00D96A6C" w:rsidP="008400C4">
      <w:pPr>
        <w:spacing w:after="240"/>
        <w:ind w:left="720" w:hanging="720"/>
        <w:jc w:val="both"/>
      </w:pPr>
      <w:r>
        <w:t xml:space="preserve">Zhai, C.M. &amp; Du, J.X. 2008. Applying extreme learning machine to plant species identification. </w:t>
      </w:r>
      <w:r w:rsidRPr="000C3F7A">
        <w:rPr>
          <w:i/>
          <w:iCs/>
        </w:rPr>
        <w:t>Proceedings of the 2008 IEEE International Conference on Information and Automation</w:t>
      </w:r>
      <w:r>
        <w:t>, pp. 879-884.</w:t>
      </w:r>
    </w:p>
    <w:sectPr w:rsidR="00D96A6C" w:rsidSect="00BD1315">
      <w:pgSz w:w="11906" w:h="16838"/>
      <w:pgMar w:top="1701" w:right="1418" w:bottom="1418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A1C"/>
    <w:rsid w:val="00005AC2"/>
    <w:rsid w:val="00046783"/>
    <w:rsid w:val="00073770"/>
    <w:rsid w:val="000A7277"/>
    <w:rsid w:val="000A77C6"/>
    <w:rsid w:val="000C3F7A"/>
    <w:rsid w:val="000F0524"/>
    <w:rsid w:val="000F4927"/>
    <w:rsid w:val="00103E5B"/>
    <w:rsid w:val="001047D6"/>
    <w:rsid w:val="00105D0F"/>
    <w:rsid w:val="001353B5"/>
    <w:rsid w:val="001406B5"/>
    <w:rsid w:val="001561C8"/>
    <w:rsid w:val="001822C5"/>
    <w:rsid w:val="001A610C"/>
    <w:rsid w:val="001E6514"/>
    <w:rsid w:val="00254851"/>
    <w:rsid w:val="0025624C"/>
    <w:rsid w:val="002843AA"/>
    <w:rsid w:val="002953C0"/>
    <w:rsid w:val="002A3531"/>
    <w:rsid w:val="002C0EC1"/>
    <w:rsid w:val="002F4630"/>
    <w:rsid w:val="003033E4"/>
    <w:rsid w:val="00307E66"/>
    <w:rsid w:val="003100C2"/>
    <w:rsid w:val="0031789E"/>
    <w:rsid w:val="003212AB"/>
    <w:rsid w:val="00326E86"/>
    <w:rsid w:val="0033453B"/>
    <w:rsid w:val="003530D8"/>
    <w:rsid w:val="003B699D"/>
    <w:rsid w:val="003C2B91"/>
    <w:rsid w:val="003D1E2F"/>
    <w:rsid w:val="003F7BCA"/>
    <w:rsid w:val="00406C40"/>
    <w:rsid w:val="00411919"/>
    <w:rsid w:val="00415980"/>
    <w:rsid w:val="004C4552"/>
    <w:rsid w:val="00511B69"/>
    <w:rsid w:val="005626E5"/>
    <w:rsid w:val="00565A62"/>
    <w:rsid w:val="005808B0"/>
    <w:rsid w:val="0059636B"/>
    <w:rsid w:val="005C150D"/>
    <w:rsid w:val="005E7113"/>
    <w:rsid w:val="005F055C"/>
    <w:rsid w:val="00600BB6"/>
    <w:rsid w:val="006254BC"/>
    <w:rsid w:val="0063386B"/>
    <w:rsid w:val="006350B8"/>
    <w:rsid w:val="0063702D"/>
    <w:rsid w:val="00713D4B"/>
    <w:rsid w:val="0071530D"/>
    <w:rsid w:val="007317AC"/>
    <w:rsid w:val="00735D17"/>
    <w:rsid w:val="0075093A"/>
    <w:rsid w:val="00783CBD"/>
    <w:rsid w:val="007A0E8F"/>
    <w:rsid w:val="007C4D28"/>
    <w:rsid w:val="00811D87"/>
    <w:rsid w:val="008400C4"/>
    <w:rsid w:val="0084376A"/>
    <w:rsid w:val="00870FD6"/>
    <w:rsid w:val="008C0DD5"/>
    <w:rsid w:val="008D11BA"/>
    <w:rsid w:val="008E484A"/>
    <w:rsid w:val="008F69CE"/>
    <w:rsid w:val="00906D76"/>
    <w:rsid w:val="0090737F"/>
    <w:rsid w:val="00924A42"/>
    <w:rsid w:val="00944C6F"/>
    <w:rsid w:val="00956A68"/>
    <w:rsid w:val="0096405E"/>
    <w:rsid w:val="009A32D9"/>
    <w:rsid w:val="009E39BF"/>
    <w:rsid w:val="009F6D4B"/>
    <w:rsid w:val="00A129D1"/>
    <w:rsid w:val="00A36B65"/>
    <w:rsid w:val="00AA025B"/>
    <w:rsid w:val="00AA193E"/>
    <w:rsid w:val="00AA2469"/>
    <w:rsid w:val="00AA6E56"/>
    <w:rsid w:val="00AC02C9"/>
    <w:rsid w:val="00AC70BE"/>
    <w:rsid w:val="00AF2ADE"/>
    <w:rsid w:val="00B013BC"/>
    <w:rsid w:val="00B74F8C"/>
    <w:rsid w:val="00BC2EE8"/>
    <w:rsid w:val="00BD1315"/>
    <w:rsid w:val="00C04B07"/>
    <w:rsid w:val="00C04C46"/>
    <w:rsid w:val="00C44D25"/>
    <w:rsid w:val="00C46FC6"/>
    <w:rsid w:val="00C51230"/>
    <w:rsid w:val="00C67798"/>
    <w:rsid w:val="00C74377"/>
    <w:rsid w:val="00C90A1C"/>
    <w:rsid w:val="00C942B8"/>
    <w:rsid w:val="00C94B79"/>
    <w:rsid w:val="00CB0D01"/>
    <w:rsid w:val="00CC5A34"/>
    <w:rsid w:val="00CD1CB4"/>
    <w:rsid w:val="00D042CB"/>
    <w:rsid w:val="00D5588A"/>
    <w:rsid w:val="00D845F8"/>
    <w:rsid w:val="00D93D3F"/>
    <w:rsid w:val="00D948D4"/>
    <w:rsid w:val="00D96A6C"/>
    <w:rsid w:val="00DA77C1"/>
    <w:rsid w:val="00DF3D0A"/>
    <w:rsid w:val="00E05962"/>
    <w:rsid w:val="00E11FE1"/>
    <w:rsid w:val="00E61062"/>
    <w:rsid w:val="00E84301"/>
    <w:rsid w:val="00ED2235"/>
    <w:rsid w:val="00F133D5"/>
    <w:rsid w:val="00F3455A"/>
    <w:rsid w:val="00F57DE1"/>
    <w:rsid w:val="00FD3921"/>
    <w:rsid w:val="00FF1EAC"/>
    <w:rsid w:val="00FF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F423"/>
  <w15:chartTrackingRefBased/>
  <w15:docId w15:val="{575863EF-1F0D-44E0-9951-4CBBC098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Cordia New"/>
        <w:sz w:val="24"/>
        <w:szCs w:val="28"/>
        <w:lang w:val="id-ID" w:eastAsia="zh-TW" w:bidi="th-TH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E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0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6405E"/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styleId="Hyperlink">
    <w:name w:val="Hyperlink"/>
    <w:basedOn w:val="DefaultParagraphFont"/>
    <w:uiPriority w:val="99"/>
    <w:unhideWhenUsed/>
    <w:rsid w:val="0096405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EAC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342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4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124</cp:revision>
  <dcterms:created xsi:type="dcterms:W3CDTF">2016-06-15T08:41:00Z</dcterms:created>
  <dcterms:modified xsi:type="dcterms:W3CDTF">2017-02-13T18:12:00Z</dcterms:modified>
</cp:coreProperties>
</file>