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C6CE7" w14:textId="77777777" w:rsidR="008B3663" w:rsidRPr="00381A4D" w:rsidRDefault="009637C1" w:rsidP="00C848E2">
      <w:pPr>
        <w:pStyle w:val="Title"/>
        <w:spacing w:after="0" w:line="360" w:lineRule="auto"/>
      </w:pPr>
      <w:r w:rsidRPr="00381A4D">
        <w:t xml:space="preserve">DAFTAR </w:t>
      </w:r>
      <w:r w:rsidR="00A90527" w:rsidRPr="00381A4D">
        <w:t>GAMBAR</w:t>
      </w:r>
    </w:p>
    <w:p w14:paraId="467AAD50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6B57B645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2DB0A419" w14:textId="77777777" w:rsidR="00C81EC5" w:rsidRDefault="00C81EC5" w:rsidP="00C848E2">
      <w:pPr>
        <w:spacing w:after="0" w:line="360" w:lineRule="auto"/>
        <w:jc w:val="center"/>
        <w:rPr>
          <w:lang w:val="en-US"/>
        </w:rPr>
      </w:pPr>
    </w:p>
    <w:p w14:paraId="7BB3AD6C" w14:textId="4082494F" w:rsidR="00150F5C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E6431D">
        <w:t>Gambar 2.1.</w:t>
      </w:r>
      <w:r w:rsidRPr="001A1E77">
        <w:t xml:space="preserve"> </w:t>
      </w:r>
      <w:r w:rsidRPr="00D93EF2">
        <w:t>Struktur</w:t>
      </w:r>
      <w:r w:rsidRPr="001A1E77">
        <w:t xml:space="preserve"> neuron pada otak makhluk hidup (Sumber: Heaton, 2008)</w:t>
      </w:r>
      <w:r>
        <w:t xml:space="preserve"> </w:t>
      </w:r>
      <w:r>
        <w:tab/>
        <w:t>10</w:t>
      </w:r>
    </w:p>
    <w:p w14:paraId="73DB5615" w14:textId="79154D2C" w:rsidR="00E6431D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F57D84">
        <w:t>Gambar 2.2.</w:t>
      </w:r>
      <w:r w:rsidRPr="00A919C7">
        <w:t xml:space="preserve"> Struktur sebuah neuron pada </w:t>
      </w:r>
      <w:r w:rsidRPr="00A919C7">
        <w:rPr>
          <w:i/>
        </w:rPr>
        <w:t>artificial neural network</w:t>
      </w:r>
      <w:r w:rsidR="00F57D84">
        <w:br/>
      </w:r>
      <w:r w:rsidRPr="00A919C7">
        <w:t xml:space="preserve">(Sumber: Jain </w:t>
      </w:r>
      <w:r w:rsidRPr="002B1436">
        <w:rPr>
          <w:i/>
        </w:rPr>
        <w:t>et al.</w:t>
      </w:r>
      <w:r w:rsidRPr="00A919C7">
        <w:t>, 1996)</w:t>
      </w:r>
      <w:r>
        <w:t xml:space="preserve"> </w:t>
      </w:r>
      <w:r>
        <w:tab/>
        <w:t xml:space="preserve"> </w:t>
      </w:r>
      <w:r w:rsidR="00F57D84">
        <w:t>11</w:t>
      </w:r>
    </w:p>
    <w:p w14:paraId="0E050BC1" w14:textId="6F6B2356" w:rsidR="00F57D84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2.3. </w:t>
      </w:r>
      <w:r w:rsidRPr="009640A4">
        <w:t>Struktur umum ELM</w:t>
      </w:r>
      <w:r>
        <w:t xml:space="preserve"> (Sumber: iopscience.iop.org) </w:t>
      </w:r>
      <w:r>
        <w:tab/>
        <w:t xml:space="preserve"> 14</w:t>
      </w:r>
    </w:p>
    <w:p w14:paraId="1E8BACA6" w14:textId="3E53CEA9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</w:t>
      </w:r>
      <w:r w:rsidRPr="00C81EC5">
        <w:rPr>
          <w:lang w:val="en-US"/>
        </w:rPr>
        <w:t xml:space="preserve"> 3.1.</w:t>
      </w:r>
      <w:r>
        <w:rPr>
          <w:lang w:val="en-US"/>
        </w:rPr>
        <w:t xml:space="preserve"> </w:t>
      </w:r>
      <w:r>
        <w:t xml:space="preserve">Bentuk </w:t>
      </w:r>
      <w:r w:rsidRPr="007C71BB">
        <w:rPr>
          <w:i/>
          <w:iCs/>
        </w:rPr>
        <w:t>dataset</w:t>
      </w:r>
      <w:r>
        <w:t xml:space="preserve"> yang dihasilkan dari penelitian Rahmat </w:t>
      </w:r>
      <w:r w:rsidRPr="00EC5BB8">
        <w:rPr>
          <w:i/>
          <w:iCs/>
        </w:rPr>
        <w:t>et al.</w:t>
      </w:r>
      <w:r>
        <w:t xml:space="preserve"> (2016) </w:t>
      </w:r>
      <w:r>
        <w:tab/>
        <w:t xml:space="preserve"> 18</w:t>
      </w:r>
    </w:p>
    <w:p w14:paraId="302C0A34" w14:textId="5775E778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  <w:rPr>
          <w:rStyle w:val="GambarChar"/>
          <w:b w:val="0"/>
          <w:bCs w:val="0"/>
        </w:rPr>
      </w:pPr>
      <w:r w:rsidRPr="00C81EC5">
        <w:rPr>
          <w:rStyle w:val="GambarChar"/>
          <w:b w:val="0"/>
          <w:bCs w:val="0"/>
        </w:rPr>
        <w:t>Gambar 3.2.</w:t>
      </w:r>
      <w:r w:rsidRPr="004A30D1">
        <w:rPr>
          <w:rStyle w:val="GambarChar"/>
        </w:rPr>
        <w:t xml:space="preserve"> </w:t>
      </w:r>
      <w:r w:rsidRPr="004A30D1">
        <w:rPr>
          <w:rStyle w:val="GambarChar"/>
          <w:b w:val="0"/>
          <w:bCs w:val="0"/>
        </w:rPr>
        <w:t>Arsitektur umum</w:t>
      </w:r>
      <w:r>
        <w:rPr>
          <w:rStyle w:val="GambarChar"/>
          <w:b w:val="0"/>
          <w:bCs w:val="0"/>
        </w:rPr>
        <w:t xml:space="preserve"> </w:t>
      </w:r>
      <w:r>
        <w:rPr>
          <w:rStyle w:val="GambarChar"/>
          <w:b w:val="0"/>
          <w:bCs w:val="0"/>
        </w:rPr>
        <w:tab/>
        <w:t xml:space="preserve"> 19</w:t>
      </w:r>
    </w:p>
    <w:p w14:paraId="046951DB" w14:textId="0A2E70DC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 3.3.</w:t>
      </w:r>
      <w:r>
        <w:t xml:space="preserve"> Contoh baris data pada </w:t>
      </w:r>
      <w:r w:rsidRPr="00327FE7">
        <w:rPr>
          <w:i/>
        </w:rPr>
        <w:t>dataset</w:t>
      </w:r>
      <w:r>
        <w:t xml:space="preserve"> setelah proses normalisasi </w:t>
      </w:r>
      <w:r>
        <w:tab/>
        <w:t xml:space="preserve"> 21</w:t>
      </w:r>
    </w:p>
    <w:p w14:paraId="2B3E256C" w14:textId="4A30BBA5" w:rsidR="00C81EC5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FB4139">
        <w:t xml:space="preserve">Gambar </w:t>
      </w:r>
      <w:r>
        <w:t>3.4</w:t>
      </w:r>
      <w:r w:rsidRPr="00FB4139">
        <w:t xml:space="preserve">. Ilustrasi </w:t>
      </w:r>
      <w:r w:rsidRPr="0042691C">
        <w:rPr>
          <w:i/>
          <w:iCs/>
        </w:rPr>
        <w:t>input weight</w:t>
      </w:r>
      <w:r w:rsidRPr="00FB4139">
        <w:t xml:space="preserve"> dan </w:t>
      </w:r>
      <w:r w:rsidRPr="0042691C">
        <w:rPr>
          <w:i/>
          <w:iCs/>
        </w:rPr>
        <w:t>bias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977F23">
        <w:t>24</w:t>
      </w:r>
    </w:p>
    <w:p w14:paraId="4A9B8E9E" w14:textId="7E6C3373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>Gambar 3.5. Struktur antarmuka sistem</w:t>
      </w:r>
      <w:r>
        <w:t xml:space="preserve"> </w:t>
      </w:r>
      <w:r>
        <w:tab/>
        <w:t xml:space="preserve"> 26</w:t>
      </w:r>
    </w:p>
    <w:p w14:paraId="43FBD5D4" w14:textId="4F5CC28D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3.6. Rancangan halaman utama aplikasi </w:t>
      </w:r>
      <w:r w:rsidRPr="00977F23">
        <w:tab/>
        <w:t xml:space="preserve"> 27</w:t>
      </w:r>
    </w:p>
    <w:p w14:paraId="34A088C5" w14:textId="6DCED135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3.7. Ilustrasi tampilan hasil prediksi </w:t>
      </w:r>
      <w:r w:rsidRPr="00977F23">
        <w:tab/>
        <w:t xml:space="preserve"> 28</w:t>
      </w:r>
    </w:p>
    <w:p w14:paraId="1FAA92CF" w14:textId="046C1E1F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4.1. Hasil rancangan antarmuka aplikasi </w:t>
      </w:r>
      <w:r w:rsidRPr="00977F23">
        <w:tab/>
        <w:t xml:space="preserve"> 30</w:t>
      </w:r>
    </w:p>
    <w:p w14:paraId="5845AF8A" w14:textId="1110810D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4.2. Ilustrasi tampilan grafik hasil prediksi </w:t>
      </w:r>
      <w:r w:rsidRPr="00977F23">
        <w:tab/>
        <w:t xml:space="preserve"> 31</w:t>
      </w:r>
    </w:p>
    <w:p w14:paraId="4844C398" w14:textId="732FB668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4.3. Ilustrasi grafik </w:t>
      </w:r>
      <w:r w:rsidRPr="006E43A0">
        <w:rPr>
          <w:i/>
          <w:iCs/>
        </w:rPr>
        <w:t>testing error</w:t>
      </w: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t>31</w:t>
      </w:r>
    </w:p>
    <w:p w14:paraId="0BA43617" w14:textId="493F4D66" w:rsidR="00D822A3" w:rsidRDefault="00AF37CE" w:rsidP="00E07673">
      <w:pPr>
        <w:tabs>
          <w:tab w:val="right" w:leader="dot" w:pos="8647"/>
        </w:tabs>
        <w:spacing w:line="360" w:lineRule="auto"/>
        <w:ind w:left="1276" w:hanging="1276"/>
      </w:pPr>
      <w:r w:rsidRPr="00AF37CE">
        <w:t>Gambar 4.4.</w:t>
      </w:r>
      <w:r>
        <w:t xml:space="preserve"> Ilustrasi pemilihan </w:t>
      </w:r>
      <w:r w:rsidRPr="00FA1CF7">
        <w:rPr>
          <w:i/>
          <w:iCs/>
        </w:rPr>
        <w:t>training dataset</w:t>
      </w:r>
      <w:r>
        <w:t xml:space="preserve"> </w:t>
      </w:r>
      <w:r>
        <w:tab/>
        <w:t xml:space="preserve"> 33</w:t>
      </w:r>
    </w:p>
    <w:p w14:paraId="6A0B2961" w14:textId="32C9BA63" w:rsidR="00AF37CE" w:rsidRDefault="00C848E2" w:rsidP="00E07673">
      <w:pPr>
        <w:tabs>
          <w:tab w:val="right" w:leader="dot" w:pos="8647"/>
        </w:tabs>
        <w:spacing w:line="360" w:lineRule="auto"/>
        <w:ind w:left="1276" w:hanging="1276"/>
      </w:pPr>
      <w:r w:rsidRPr="00C848E2">
        <w:t>Gambar 4.5.</w:t>
      </w:r>
      <w:r>
        <w:t xml:space="preserve"> Ilustrasi pemilihan </w:t>
      </w:r>
      <w:r w:rsidRPr="000D50E0">
        <w:rPr>
          <w:i/>
          <w:iCs/>
        </w:rPr>
        <w:t>testing dataset</w:t>
      </w:r>
      <w:r>
        <w:t xml:space="preserve"> </w:t>
      </w:r>
      <w:r>
        <w:tab/>
        <w:t xml:space="preserve"> 33</w:t>
      </w:r>
    </w:p>
    <w:p w14:paraId="32C144A5" w14:textId="3B73302E" w:rsidR="00154D2B" w:rsidRDefault="000A4D7A" w:rsidP="00E07673">
      <w:pPr>
        <w:tabs>
          <w:tab w:val="right" w:leader="dot" w:pos="8647"/>
        </w:tabs>
        <w:spacing w:line="360" w:lineRule="auto"/>
        <w:ind w:left="1276" w:hanging="1276"/>
      </w:pPr>
      <w:r w:rsidRPr="00A4044A">
        <w:rPr>
          <w:rFonts w:hint="eastAsia"/>
        </w:rPr>
        <w:t>Gambar 4.6.</w:t>
      </w:r>
      <w:r>
        <w:rPr>
          <w:rFonts w:hint="eastAsia"/>
        </w:rPr>
        <w:t xml:space="preserve"> Ilustrasi pengaturan </w:t>
      </w:r>
      <w:r>
        <w:t xml:space="preserve">jumlah </w:t>
      </w:r>
      <w:r w:rsidRPr="00D55933">
        <w:rPr>
          <w:rFonts w:hint="eastAsia"/>
          <w:i/>
          <w:iCs/>
        </w:rPr>
        <w:t>hidden neuron</w:t>
      </w:r>
      <w:r>
        <w:rPr>
          <w:rFonts w:hint="eastAsia"/>
        </w:rPr>
        <w:t xml:space="preserve"> (a) dan fungsi aktivasi (b)</w:t>
      </w:r>
      <w:r w:rsidR="00A4044A">
        <w:t xml:space="preserve"> </w:t>
      </w:r>
      <w:r w:rsidR="00A4044A">
        <w:tab/>
        <w:t xml:space="preserve"> 34</w:t>
      </w:r>
    </w:p>
    <w:p w14:paraId="4D0C1E11" w14:textId="45A7682F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 w:rsidRPr="00154D2B">
        <w:t>Gambar 4.7. Ilustrasi tombol “Start Prediction” pada aplikasi</w:t>
      </w:r>
      <w:r>
        <w:t xml:space="preserve"> </w:t>
      </w:r>
      <w:r>
        <w:tab/>
        <w:t xml:space="preserve"> 34</w:t>
      </w:r>
    </w:p>
    <w:p w14:paraId="2BD5D70A" w14:textId="4CC72387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4.8. Grafik training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78F792C9" w14:textId="51A500CB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lastRenderedPageBreak/>
        <w:t>Gambar 4.9. Grafik testing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29D453F1" w14:textId="02886F66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4.10. Grafik hasil prediksi saat memperoleh testing error terbaik</w:t>
      </w:r>
      <w:r>
        <w:br/>
        <w:t xml:space="preserve">pada pengujian kelima menggunakan dataset Ajibata </w:t>
      </w:r>
      <w:r>
        <w:tab/>
        <w:t xml:space="preserve"> 40</w:t>
      </w:r>
    </w:p>
    <w:p w14:paraId="4726402C" w14:textId="041F95C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4.11. Grafik training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4AC25474" w14:textId="5D04F773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4.12. Grafik testing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7AB06AFA" w14:textId="15E67EAE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4.13. Grafik hasil prediksi saat memperoleh testing error terbaik</w:t>
      </w:r>
      <w:r>
        <w:br/>
        <w:t xml:space="preserve">pada pengujian kelima menggunakan dataset Ambarita </w:t>
      </w:r>
      <w:r>
        <w:tab/>
        <w:t xml:space="preserve"> 44</w:t>
      </w:r>
    </w:p>
    <w:p w14:paraId="625AF8CE" w14:textId="66A26A4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4.14. Grafik training error yang diperoleh pada setiap perulangan</w:t>
      </w:r>
      <w:r>
        <w:br/>
        <w:t>dalam pengujian kedelapan menggunakan dataset Haranggaol</w:t>
      </w:r>
      <w:r w:rsidR="000A6934">
        <w:t xml:space="preserve"> </w:t>
      </w:r>
      <w:r w:rsidR="000A6934">
        <w:tab/>
        <w:t xml:space="preserve"> 47</w:t>
      </w:r>
    </w:p>
    <w:p w14:paraId="3BD7F36D" w14:textId="3ED816ED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4.15. Grafik testing error yang diperoleh pada setiap perulangan</w:t>
      </w:r>
      <w:r>
        <w:br/>
        <w:t xml:space="preserve">dalam pengujian kedelapan menggunakan dataset Haranggaol </w:t>
      </w:r>
      <w:r>
        <w:tab/>
        <w:t xml:space="preserve"> 48</w:t>
      </w:r>
    </w:p>
    <w:p w14:paraId="04DD74D7" w14:textId="29FAB695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4.16. Grafik hasil prediksi saat memperoleh testing error terbaik</w:t>
      </w:r>
      <w:r>
        <w:br/>
        <w:t xml:space="preserve">pada pengujian keenam menggunakan dataset Haranggaol </w:t>
      </w:r>
      <w:r>
        <w:tab/>
        <w:t xml:space="preserve"> 49</w:t>
      </w:r>
    </w:p>
    <w:p w14:paraId="290B1A3F" w14:textId="001E4A30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4.17. Grafik training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5D4A229A" w14:textId="3E04C3B8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4.18. Grafik testing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02422151" w14:textId="0462AD9A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4.19. Grafik hasil prediksi saat memperoleh testing error terbaik</w:t>
      </w:r>
      <w:r>
        <w:br/>
        <w:t xml:space="preserve">pada pengujian keenam menggunakan dataset Parapat </w:t>
      </w:r>
      <w:r>
        <w:tab/>
        <w:t xml:space="preserve"> 53</w:t>
      </w:r>
    </w:p>
    <w:p w14:paraId="33ACB9DA" w14:textId="64B6AD1C" w:rsidR="000A6934" w:rsidRPr="00C848E2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4.20. Grafik hasil pelatihan dari backpropagation neural network</w:t>
      </w:r>
      <w:r>
        <w:br/>
        <w:t xml:space="preserve">(Ming, 2012) </w:t>
      </w:r>
      <w:r>
        <w:tab/>
        <w:t xml:space="preserve"> </w:t>
      </w:r>
      <w:r w:rsidR="00E75350">
        <w:t>54</w:t>
      </w:r>
    </w:p>
    <w:sectPr w:rsidR="000A6934" w:rsidRPr="00C848E2" w:rsidSect="003771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18" w:bottom="1418" w:left="2155" w:header="851" w:footer="720" w:gutter="0"/>
      <w:pgNumType w:fmt="lowerRoman"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B72BB" w14:textId="77777777" w:rsidR="00973247" w:rsidRDefault="00973247" w:rsidP="0035333E">
      <w:pPr>
        <w:spacing w:after="0" w:line="240" w:lineRule="auto"/>
      </w:pPr>
      <w:r>
        <w:separator/>
      </w:r>
    </w:p>
  </w:endnote>
  <w:endnote w:type="continuationSeparator" w:id="0">
    <w:p w14:paraId="33160900" w14:textId="77777777" w:rsidR="00973247" w:rsidRDefault="00973247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A984" w14:textId="77777777" w:rsidR="00C201E8" w:rsidRDefault="00C20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893E1" w14:textId="77777777" w:rsidR="00C201E8" w:rsidRDefault="00C20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22DBF" w14:textId="77777777" w:rsidR="00C201E8" w:rsidRDefault="00C2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C0419" w14:textId="77777777" w:rsidR="00973247" w:rsidRDefault="00973247" w:rsidP="0035333E">
      <w:pPr>
        <w:spacing w:after="0" w:line="240" w:lineRule="auto"/>
      </w:pPr>
      <w:r>
        <w:separator/>
      </w:r>
    </w:p>
  </w:footnote>
  <w:footnote w:type="continuationSeparator" w:id="0">
    <w:p w14:paraId="279DA317" w14:textId="77777777" w:rsidR="00973247" w:rsidRDefault="00973247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DF229" w14:textId="77777777" w:rsidR="00C201E8" w:rsidRDefault="00C20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BD878" w14:textId="4C4A46E6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C201E8">
      <w:rPr>
        <w:noProof/>
      </w:rPr>
      <w:t>xiii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153450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EEA0F" w14:textId="7523B073" w:rsidR="00C201E8" w:rsidRDefault="00C201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6D19FA8A" w14:textId="77777777" w:rsidR="00C201E8" w:rsidRDefault="00C20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0A4D7A"/>
    <w:rsid w:val="000A6934"/>
    <w:rsid w:val="00122892"/>
    <w:rsid w:val="00146792"/>
    <w:rsid w:val="00150F5C"/>
    <w:rsid w:val="00154D2B"/>
    <w:rsid w:val="001D3106"/>
    <w:rsid w:val="00217028"/>
    <w:rsid w:val="0022003D"/>
    <w:rsid w:val="00256D6B"/>
    <w:rsid w:val="00262D86"/>
    <w:rsid w:val="002E7E79"/>
    <w:rsid w:val="002F0799"/>
    <w:rsid w:val="0035333E"/>
    <w:rsid w:val="0036462B"/>
    <w:rsid w:val="003771E0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173CB"/>
    <w:rsid w:val="00782BA0"/>
    <w:rsid w:val="007C4B39"/>
    <w:rsid w:val="008B3663"/>
    <w:rsid w:val="008D0792"/>
    <w:rsid w:val="009637C1"/>
    <w:rsid w:val="00973247"/>
    <w:rsid w:val="00977F23"/>
    <w:rsid w:val="00A4044A"/>
    <w:rsid w:val="00A90527"/>
    <w:rsid w:val="00AF37CE"/>
    <w:rsid w:val="00B8379C"/>
    <w:rsid w:val="00B91841"/>
    <w:rsid w:val="00C201E8"/>
    <w:rsid w:val="00C72C83"/>
    <w:rsid w:val="00C81EC5"/>
    <w:rsid w:val="00C848E2"/>
    <w:rsid w:val="00D822A3"/>
    <w:rsid w:val="00E07673"/>
    <w:rsid w:val="00E6431D"/>
    <w:rsid w:val="00E75350"/>
    <w:rsid w:val="00EF5FC7"/>
    <w:rsid w:val="00F1712F"/>
    <w:rsid w:val="00F57D84"/>
    <w:rsid w:val="00F81E74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  <w:style w:type="paragraph" w:customStyle="1" w:styleId="Gambar">
    <w:name w:val="Gambar"/>
    <w:basedOn w:val="Normal"/>
    <w:link w:val="GambarChar"/>
    <w:qFormat/>
    <w:rsid w:val="00C81EC5"/>
    <w:pPr>
      <w:spacing w:after="0" w:line="360" w:lineRule="auto"/>
      <w:jc w:val="center"/>
    </w:pPr>
    <w:rPr>
      <w:b/>
      <w:bCs/>
    </w:rPr>
  </w:style>
  <w:style w:type="character" w:customStyle="1" w:styleId="GambarChar">
    <w:name w:val="Gambar Char"/>
    <w:basedOn w:val="DefaultParagraphFont"/>
    <w:link w:val="Gambar"/>
    <w:rsid w:val="00C81EC5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4CF2-3B3B-47A6-AA54-C9EE45DE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Fasilkom-TI</cp:lastModifiedBy>
  <cp:revision>30</cp:revision>
  <dcterms:created xsi:type="dcterms:W3CDTF">2017-02-21T06:48:00Z</dcterms:created>
  <dcterms:modified xsi:type="dcterms:W3CDTF">2017-07-25T06:59:00Z</dcterms:modified>
</cp:coreProperties>
</file>