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97E02" w14:textId="77777777" w:rsidR="001F729C" w:rsidRPr="001F729C" w:rsidRDefault="001F729C" w:rsidP="001F729C">
      <w:pPr>
        <w:spacing w:after="360"/>
        <w:ind w:firstLine="723"/>
        <w:jc w:val="center"/>
        <w:rPr>
          <w:rFonts w:ascii="Arial" w:eastAsia="黑体" w:hAnsi="Arial" w:cs="Arial" w:hint="eastAsia"/>
          <w:b/>
          <w:sz w:val="36"/>
        </w:rPr>
      </w:pPr>
      <w:r w:rsidRPr="001F729C">
        <w:rPr>
          <w:rFonts w:ascii="Arial" w:eastAsia="黑体" w:hAnsi="Arial" w:cs="Arial" w:hint="eastAsia"/>
          <w:b/>
          <w:sz w:val="36"/>
        </w:rPr>
        <w:t>第三届中国研究生操作系统开源创新大赛</w:t>
      </w:r>
    </w:p>
    <w:p w14:paraId="48164970" w14:textId="77777777" w:rsidR="001F729C" w:rsidRPr="001F729C" w:rsidRDefault="001F729C" w:rsidP="001F729C">
      <w:pPr>
        <w:spacing w:after="640"/>
        <w:ind w:firstLine="602"/>
        <w:jc w:val="center"/>
        <w:rPr>
          <w:rFonts w:ascii="Arial" w:eastAsia="黑体" w:hAnsi="Arial" w:cs="Arial" w:hint="eastAsia"/>
          <w:b/>
          <w:sz w:val="30"/>
        </w:rPr>
      </w:pPr>
      <w:r w:rsidRPr="001F729C">
        <w:rPr>
          <w:rFonts w:ascii="Arial" w:eastAsia="黑体" w:hAnsi="Arial" w:cs="Arial" w:hint="eastAsia"/>
          <w:b/>
          <w:sz w:val="30"/>
        </w:rPr>
        <w:t>暨开放原子大赛操作系统专项赛</w:t>
      </w:r>
    </w:p>
    <w:p w14:paraId="612402E4" w14:textId="77777777" w:rsidR="001F729C" w:rsidRPr="001F729C" w:rsidRDefault="001F729C" w:rsidP="001F729C">
      <w:pPr>
        <w:spacing w:after="960"/>
        <w:ind w:firstLine="562"/>
        <w:jc w:val="center"/>
        <w:rPr>
          <w:rFonts w:ascii="Arial" w:eastAsia="黑体" w:hAnsi="Arial" w:cs="Arial" w:hint="eastAsia"/>
          <w:b/>
          <w:sz w:val="28"/>
        </w:rPr>
      </w:pPr>
      <w:r w:rsidRPr="001F729C">
        <w:rPr>
          <w:rFonts w:ascii="Arial" w:eastAsia="黑体" w:hAnsi="Arial" w:cs="Arial" w:hint="eastAsia"/>
          <w:b/>
          <w:sz w:val="28"/>
        </w:rPr>
        <w:t>第</w:t>
      </w:r>
      <w:r w:rsidRPr="001F729C">
        <w:rPr>
          <w:rFonts w:ascii="Arial" w:eastAsia="黑体" w:hAnsi="Arial" w:cs="Arial" w:hint="eastAsia"/>
          <w:b/>
          <w:sz w:val="28"/>
        </w:rPr>
        <w:t xml:space="preserve"> 16 </w:t>
      </w:r>
      <w:r w:rsidRPr="001F729C">
        <w:rPr>
          <w:rFonts w:ascii="Arial" w:eastAsia="黑体" w:hAnsi="Arial" w:cs="Arial" w:hint="eastAsia"/>
          <w:b/>
          <w:sz w:val="28"/>
        </w:rPr>
        <w:t>题：云—边—端异构计算资源调度</w:t>
      </w:r>
    </w:p>
    <w:p w14:paraId="528EE9E2" w14:textId="77777777" w:rsidR="001F729C" w:rsidRPr="001F729C" w:rsidRDefault="001F729C" w:rsidP="001F729C">
      <w:pPr>
        <w:spacing w:after="720"/>
        <w:ind w:firstLine="964"/>
        <w:jc w:val="center"/>
        <w:rPr>
          <w:rFonts w:ascii="Arial" w:eastAsia="方正小标宋简体" w:hAnsi="Arial" w:cs="Arial" w:hint="eastAsia"/>
          <w:b/>
          <w:sz w:val="48"/>
        </w:rPr>
      </w:pPr>
      <w:r w:rsidRPr="001F729C">
        <w:rPr>
          <w:rFonts w:ascii="Arial" w:eastAsia="方正小标宋简体" w:hAnsi="Arial" w:cs="Arial" w:hint="eastAsia"/>
          <w:b/>
          <w:sz w:val="48"/>
        </w:rPr>
        <w:t>基于深度强化学习的</w:t>
      </w:r>
      <w:r w:rsidRPr="001F729C">
        <w:rPr>
          <w:rFonts w:ascii="Arial" w:eastAsia="方正小标宋简体" w:hAnsi="Arial" w:cs="Arial" w:hint="eastAsia"/>
          <w:b/>
          <w:sz w:val="48"/>
        </w:rPr>
        <w:br/>
      </w:r>
      <w:r w:rsidRPr="001F729C">
        <w:rPr>
          <w:rFonts w:ascii="Arial" w:eastAsia="方正小标宋简体" w:hAnsi="Arial" w:cs="Arial" w:hint="eastAsia"/>
          <w:b/>
          <w:sz w:val="48"/>
        </w:rPr>
        <w:t>云—边—端异构计算资源管理调度方法</w:t>
      </w:r>
    </w:p>
    <w:p w14:paraId="14B5C4ED" w14:textId="77777777" w:rsidR="001F729C" w:rsidRPr="001F729C" w:rsidRDefault="001F729C" w:rsidP="001F729C">
      <w:pPr>
        <w:spacing w:after="1040"/>
        <w:ind w:firstLine="803"/>
        <w:jc w:val="center"/>
        <w:rPr>
          <w:rFonts w:ascii="Arial" w:eastAsia="黑体" w:hAnsi="Arial" w:cs="Arial" w:hint="eastAsia"/>
          <w:b/>
          <w:sz w:val="40"/>
        </w:rPr>
      </w:pPr>
      <w:r w:rsidRPr="001F729C">
        <w:rPr>
          <w:rFonts w:ascii="Arial" w:eastAsia="黑体" w:hAnsi="Arial" w:cs="Arial" w:hint="eastAsia"/>
          <w:b/>
          <w:sz w:val="40"/>
        </w:rPr>
        <w:t>项</w:t>
      </w:r>
      <w:r w:rsidRPr="001F729C">
        <w:rPr>
          <w:rFonts w:ascii="Arial" w:eastAsia="黑体" w:hAnsi="Arial" w:cs="Arial" w:hint="eastAsia"/>
          <w:b/>
          <w:sz w:val="40"/>
        </w:rPr>
        <w:t xml:space="preserve"> </w:t>
      </w:r>
      <w:r w:rsidRPr="001F729C">
        <w:rPr>
          <w:rFonts w:ascii="Arial" w:eastAsia="黑体" w:hAnsi="Arial" w:cs="Arial" w:hint="eastAsia"/>
          <w:b/>
          <w:sz w:val="40"/>
        </w:rPr>
        <w:t>目</w:t>
      </w:r>
      <w:r w:rsidRPr="001F729C">
        <w:rPr>
          <w:rFonts w:ascii="Arial" w:eastAsia="黑体" w:hAnsi="Arial" w:cs="Arial" w:hint="eastAsia"/>
          <w:b/>
          <w:sz w:val="40"/>
        </w:rPr>
        <w:t xml:space="preserve"> </w:t>
      </w:r>
      <w:r w:rsidRPr="001F729C">
        <w:rPr>
          <w:rFonts w:ascii="Arial" w:eastAsia="黑体" w:hAnsi="Arial" w:cs="Arial" w:hint="eastAsia"/>
          <w:b/>
          <w:sz w:val="40"/>
        </w:rPr>
        <w:t>技</w:t>
      </w:r>
      <w:r w:rsidRPr="001F729C">
        <w:rPr>
          <w:rFonts w:ascii="Arial" w:eastAsia="黑体" w:hAnsi="Arial" w:cs="Arial" w:hint="eastAsia"/>
          <w:b/>
          <w:sz w:val="40"/>
        </w:rPr>
        <w:t xml:space="preserve"> </w:t>
      </w:r>
      <w:r w:rsidRPr="001F729C">
        <w:rPr>
          <w:rFonts w:ascii="Arial" w:eastAsia="黑体" w:hAnsi="Arial" w:cs="Arial" w:hint="eastAsia"/>
          <w:b/>
          <w:sz w:val="40"/>
        </w:rPr>
        <w:t>术</w:t>
      </w:r>
      <w:r w:rsidRPr="001F729C">
        <w:rPr>
          <w:rFonts w:ascii="Arial" w:eastAsia="黑体" w:hAnsi="Arial" w:cs="Arial" w:hint="eastAsia"/>
          <w:b/>
          <w:sz w:val="40"/>
        </w:rPr>
        <w:t xml:space="preserve"> </w:t>
      </w:r>
      <w:r w:rsidRPr="001F729C">
        <w:rPr>
          <w:rFonts w:ascii="Arial" w:eastAsia="黑体" w:hAnsi="Arial" w:cs="Arial" w:hint="eastAsia"/>
          <w:b/>
          <w:sz w:val="40"/>
        </w:rPr>
        <w:t>报</w:t>
      </w:r>
      <w:r w:rsidRPr="001F729C">
        <w:rPr>
          <w:rFonts w:ascii="Arial" w:eastAsia="黑体" w:hAnsi="Arial" w:cs="Arial" w:hint="eastAsia"/>
          <w:b/>
          <w:sz w:val="40"/>
        </w:rPr>
        <w:t xml:space="preserve"> </w:t>
      </w:r>
      <w:r w:rsidRPr="001F729C">
        <w:rPr>
          <w:rFonts w:ascii="Arial" w:eastAsia="黑体" w:hAnsi="Arial" w:cs="Arial" w:hint="eastAsia"/>
          <w:b/>
          <w:sz w:val="40"/>
        </w:rPr>
        <w:t>告</w:t>
      </w:r>
    </w:p>
    <w:p w14:paraId="547DD519" w14:textId="77777777" w:rsidR="001F729C" w:rsidRPr="001F729C" w:rsidRDefault="001F729C" w:rsidP="001F729C">
      <w:pPr>
        <w:spacing w:after="200"/>
        <w:jc w:val="center"/>
        <w:rPr>
          <w:rFonts w:hint="eastAsia"/>
        </w:rPr>
      </w:pPr>
      <w:r w:rsidRPr="001F729C">
        <w:rPr>
          <w:rFonts w:hint="eastAsia"/>
        </w:rPr>
        <w:t>参赛队伍：</w:t>
      </w:r>
      <w:r w:rsidRPr="001F729C">
        <w:rPr>
          <w:rFonts w:hint="eastAsia"/>
        </w:rPr>
        <w:t>[</w:t>
      </w:r>
      <w:r w:rsidRPr="001F729C">
        <w:rPr>
          <w:rFonts w:hint="eastAsia"/>
        </w:rPr>
        <w:t>匿名</w:t>
      </w:r>
      <w:r w:rsidRPr="001F729C">
        <w:rPr>
          <w:rFonts w:hint="eastAsia"/>
        </w:rPr>
        <w:t>]</w:t>
      </w:r>
    </w:p>
    <w:p w14:paraId="11CE6223" w14:textId="77777777" w:rsidR="001F729C" w:rsidRPr="001F729C" w:rsidRDefault="001F729C" w:rsidP="001F729C">
      <w:pPr>
        <w:jc w:val="center"/>
        <w:rPr>
          <w:rFonts w:hint="eastAsia"/>
        </w:rPr>
      </w:pPr>
      <w:r w:rsidRPr="001F729C">
        <w:rPr>
          <w:rFonts w:hint="eastAsia"/>
        </w:rPr>
        <w:t>二〇二六年七月</w:t>
      </w:r>
    </w:p>
    <w:p w14:paraId="4AF8C54B" w14:textId="77777777" w:rsidR="001F729C" w:rsidRDefault="001F729C" w:rsidP="001F729C">
      <w:pPr>
        <w:ind w:firstLineChars="0" w:firstLine="0"/>
        <w:sectPr w:rsidR="001F729C" w:rsidSect="001F729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/>
          <w:pgMar w:top="1440" w:right="1360" w:bottom="1360" w:left="1584" w:header="640" w:footer="640" w:gutter="0"/>
          <w:cols w:space="720"/>
          <w:vAlign w:val="center"/>
          <w:titlePg/>
          <w:docGrid w:linePitch="360"/>
        </w:sectPr>
      </w:pPr>
    </w:p>
    <w:p w14:paraId="098ADF49" w14:textId="77777777" w:rsidR="001F729C" w:rsidRPr="001F729C" w:rsidRDefault="001F729C" w:rsidP="001F729C">
      <w:pPr>
        <w:spacing w:before="200" w:after="360"/>
        <w:ind w:firstLine="723"/>
        <w:jc w:val="center"/>
        <w:rPr>
          <w:rFonts w:ascii="Arial" w:eastAsia="黑体" w:hAnsi="Arial" w:cs="Arial" w:hint="eastAsia"/>
          <w:b/>
          <w:sz w:val="36"/>
        </w:rPr>
      </w:pPr>
      <w:r w:rsidRPr="001F729C">
        <w:rPr>
          <w:rFonts w:ascii="Arial" w:eastAsia="黑体" w:hAnsi="Arial" w:cs="Arial" w:hint="eastAsia"/>
          <w:b/>
          <w:sz w:val="36"/>
        </w:rPr>
        <w:lastRenderedPageBreak/>
        <w:t>目</w:t>
      </w:r>
      <w:r w:rsidRPr="001F729C">
        <w:rPr>
          <w:rFonts w:ascii="Arial" w:eastAsia="黑体" w:hAnsi="Arial" w:cs="Arial" w:hint="eastAsia"/>
          <w:b/>
          <w:sz w:val="36"/>
        </w:rPr>
        <w:t xml:space="preserve">  </w:t>
      </w:r>
      <w:r w:rsidRPr="001F729C">
        <w:rPr>
          <w:rFonts w:ascii="Arial" w:eastAsia="黑体" w:hAnsi="Arial" w:cs="Arial" w:hint="eastAsia"/>
          <w:b/>
          <w:sz w:val="36"/>
        </w:rPr>
        <w:t>录</w:t>
      </w:r>
    </w:p>
    <w:p w14:paraId="485B4A3A" w14:textId="1A1518BE" w:rsidR="00B43868" w:rsidRDefault="001F729C">
      <w:pPr>
        <w:pStyle w:val="TOC1"/>
        <w:tabs>
          <w:tab w:val="right" w:leader="dot" w:pos="8953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235369898" w:history="1">
        <w:r w:rsidR="00B43868" w:rsidRPr="00A7713C">
          <w:rPr>
            <w:rStyle w:val="a9"/>
            <w:noProof/>
          </w:rPr>
          <w:t>摘要</w:t>
        </w:r>
        <w:r w:rsidR="00B43868">
          <w:rPr>
            <w:rFonts w:hint="eastAsia"/>
            <w:noProof/>
            <w:webHidden/>
          </w:rPr>
          <w:tab/>
        </w:r>
        <w:r w:rsidR="00B43868">
          <w:rPr>
            <w:rFonts w:hint="eastAsia"/>
            <w:noProof/>
            <w:webHidden/>
          </w:rPr>
          <w:fldChar w:fldCharType="begin"/>
        </w:r>
        <w:r w:rsidR="00B43868">
          <w:rPr>
            <w:rFonts w:hint="eastAsia"/>
            <w:noProof/>
            <w:webHidden/>
          </w:rPr>
          <w:instrText xml:space="preserve"> </w:instrText>
        </w:r>
        <w:r w:rsidR="00B43868">
          <w:rPr>
            <w:noProof/>
            <w:webHidden/>
          </w:rPr>
          <w:instrText>PAGEREF _Toc235369898 \h</w:instrText>
        </w:r>
        <w:r w:rsidR="00B43868">
          <w:rPr>
            <w:rFonts w:hint="eastAsia"/>
            <w:noProof/>
            <w:webHidden/>
          </w:rPr>
          <w:instrText xml:space="preserve"> </w:instrText>
        </w:r>
        <w:r w:rsidR="00B43868">
          <w:rPr>
            <w:rFonts w:hint="eastAsia"/>
            <w:noProof/>
            <w:webHidden/>
          </w:rPr>
        </w:r>
        <w:r w:rsidR="00B43868">
          <w:rPr>
            <w:rFonts w:hint="eastAsia"/>
            <w:noProof/>
            <w:webHidden/>
          </w:rPr>
          <w:fldChar w:fldCharType="separate"/>
        </w:r>
        <w:r w:rsidR="00B43868">
          <w:rPr>
            <w:noProof/>
            <w:webHidden/>
          </w:rPr>
          <w:t>1</w:t>
        </w:r>
        <w:r w:rsidR="00B43868">
          <w:rPr>
            <w:rFonts w:hint="eastAsia"/>
            <w:noProof/>
            <w:webHidden/>
          </w:rPr>
          <w:fldChar w:fldCharType="end"/>
        </w:r>
      </w:hyperlink>
    </w:p>
    <w:p w14:paraId="713B7CA4" w14:textId="0CCA9E52" w:rsidR="00B43868" w:rsidRDefault="00B43868">
      <w:pPr>
        <w:pStyle w:val="TOC1"/>
        <w:tabs>
          <w:tab w:val="right" w:leader="dot" w:pos="8953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899" w:history="1">
        <w:r w:rsidRPr="00A7713C">
          <w:rPr>
            <w:rStyle w:val="a9"/>
            <w:noProof/>
          </w:rPr>
          <w:t>编写依据与组织说明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_Toc235369899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299D29" w14:textId="2B80A45F" w:rsidR="00B43868" w:rsidRDefault="00B43868">
      <w:pPr>
        <w:pStyle w:val="TOC1"/>
        <w:tabs>
          <w:tab w:val="right" w:leader="dot" w:pos="8953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00" w:history="1">
        <w:r w:rsidRPr="00A7713C">
          <w:rPr>
            <w:rStyle w:val="a9"/>
            <w:noProof/>
          </w:rPr>
          <w:t>第一章</w:t>
        </w:r>
        <w:r w:rsidRPr="00A7713C">
          <w:rPr>
            <w:rStyle w:val="a9"/>
            <w:noProof/>
          </w:rPr>
          <w:t xml:space="preserve"> </w:t>
        </w:r>
        <w:r w:rsidRPr="00A7713C">
          <w:rPr>
            <w:rStyle w:val="a9"/>
            <w:noProof/>
          </w:rPr>
          <w:t>赛题问题、数学模型与验收映射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7EF1DA" w14:textId="7139AAB1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01" w:history="1">
        <w:r w:rsidRPr="00A7713C">
          <w:rPr>
            <w:rStyle w:val="a9"/>
            <w:noProof/>
          </w:rPr>
          <w:t xml:space="preserve">1.1 </w:t>
        </w:r>
        <w:r w:rsidRPr="00A7713C">
          <w:rPr>
            <w:rStyle w:val="a9"/>
            <w:noProof/>
          </w:rPr>
          <w:t>问题定义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112EBB" w14:textId="21E99F74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02" w:history="1">
        <w:r w:rsidRPr="00A7713C">
          <w:rPr>
            <w:rStyle w:val="a9"/>
            <w:noProof/>
          </w:rPr>
          <w:t xml:space="preserve">1.2 </w:t>
        </w:r>
        <w:r w:rsidRPr="00A7713C">
          <w:rPr>
            <w:rStyle w:val="a9"/>
            <w:noProof/>
          </w:rPr>
          <w:t>默认异构资源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3AA369" w14:textId="280996AF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03" w:history="1">
        <w:r w:rsidRPr="00A7713C">
          <w:rPr>
            <w:rStyle w:val="a9"/>
            <w:noProof/>
          </w:rPr>
          <w:t xml:space="preserve">1.3 </w:t>
        </w:r>
        <w:r w:rsidRPr="00A7713C">
          <w:rPr>
            <w:rStyle w:val="a9"/>
            <w:noProof/>
          </w:rPr>
          <w:t>评价指标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9BC710" w14:textId="3079D74C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04" w:history="1">
        <w:r w:rsidRPr="00A7713C">
          <w:rPr>
            <w:rStyle w:val="a9"/>
            <w:noProof/>
          </w:rPr>
          <w:t xml:space="preserve">1.4 </w:t>
        </w:r>
        <w:r w:rsidRPr="00A7713C">
          <w:rPr>
            <w:rStyle w:val="a9"/>
            <w:noProof/>
          </w:rPr>
          <w:t>赛题要求到代码与证据的闭环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309B70" w14:textId="74AD4FFF" w:rsidR="00B43868" w:rsidRDefault="00B43868">
      <w:pPr>
        <w:pStyle w:val="TOC1"/>
        <w:tabs>
          <w:tab w:val="right" w:leader="dot" w:pos="8953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05" w:history="1">
        <w:r w:rsidRPr="00A7713C">
          <w:rPr>
            <w:rStyle w:val="a9"/>
            <w:noProof/>
          </w:rPr>
          <w:t>第二章</w:t>
        </w:r>
        <w:r w:rsidRPr="00A7713C">
          <w:rPr>
            <w:rStyle w:val="a9"/>
            <w:noProof/>
          </w:rPr>
          <w:t xml:space="preserve"> </w:t>
        </w:r>
        <w:r w:rsidRPr="00A7713C">
          <w:rPr>
            <w:rStyle w:val="a9"/>
            <w:noProof/>
          </w:rPr>
          <w:t>系统架构与调度物理规则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C7DD5F" w14:textId="1357BB24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06" w:history="1">
        <w:r w:rsidRPr="00A7713C">
          <w:rPr>
            <w:rStyle w:val="a9"/>
            <w:noProof/>
          </w:rPr>
          <w:t xml:space="preserve">2.1 </w:t>
        </w:r>
        <w:r w:rsidRPr="00A7713C">
          <w:rPr>
            <w:rStyle w:val="a9"/>
            <w:noProof/>
          </w:rPr>
          <w:t>分层架构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845C81" w14:textId="19414F41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07" w:history="1">
        <w:r w:rsidRPr="00A7713C">
          <w:rPr>
            <w:rStyle w:val="a9"/>
            <w:noProof/>
          </w:rPr>
          <w:t xml:space="preserve">2.2 </w:t>
        </w:r>
        <w:r w:rsidRPr="00A7713C">
          <w:rPr>
            <w:rStyle w:val="a9"/>
            <w:noProof/>
          </w:rPr>
          <w:t>插入式资源时间线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DD9648" w14:textId="4446B023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08" w:history="1">
        <w:r w:rsidRPr="00A7713C">
          <w:rPr>
            <w:rStyle w:val="a9"/>
            <w:noProof/>
          </w:rPr>
          <w:t xml:space="preserve">2.3 </w:t>
        </w:r>
        <w:r w:rsidRPr="00A7713C">
          <w:rPr>
            <w:rStyle w:val="a9"/>
            <w:noProof/>
          </w:rPr>
          <w:t>观测空间与归一化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DB24B2" w14:textId="3E38E44A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09" w:history="1">
        <w:r w:rsidRPr="00A7713C">
          <w:rPr>
            <w:rStyle w:val="a9"/>
            <w:noProof/>
          </w:rPr>
          <w:t xml:space="preserve">2.4 Ranked </w:t>
        </w:r>
        <w:r w:rsidRPr="00A7713C">
          <w:rPr>
            <w:rStyle w:val="a9"/>
            <w:noProof/>
          </w:rPr>
          <w:t>动作空间与</w:t>
        </w:r>
        <w:r w:rsidRPr="00A7713C">
          <w:rPr>
            <w:rStyle w:val="a9"/>
            <w:noProof/>
          </w:rPr>
          <w:t xml:space="preserve"> EFT </w:t>
        </w:r>
        <w:r w:rsidRPr="00A7713C">
          <w:rPr>
            <w:rStyle w:val="a9"/>
            <w:noProof/>
          </w:rPr>
          <w:t>资源选择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1B80A7" w14:textId="770C83CA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10" w:history="1">
        <w:r w:rsidRPr="00A7713C">
          <w:rPr>
            <w:rStyle w:val="a9"/>
            <w:noProof/>
          </w:rPr>
          <w:t xml:space="preserve">2.5 </w:t>
        </w:r>
        <w:r w:rsidRPr="00A7713C">
          <w:rPr>
            <w:rStyle w:val="a9"/>
            <w:noProof/>
          </w:rPr>
          <w:t>相对</w:t>
        </w:r>
        <w:r w:rsidRPr="00A7713C">
          <w:rPr>
            <w:rStyle w:val="a9"/>
            <w:noProof/>
          </w:rPr>
          <w:t xml:space="preserve"> HEFT </w:t>
        </w:r>
        <w:r w:rsidRPr="00A7713C">
          <w:rPr>
            <w:rStyle w:val="a9"/>
            <w:noProof/>
          </w:rPr>
          <w:t>奖励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236527" w14:textId="590AB395" w:rsidR="00B43868" w:rsidRDefault="00B43868">
      <w:pPr>
        <w:pStyle w:val="TOC1"/>
        <w:tabs>
          <w:tab w:val="right" w:leader="dot" w:pos="8953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11" w:history="1">
        <w:r w:rsidRPr="00A7713C">
          <w:rPr>
            <w:rStyle w:val="a9"/>
            <w:noProof/>
          </w:rPr>
          <w:t>第三章</w:t>
        </w:r>
        <w:r w:rsidRPr="00A7713C">
          <w:rPr>
            <w:rStyle w:val="a9"/>
            <w:noProof/>
          </w:rPr>
          <w:t xml:space="preserve"> </w:t>
        </w:r>
        <w:r w:rsidRPr="00A7713C">
          <w:rPr>
            <w:rStyle w:val="a9"/>
            <w:noProof/>
          </w:rPr>
          <w:t>技术演进：从诊断到残差调度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EC64E1" w14:textId="0DF26BB9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12" w:history="1">
        <w:r w:rsidRPr="00A7713C">
          <w:rPr>
            <w:rStyle w:val="a9"/>
            <w:noProof/>
          </w:rPr>
          <w:t xml:space="preserve">3.1 </w:t>
        </w:r>
        <w:r w:rsidRPr="00A7713C">
          <w:rPr>
            <w:rStyle w:val="a9"/>
            <w:noProof/>
          </w:rPr>
          <w:t>演进总览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E6F22A" w14:textId="3C2493E0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13" w:history="1">
        <w:r w:rsidRPr="00A7713C">
          <w:rPr>
            <w:rStyle w:val="a9"/>
            <w:noProof/>
          </w:rPr>
          <w:t xml:space="preserve">3.2 </w:t>
        </w:r>
        <w:r w:rsidRPr="00A7713C">
          <w:rPr>
            <w:rStyle w:val="a9"/>
            <w:noProof/>
          </w:rPr>
          <w:t>策略塌缩的发现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E51AC9" w14:textId="41A5A119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14" w:history="1">
        <w:r w:rsidRPr="00A7713C">
          <w:rPr>
            <w:rStyle w:val="a9"/>
            <w:noProof/>
          </w:rPr>
          <w:t xml:space="preserve">3.3 </w:t>
        </w:r>
        <w:r w:rsidRPr="00A7713C">
          <w:rPr>
            <w:rStyle w:val="a9"/>
            <w:noProof/>
          </w:rPr>
          <w:t>归一化诊断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416F94" w14:textId="5742C0D4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15" w:history="1">
        <w:r w:rsidRPr="00A7713C">
          <w:rPr>
            <w:rStyle w:val="a9"/>
            <w:noProof/>
          </w:rPr>
          <w:t xml:space="preserve">3.4 </w:t>
        </w:r>
        <w:r w:rsidRPr="00A7713C">
          <w:rPr>
            <w:rStyle w:val="a9"/>
            <w:noProof/>
          </w:rPr>
          <w:t>动作空间重构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626372" w14:textId="28A03F76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16" w:history="1">
        <w:r w:rsidRPr="00A7713C">
          <w:rPr>
            <w:rStyle w:val="a9"/>
            <w:noProof/>
          </w:rPr>
          <w:t xml:space="preserve">3.5 </w:t>
        </w:r>
        <w:r w:rsidRPr="00A7713C">
          <w:rPr>
            <w:rStyle w:val="a9"/>
            <w:noProof/>
          </w:rPr>
          <w:t>残差式排序策略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8DEEB8" w14:textId="2EB05F5F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17" w:history="1">
        <w:r w:rsidRPr="00A7713C">
          <w:rPr>
            <w:rStyle w:val="a9"/>
            <w:noProof/>
          </w:rPr>
          <w:t xml:space="preserve">3.6 Best-of-N </w:t>
        </w:r>
        <w:r w:rsidRPr="00A7713C">
          <w:rPr>
            <w:rStyle w:val="a9"/>
            <w:noProof/>
          </w:rPr>
          <w:t>与精修层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0BEEAC" w14:textId="38B90488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18" w:history="1">
        <w:r w:rsidRPr="00A7713C">
          <w:rPr>
            <w:rStyle w:val="a9"/>
            <w:noProof/>
          </w:rPr>
          <w:t xml:space="preserve">3.7 </w:t>
        </w:r>
        <w:r w:rsidRPr="00A7713C">
          <w:rPr>
            <w:rStyle w:val="a9"/>
            <w:noProof/>
          </w:rPr>
          <w:t>未被采用的方向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D010A0" w14:textId="01E0B88A" w:rsidR="00B43868" w:rsidRDefault="00B43868">
      <w:pPr>
        <w:pStyle w:val="TOC1"/>
        <w:tabs>
          <w:tab w:val="right" w:leader="dot" w:pos="8953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19" w:history="1">
        <w:r w:rsidRPr="00A7713C">
          <w:rPr>
            <w:rStyle w:val="a9"/>
            <w:noProof/>
          </w:rPr>
          <w:t>第四章</w:t>
        </w:r>
        <w:r w:rsidRPr="00A7713C">
          <w:rPr>
            <w:rStyle w:val="a9"/>
            <w:noProof/>
          </w:rPr>
          <w:t xml:space="preserve"> </w:t>
        </w:r>
        <w:r w:rsidRPr="00A7713C">
          <w:rPr>
            <w:rStyle w:val="a9"/>
            <w:noProof/>
          </w:rPr>
          <w:t>最终方案与算法流程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1AC9A7" w14:textId="10D6AB2C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20" w:history="1">
        <w:r w:rsidRPr="00A7713C">
          <w:rPr>
            <w:rStyle w:val="a9"/>
            <w:noProof/>
          </w:rPr>
          <w:t xml:space="preserve">4.1 </w:t>
        </w:r>
        <w:r w:rsidRPr="00A7713C">
          <w:rPr>
            <w:rStyle w:val="a9"/>
            <w:noProof/>
          </w:rPr>
          <w:t>完整流水线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B6EB80" w14:textId="1A07EBC8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21" w:history="1">
        <w:r w:rsidRPr="00A7713C">
          <w:rPr>
            <w:rStyle w:val="a9"/>
            <w:noProof/>
          </w:rPr>
          <w:t xml:space="preserve">4.2 </w:t>
        </w:r>
        <w:r w:rsidRPr="00A7713C">
          <w:rPr>
            <w:rStyle w:val="a9"/>
            <w:noProof/>
          </w:rPr>
          <w:t>正确性与不变量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75738D" w14:textId="6D49A397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22" w:history="1">
        <w:r w:rsidRPr="00A7713C">
          <w:rPr>
            <w:rStyle w:val="a9"/>
            <w:noProof/>
          </w:rPr>
          <w:t xml:space="preserve">4.3 </w:t>
        </w:r>
        <w:r w:rsidRPr="00A7713C">
          <w:rPr>
            <w:rStyle w:val="a9"/>
            <w:noProof/>
          </w:rPr>
          <w:t>算法定位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DED133" w14:textId="070C2BDC" w:rsidR="00B43868" w:rsidRDefault="00B43868">
      <w:pPr>
        <w:pStyle w:val="TOC1"/>
        <w:tabs>
          <w:tab w:val="right" w:leader="dot" w:pos="8953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23" w:history="1">
        <w:r w:rsidRPr="00A7713C">
          <w:rPr>
            <w:rStyle w:val="a9"/>
            <w:noProof/>
          </w:rPr>
          <w:t>第五章</w:t>
        </w:r>
        <w:r w:rsidRPr="00A7713C">
          <w:rPr>
            <w:rStyle w:val="a9"/>
            <w:noProof/>
          </w:rPr>
          <w:t xml:space="preserve"> </w:t>
        </w:r>
        <w:r w:rsidRPr="00A7713C">
          <w:rPr>
            <w:rStyle w:val="a9"/>
            <w:noProof/>
          </w:rPr>
          <w:t>实验协议与统计方法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0C575C" w14:textId="5B259F71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24" w:history="1">
        <w:r w:rsidRPr="00A7713C">
          <w:rPr>
            <w:rStyle w:val="a9"/>
            <w:noProof/>
          </w:rPr>
          <w:t xml:space="preserve">5.1 </w:t>
        </w:r>
        <w:r w:rsidRPr="00A7713C">
          <w:rPr>
            <w:rStyle w:val="a9"/>
            <w:noProof/>
          </w:rPr>
          <w:t>数据、训练与验证隔离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804959" w14:textId="5A07AB34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25" w:history="1">
        <w:r w:rsidRPr="00A7713C">
          <w:rPr>
            <w:rStyle w:val="a9"/>
            <w:noProof/>
          </w:rPr>
          <w:t xml:space="preserve">5.2 </w:t>
        </w:r>
        <w:r w:rsidRPr="00A7713C">
          <w:rPr>
            <w:rStyle w:val="a9"/>
            <w:noProof/>
          </w:rPr>
          <w:t>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8ACEE0" w14:textId="72DF9099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26" w:history="1">
        <w:r w:rsidRPr="00A7713C">
          <w:rPr>
            <w:rStyle w:val="a9"/>
            <w:noProof/>
          </w:rPr>
          <w:t xml:space="preserve">5.3 </w:t>
        </w:r>
        <w:r w:rsidRPr="00A7713C">
          <w:rPr>
            <w:rStyle w:val="a9"/>
            <w:noProof/>
          </w:rPr>
          <w:t>重复与配对设计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2F1E73" w14:textId="7BA5951B" w:rsidR="00B43868" w:rsidRDefault="00B43868">
      <w:pPr>
        <w:pStyle w:val="TOC1"/>
        <w:tabs>
          <w:tab w:val="right" w:leader="dot" w:pos="8953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27" w:history="1">
        <w:r w:rsidRPr="00A7713C">
          <w:rPr>
            <w:rStyle w:val="a9"/>
            <w:noProof/>
          </w:rPr>
          <w:t>第六章</w:t>
        </w:r>
        <w:r w:rsidRPr="00A7713C">
          <w:rPr>
            <w:rStyle w:val="a9"/>
            <w:noProof/>
          </w:rPr>
          <w:t xml:space="preserve"> </w:t>
        </w:r>
        <w:r w:rsidRPr="00A7713C">
          <w:rPr>
            <w:rStyle w:val="a9"/>
            <w:noProof/>
          </w:rPr>
          <w:t>结果与证据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AFE8AA" w14:textId="78C729DD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28" w:history="1">
        <w:r w:rsidRPr="00A7713C">
          <w:rPr>
            <w:rStyle w:val="a9"/>
            <w:noProof/>
          </w:rPr>
          <w:t xml:space="preserve">6.1 </w:t>
        </w:r>
        <w:r w:rsidRPr="00A7713C">
          <w:rPr>
            <w:rStyle w:val="a9"/>
            <w:noProof/>
          </w:rPr>
          <w:t>最终方案的五次重复结果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7D6ECA" w14:textId="4640D805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29" w:history="1">
        <w:r w:rsidRPr="00A7713C">
          <w:rPr>
            <w:rStyle w:val="a9"/>
            <w:noProof/>
          </w:rPr>
          <w:t xml:space="preserve">6.2 </w:t>
        </w:r>
        <w:r w:rsidRPr="00A7713C">
          <w:rPr>
            <w:rStyle w:val="a9"/>
            <w:noProof/>
          </w:rPr>
          <w:t>计算量对齐验证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101B98" w14:textId="22F4D9CD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30" w:history="1">
        <w:r w:rsidRPr="00A7713C">
          <w:rPr>
            <w:rStyle w:val="a9"/>
            <w:noProof/>
          </w:rPr>
          <w:t xml:space="preserve">6.3 </w:t>
        </w:r>
        <w:r w:rsidRPr="00A7713C">
          <w:rPr>
            <w:rStyle w:val="a9"/>
            <w:noProof/>
          </w:rPr>
          <w:t>与</w:t>
        </w:r>
        <w:r w:rsidRPr="00A7713C">
          <w:rPr>
            <w:rStyle w:val="a9"/>
            <w:noProof/>
          </w:rPr>
          <w:t xml:space="preserve"> MILP </w:t>
        </w:r>
        <w:r w:rsidRPr="00A7713C">
          <w:rPr>
            <w:rStyle w:val="a9"/>
            <w:noProof/>
          </w:rPr>
          <w:t>理论最优的距离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FF6963" w14:textId="0D4EADC9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31" w:history="1">
        <w:r w:rsidRPr="00A7713C">
          <w:rPr>
            <w:rStyle w:val="a9"/>
            <w:noProof/>
          </w:rPr>
          <w:t xml:space="preserve">6.4 </w:t>
        </w:r>
        <w:r w:rsidRPr="00A7713C">
          <w:rPr>
            <w:rStyle w:val="a9"/>
            <w:noProof/>
          </w:rPr>
          <w:t>结构化泛化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7AECA2" w14:textId="6E4530BB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32" w:history="1">
        <w:r w:rsidRPr="00A7713C">
          <w:rPr>
            <w:rStyle w:val="a9"/>
            <w:noProof/>
          </w:rPr>
          <w:t xml:space="preserve">6.5 </w:t>
        </w:r>
        <w:r w:rsidRPr="00A7713C">
          <w:rPr>
            <w:rStyle w:val="a9"/>
            <w:noProof/>
          </w:rPr>
          <w:t>大规模泛化负面结果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D4CB61" w14:textId="07D3D793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33" w:history="1">
        <w:r w:rsidRPr="00A7713C">
          <w:rPr>
            <w:rStyle w:val="a9"/>
            <w:noProof/>
          </w:rPr>
          <w:t xml:space="preserve">6.6 openEuler </w:t>
        </w:r>
        <w:r w:rsidRPr="00A7713C">
          <w:rPr>
            <w:rStyle w:val="a9"/>
            <w:noProof/>
          </w:rPr>
          <w:t>与测试验证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8B41D8" w14:textId="104383C3" w:rsidR="00B43868" w:rsidRDefault="00B43868">
      <w:pPr>
        <w:pStyle w:val="TOC1"/>
        <w:tabs>
          <w:tab w:val="right" w:leader="dot" w:pos="8953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34" w:history="1">
        <w:r w:rsidRPr="00A7713C">
          <w:rPr>
            <w:rStyle w:val="a9"/>
            <w:noProof/>
          </w:rPr>
          <w:t>第七章</w:t>
        </w:r>
        <w:r w:rsidRPr="00A7713C">
          <w:rPr>
            <w:rStyle w:val="a9"/>
            <w:noProof/>
          </w:rPr>
          <w:t xml:space="preserve"> </w:t>
        </w:r>
        <w:r w:rsidRPr="00A7713C">
          <w:rPr>
            <w:rStyle w:val="a9"/>
            <w:noProof/>
          </w:rPr>
          <w:t>复现、审计与工程交付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69F42E" w14:textId="0C53C942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35" w:history="1">
        <w:r w:rsidRPr="00A7713C">
          <w:rPr>
            <w:rStyle w:val="a9"/>
            <w:noProof/>
          </w:rPr>
          <w:t xml:space="preserve">7.1 </w:t>
        </w:r>
        <w:r w:rsidRPr="00A7713C">
          <w:rPr>
            <w:rStyle w:val="a9"/>
            <w:noProof/>
          </w:rPr>
          <w:t>依赖与关键配置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C95416" w14:textId="4AC2F8A5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36" w:history="1">
        <w:r w:rsidRPr="00A7713C">
          <w:rPr>
            <w:rStyle w:val="a9"/>
            <w:noProof/>
          </w:rPr>
          <w:t xml:space="preserve">7.2 </w:t>
        </w:r>
        <w:r w:rsidRPr="00A7713C">
          <w:rPr>
            <w:rStyle w:val="a9"/>
            <w:noProof/>
          </w:rPr>
          <w:t>一键运行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ABC5DB" w14:textId="3596C2F0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37" w:history="1">
        <w:r w:rsidRPr="00A7713C">
          <w:rPr>
            <w:rStyle w:val="a9"/>
            <w:noProof/>
          </w:rPr>
          <w:t xml:space="preserve">7.3 </w:t>
        </w:r>
        <w:r w:rsidRPr="00A7713C">
          <w:rPr>
            <w:rStyle w:val="a9"/>
            <w:noProof/>
          </w:rPr>
          <w:t>最终</w:t>
        </w:r>
        <w:r w:rsidRPr="00A7713C">
          <w:rPr>
            <w:rStyle w:val="a9"/>
            <w:noProof/>
          </w:rPr>
          <w:t xml:space="preserve"> LNS </w:t>
        </w:r>
        <w:r w:rsidRPr="00A7713C">
          <w:rPr>
            <w:rStyle w:val="a9"/>
            <w:noProof/>
          </w:rPr>
          <w:t>方案命令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D231C3" w14:textId="5523CE5C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38" w:history="1">
        <w:r w:rsidRPr="00A7713C">
          <w:rPr>
            <w:rStyle w:val="a9"/>
            <w:noProof/>
          </w:rPr>
          <w:t xml:space="preserve">7.4 </w:t>
        </w:r>
        <w:r w:rsidRPr="00A7713C">
          <w:rPr>
            <w:rStyle w:val="a9"/>
            <w:noProof/>
          </w:rPr>
          <w:t>测试与报告审计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CBB917" w14:textId="6114DD6D" w:rsidR="00B43868" w:rsidRDefault="00B43868">
      <w:pPr>
        <w:pStyle w:val="TOC1"/>
        <w:tabs>
          <w:tab w:val="right" w:leader="dot" w:pos="8953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39" w:history="1">
        <w:r w:rsidRPr="00A7713C">
          <w:rPr>
            <w:rStyle w:val="a9"/>
            <w:noProof/>
          </w:rPr>
          <w:t>第八章</w:t>
        </w:r>
        <w:r w:rsidRPr="00A7713C">
          <w:rPr>
            <w:rStyle w:val="a9"/>
            <w:noProof/>
          </w:rPr>
          <w:t xml:space="preserve"> </w:t>
        </w:r>
        <w:r w:rsidRPr="00A7713C">
          <w:rPr>
            <w:rStyle w:val="a9"/>
            <w:noProof/>
          </w:rPr>
          <w:t>局限性、适用边界与未来工作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888A7D" w14:textId="4EF6DE71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40" w:history="1">
        <w:r w:rsidRPr="00A7713C">
          <w:rPr>
            <w:rStyle w:val="a9"/>
            <w:noProof/>
          </w:rPr>
          <w:t xml:space="preserve">8.1 </w:t>
        </w:r>
        <w:r w:rsidRPr="00A7713C">
          <w:rPr>
            <w:rStyle w:val="a9"/>
            <w:noProof/>
          </w:rPr>
          <w:t>已知局限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359CCE" w14:textId="46FA5503" w:rsidR="00B43868" w:rsidRDefault="00B43868">
      <w:pPr>
        <w:pStyle w:val="TOC2"/>
        <w:tabs>
          <w:tab w:val="right" w:leader="dot" w:pos="8953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41" w:history="1">
        <w:r w:rsidRPr="00A7713C">
          <w:rPr>
            <w:rStyle w:val="a9"/>
            <w:noProof/>
          </w:rPr>
          <w:t xml:space="preserve">8.2 </w:t>
        </w:r>
        <w:r w:rsidRPr="00A7713C">
          <w:rPr>
            <w:rStyle w:val="a9"/>
            <w:noProof/>
          </w:rPr>
          <w:t>后续方向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CD3194" w14:textId="617AB406" w:rsidR="00B43868" w:rsidRDefault="00B43868">
      <w:pPr>
        <w:pStyle w:val="TOC1"/>
        <w:tabs>
          <w:tab w:val="right" w:leader="dot" w:pos="8953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42" w:history="1">
        <w:r w:rsidRPr="00A7713C">
          <w:rPr>
            <w:rStyle w:val="a9"/>
            <w:noProof/>
          </w:rPr>
          <w:t>第九章</w:t>
        </w:r>
        <w:r w:rsidRPr="00A7713C">
          <w:rPr>
            <w:rStyle w:val="a9"/>
            <w:noProof/>
          </w:rPr>
          <w:t xml:space="preserve"> </w:t>
        </w:r>
        <w:r w:rsidRPr="00A7713C">
          <w:rPr>
            <w:rStyle w:val="a9"/>
            <w:noProof/>
          </w:rPr>
          <w:t>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F3AAB8" w14:textId="68964528" w:rsidR="00B43868" w:rsidRDefault="00B43868">
      <w:pPr>
        <w:pStyle w:val="TOC1"/>
        <w:tabs>
          <w:tab w:val="right" w:leader="dot" w:pos="8953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43" w:history="1">
        <w:r w:rsidRPr="00A7713C">
          <w:rPr>
            <w:rStyle w:val="a9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E93846" w14:textId="47B42A64" w:rsidR="00B43868" w:rsidRDefault="00B43868">
      <w:pPr>
        <w:pStyle w:val="TOC1"/>
        <w:tabs>
          <w:tab w:val="right" w:leader="dot" w:pos="8953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44" w:history="1">
        <w:r w:rsidRPr="00A7713C">
          <w:rPr>
            <w:rStyle w:val="a9"/>
            <w:noProof/>
          </w:rPr>
          <w:t>附录</w:t>
        </w:r>
        <w:r w:rsidRPr="00A7713C">
          <w:rPr>
            <w:rStyle w:val="a9"/>
            <w:noProof/>
          </w:rPr>
          <w:t xml:space="preserve"> A </w:t>
        </w:r>
        <w:r w:rsidRPr="00A7713C">
          <w:rPr>
            <w:rStyle w:val="a9"/>
            <w:noProof/>
          </w:rPr>
          <w:t>关键证据索引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20B0B2" w14:textId="3999503F" w:rsidR="00B43868" w:rsidRDefault="00B43868">
      <w:pPr>
        <w:pStyle w:val="TOC1"/>
        <w:tabs>
          <w:tab w:val="right" w:leader="dot" w:pos="8953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45" w:history="1">
        <w:r w:rsidRPr="00A7713C">
          <w:rPr>
            <w:rStyle w:val="a9"/>
            <w:noProof/>
          </w:rPr>
          <w:t>附录</w:t>
        </w:r>
        <w:r w:rsidRPr="00A7713C">
          <w:rPr>
            <w:rStyle w:val="a9"/>
            <w:noProof/>
          </w:rPr>
          <w:t xml:space="preserve"> B </w:t>
        </w:r>
        <w:r w:rsidRPr="00A7713C">
          <w:rPr>
            <w:rStyle w:val="a9"/>
            <w:noProof/>
          </w:rPr>
          <w:t>关键代码索引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275948" w14:textId="572C8B97" w:rsidR="00B43868" w:rsidRDefault="00B43868">
      <w:pPr>
        <w:pStyle w:val="TOC1"/>
        <w:tabs>
          <w:tab w:val="right" w:leader="dot" w:pos="8953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5369946" w:history="1">
        <w:r w:rsidRPr="00A7713C">
          <w:rPr>
            <w:rStyle w:val="a9"/>
            <w:noProof/>
          </w:rPr>
          <w:t>附录</w:t>
        </w:r>
        <w:r w:rsidRPr="00A7713C">
          <w:rPr>
            <w:rStyle w:val="a9"/>
            <w:noProof/>
          </w:rPr>
          <w:t xml:space="preserve"> C </w:t>
        </w:r>
        <w:r w:rsidRPr="00A7713C">
          <w:rPr>
            <w:rStyle w:val="a9"/>
            <w:noProof/>
          </w:rPr>
          <w:t>匿名化与数据口径声明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_Toc235369946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EA8A9C" w14:textId="3698F6F9" w:rsidR="001F729C" w:rsidRDefault="001F729C" w:rsidP="001F729C">
      <w:pPr>
        <w:ind w:firstLineChars="0" w:firstLine="0"/>
      </w:pPr>
      <w:r>
        <w:fldChar w:fldCharType="end"/>
      </w:r>
    </w:p>
    <w:p w14:paraId="78D449DA" w14:textId="77777777" w:rsidR="001F729C" w:rsidRDefault="001F729C" w:rsidP="001F729C">
      <w:pPr>
        <w:ind w:firstLineChars="0" w:firstLine="0"/>
        <w:sectPr w:rsidR="001F729C" w:rsidSect="001F729C">
          <w:headerReference w:type="default" r:id="rId14"/>
          <w:footerReference w:type="default" r:id="rId15"/>
          <w:pgSz w:w="11907" w:h="16839"/>
          <w:pgMar w:top="1440" w:right="1360" w:bottom="1360" w:left="1584" w:header="640" w:footer="640" w:gutter="0"/>
          <w:pgNumType w:fmt="lowerRoman" w:start="1"/>
          <w:cols w:space="720"/>
          <w:docGrid w:linePitch="360"/>
        </w:sectPr>
      </w:pPr>
    </w:p>
    <w:p w14:paraId="4F1DE807" w14:textId="77777777" w:rsidR="001F729C" w:rsidRPr="001F729C" w:rsidRDefault="001F729C" w:rsidP="001F729C">
      <w:pPr>
        <w:pStyle w:val="1"/>
        <w:numPr>
          <w:ilvl w:val="0"/>
          <w:numId w:val="0"/>
        </w:numPr>
        <w:spacing w:before="120" w:after="120" w:line="360" w:lineRule="auto"/>
        <w:jc w:val="left"/>
        <w:rPr>
          <w:rFonts w:hint="eastAsia"/>
        </w:rPr>
      </w:pPr>
      <w:bookmarkStart w:id="0" w:name="_Toc235369898"/>
      <w:r w:rsidRPr="001F729C">
        <w:rPr>
          <w:rFonts w:hint="eastAsia"/>
        </w:rPr>
        <w:lastRenderedPageBreak/>
        <w:t>摘要</w:t>
      </w:r>
      <w:bookmarkEnd w:id="0"/>
    </w:p>
    <w:p w14:paraId="4CA190A9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本项目面向云、边、端异构计算资源上的有向无环图（</w:t>
      </w:r>
      <w:r w:rsidRPr="001F729C">
        <w:rPr>
          <w:rFonts w:hint="eastAsia"/>
        </w:rPr>
        <w:t>DAG</w:t>
      </w:r>
      <w:r w:rsidRPr="001F729C">
        <w:rPr>
          <w:rFonts w:hint="eastAsia"/>
        </w:rPr>
        <w:t>）任务调度问题。输入由带计算量与边通信量的任务图、不同算力和带宽的资源集合组成，输出为每个任务的执行顺序、资源映射与开始</w:t>
      </w:r>
      <w:r w:rsidRPr="001F729C">
        <w:rPr>
          <w:rFonts w:hint="eastAsia"/>
        </w:rPr>
        <w:t>/</w:t>
      </w:r>
      <w:r w:rsidRPr="001F729C">
        <w:rPr>
          <w:rFonts w:hint="eastAsia"/>
        </w:rPr>
        <w:t>结束时间，优化目标是最小化整体完成时间（</w:t>
      </w:r>
      <w:r w:rsidRPr="001F729C">
        <w:rPr>
          <w:rFonts w:hint="eastAsia"/>
        </w:rPr>
        <w:t>makespan</w:t>
      </w:r>
      <w:r w:rsidRPr="001F729C">
        <w:rPr>
          <w:rFonts w:hint="eastAsia"/>
        </w:rPr>
        <w:t>）。项目没有把深度强化学习作为不可解释的替代器，而是把它置于可验证的调度物理规则之上：资源时间线统一采用插入式调度，策略只负责在当前就绪任务中确定优先顺序，资源选择由最早完成时间（</w:t>
      </w:r>
      <w:r w:rsidRPr="001F729C">
        <w:rPr>
          <w:rFonts w:hint="eastAsia"/>
        </w:rPr>
        <w:t>EFT</w:t>
      </w:r>
      <w:r w:rsidRPr="001F729C">
        <w:rPr>
          <w:rFonts w:hint="eastAsia"/>
        </w:rPr>
        <w:t>）规则确定。</w:t>
      </w:r>
    </w:p>
    <w:p w14:paraId="05AC6E63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技术路线经历了固定奖励导致的策略塌缩、相对</w:t>
      </w:r>
      <w:r w:rsidRPr="001F729C">
        <w:rPr>
          <w:rFonts w:hint="eastAsia"/>
        </w:rPr>
        <w:t xml:space="preserve"> HEFT </w:t>
      </w:r>
      <w:r w:rsidRPr="001F729C">
        <w:rPr>
          <w:rFonts w:hint="eastAsia"/>
        </w:rPr>
        <w:t>奖励、观测归一化、动作空间拆分、残差排序学习和随机多样化推理等阶段。最终方法以零初始化的</w:t>
      </w:r>
      <w:r w:rsidRPr="001F729C">
        <w:rPr>
          <w:rFonts w:hint="eastAsia"/>
        </w:rPr>
        <w:t xml:space="preserve"> Residual Policy </w:t>
      </w:r>
      <w:r w:rsidRPr="001F729C">
        <w:rPr>
          <w:rFonts w:hint="eastAsia"/>
        </w:rPr>
        <w:t>在</w:t>
      </w:r>
      <w:r w:rsidRPr="001F729C">
        <w:rPr>
          <w:rFonts w:hint="eastAsia"/>
        </w:rPr>
        <w:t xml:space="preserve"> HEFT upward rank </w:t>
      </w:r>
      <w:r w:rsidRPr="001F729C">
        <w:rPr>
          <w:rFonts w:hint="eastAsia"/>
        </w:rPr>
        <w:t>上学习有界修正量，使用</w:t>
      </w:r>
      <w:r w:rsidRPr="001F729C">
        <w:rPr>
          <w:rFonts w:hint="eastAsia"/>
        </w:rPr>
        <w:t xml:space="preserve"> Best-of-64 </w:t>
      </w:r>
      <w:r w:rsidRPr="001F729C">
        <w:rPr>
          <w:rFonts w:hint="eastAsia"/>
        </w:rPr>
        <w:t>构造初解，随后执行保持前驱约束的单任务重定位，并以</w:t>
      </w:r>
      <w:r w:rsidRPr="001F729C">
        <w:rPr>
          <w:rFonts w:hint="eastAsia"/>
        </w:rPr>
        <w:t xml:space="preserve"> best-only </w:t>
      </w:r>
      <w:r w:rsidRPr="001F729C">
        <w:rPr>
          <w:rFonts w:hint="eastAsia"/>
        </w:rPr>
        <w:t>的破坏—修复大邻域搜索（</w:t>
      </w:r>
      <w:r w:rsidRPr="001F729C">
        <w:rPr>
          <w:rFonts w:hint="eastAsia"/>
        </w:rPr>
        <w:t>LNS</w:t>
      </w:r>
      <w:r w:rsidRPr="001F729C">
        <w:rPr>
          <w:rFonts w:hint="eastAsia"/>
        </w:rPr>
        <w:t>）进行精修。该精修层只接受严格降低</w:t>
      </w:r>
      <w:r w:rsidRPr="001F729C">
        <w:rPr>
          <w:rFonts w:hint="eastAsia"/>
        </w:rPr>
        <w:t xml:space="preserve"> makespan </w:t>
      </w:r>
      <w:r w:rsidRPr="001F729C">
        <w:rPr>
          <w:rFonts w:hint="eastAsia"/>
        </w:rPr>
        <w:t>的候选，因此对同一初解具有“不退化”保证。</w:t>
      </w:r>
    </w:p>
    <w:p w14:paraId="23A35842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在固定的</w:t>
      </w:r>
      <w:r w:rsidRPr="001F729C">
        <w:rPr>
          <w:rFonts w:hint="eastAsia"/>
        </w:rPr>
        <w:t xml:space="preserve"> 20 </w:t>
      </w:r>
      <w:r w:rsidRPr="001F729C">
        <w:rPr>
          <w:rFonts w:hint="eastAsia"/>
        </w:rPr>
        <w:t>个验证场景上，最终方案经</w:t>
      </w:r>
      <w:r w:rsidRPr="001F729C">
        <w:rPr>
          <w:rFonts w:hint="eastAsia"/>
        </w:rPr>
        <w:t xml:space="preserve"> 5 </w:t>
      </w:r>
      <w:r w:rsidRPr="001F729C">
        <w:rPr>
          <w:rFonts w:hint="eastAsia"/>
        </w:rPr>
        <w:t>次系统熵种子的配对重复评测得到</w:t>
      </w:r>
      <w:r w:rsidRPr="001F729C">
        <w:rPr>
          <w:rFonts w:hint="eastAsia"/>
        </w:rPr>
        <w:t xml:space="preserve"> mean_ratio = 0.920890 </w:t>
      </w:r>
      <w:r w:rsidRPr="001F729C">
        <w:rPr>
          <w:rFonts w:hint="eastAsia"/>
        </w:rPr>
        <w:t>±</w:t>
      </w:r>
      <w:r w:rsidRPr="001F729C">
        <w:rPr>
          <w:rFonts w:hint="eastAsia"/>
        </w:rPr>
        <w:t xml:space="preserve"> 0.001729</w:t>
      </w:r>
      <w:r w:rsidRPr="001F729C">
        <w:rPr>
          <w:rFonts w:hint="eastAsia"/>
        </w:rPr>
        <w:t>，</w:t>
      </w:r>
      <w:r w:rsidRPr="001F729C">
        <w:rPr>
          <w:rFonts w:hint="eastAsia"/>
        </w:rPr>
        <w:t xml:space="preserve">5 </w:t>
      </w:r>
      <w:r w:rsidRPr="001F729C">
        <w:rPr>
          <w:rFonts w:hint="eastAsia"/>
        </w:rPr>
        <w:t>轮均在</w:t>
      </w:r>
      <w:r w:rsidRPr="001F729C">
        <w:rPr>
          <w:rFonts w:hint="eastAsia"/>
        </w:rPr>
        <w:t xml:space="preserve"> 20/20 </w:t>
      </w:r>
      <w:r w:rsidRPr="001F729C">
        <w:rPr>
          <w:rFonts w:hint="eastAsia"/>
        </w:rPr>
        <w:t>个场景反超</w:t>
      </w:r>
      <w:r w:rsidRPr="001F729C">
        <w:rPr>
          <w:rFonts w:hint="eastAsia"/>
        </w:rPr>
        <w:t xml:space="preserve"> HEFT</w:t>
      </w:r>
      <w:r w:rsidRPr="001F729C">
        <w:rPr>
          <w:rFonts w:hint="eastAsia"/>
        </w:rPr>
        <w:t>。与同轮原始</w:t>
      </w:r>
      <w:r w:rsidRPr="001F729C">
        <w:rPr>
          <w:rFonts w:hint="eastAsia"/>
        </w:rPr>
        <w:t xml:space="preserve"> Residual Best-of-64 </w:t>
      </w:r>
      <w:r w:rsidRPr="001F729C">
        <w:rPr>
          <w:rFonts w:hint="eastAsia"/>
        </w:rPr>
        <w:t>相比，配对差值为</w:t>
      </w:r>
      <w:r w:rsidRPr="001F729C">
        <w:rPr>
          <w:rFonts w:hint="eastAsia"/>
        </w:rPr>
        <w:t xml:space="preserve"> -0.029925 </w:t>
      </w:r>
      <w:r w:rsidRPr="001F729C">
        <w:rPr>
          <w:rFonts w:hint="eastAsia"/>
        </w:rPr>
        <w:t>±</w:t>
      </w:r>
      <w:r w:rsidRPr="001F729C">
        <w:rPr>
          <w:rFonts w:hint="eastAsia"/>
        </w:rPr>
        <w:t xml:space="preserve"> 0.003080</w:t>
      </w:r>
      <w:r w:rsidRPr="001F729C">
        <w:rPr>
          <w:rFonts w:hint="eastAsia"/>
        </w:rPr>
        <w:t>，双侧配对</w:t>
      </w:r>
      <w:r w:rsidRPr="001F729C">
        <w:rPr>
          <w:rFonts w:hint="eastAsia"/>
        </w:rPr>
        <w:t xml:space="preserve"> t </w:t>
      </w:r>
      <w:r w:rsidRPr="001F729C">
        <w:rPr>
          <w:rFonts w:hint="eastAsia"/>
        </w:rPr>
        <w:t>检验</w:t>
      </w:r>
      <w:r w:rsidRPr="001F729C">
        <w:rPr>
          <w:rFonts w:hint="eastAsia"/>
        </w:rPr>
        <w:t xml:space="preserve"> p = 2.656851</w:t>
      </w:r>
      <w:r w:rsidRPr="001F729C">
        <w:rPr>
          <w:rFonts w:hint="eastAsia"/>
        </w:rPr>
        <w:t>×</w:t>
      </w:r>
      <w:r w:rsidRPr="001F729C">
        <w:rPr>
          <w:rFonts w:hint="eastAsia"/>
        </w:rPr>
        <w:t>10^-5</w:t>
      </w:r>
      <w:r w:rsidRPr="001F729C">
        <w:rPr>
          <w:rFonts w:hint="eastAsia"/>
        </w:rPr>
        <w:t>。为排除“仅因计算量增加”的解释，又以略高推理耗时的纯</w:t>
      </w:r>
      <w:r w:rsidRPr="001F729C">
        <w:rPr>
          <w:rFonts w:hint="eastAsia"/>
        </w:rPr>
        <w:t xml:space="preserve"> Residual Best-of-128 </w:t>
      </w:r>
      <w:r w:rsidRPr="001F729C">
        <w:rPr>
          <w:rFonts w:hint="eastAsia"/>
        </w:rPr>
        <w:t>对齐预算；其结果为</w:t>
      </w:r>
      <w:r w:rsidRPr="001F729C">
        <w:rPr>
          <w:rFonts w:hint="eastAsia"/>
        </w:rPr>
        <w:t xml:space="preserve"> 0.942048 </w:t>
      </w:r>
      <w:r w:rsidRPr="001F729C">
        <w:rPr>
          <w:rFonts w:hint="eastAsia"/>
        </w:rPr>
        <w:t>±</w:t>
      </w:r>
      <w:r w:rsidRPr="001F729C">
        <w:rPr>
          <w:rFonts w:hint="eastAsia"/>
        </w:rPr>
        <w:t xml:space="preserve"> 0.002063</w:t>
      </w:r>
      <w:r w:rsidRPr="001F729C">
        <w:rPr>
          <w:rFonts w:hint="eastAsia"/>
        </w:rPr>
        <w:t>，而</w:t>
      </w:r>
      <w:r w:rsidRPr="001F729C">
        <w:rPr>
          <w:rFonts w:hint="eastAsia"/>
        </w:rPr>
        <w:t xml:space="preserve"> LNS </w:t>
      </w:r>
      <w:r w:rsidRPr="001F729C">
        <w:rPr>
          <w:rFonts w:hint="eastAsia"/>
        </w:rPr>
        <w:t>方案仍为</w:t>
      </w:r>
      <w:r w:rsidRPr="001F729C">
        <w:rPr>
          <w:rFonts w:hint="eastAsia"/>
        </w:rPr>
        <w:t xml:space="preserve"> 0.920890 </w:t>
      </w:r>
      <w:r w:rsidRPr="001F729C">
        <w:rPr>
          <w:rFonts w:hint="eastAsia"/>
        </w:rPr>
        <w:t>±</w:t>
      </w:r>
      <w:r w:rsidRPr="001F729C">
        <w:rPr>
          <w:rFonts w:hint="eastAsia"/>
        </w:rPr>
        <w:t xml:space="preserve"> 0.001729</w:t>
      </w:r>
      <w:r w:rsidRPr="001F729C">
        <w:rPr>
          <w:rFonts w:hint="eastAsia"/>
        </w:rPr>
        <w:t>，配对检验</w:t>
      </w:r>
      <w:r w:rsidRPr="001F729C">
        <w:rPr>
          <w:rFonts w:hint="eastAsia"/>
        </w:rPr>
        <w:t xml:space="preserve"> p = 2.072081</w:t>
      </w:r>
      <w:r w:rsidRPr="001F729C">
        <w:rPr>
          <w:rFonts w:hint="eastAsia"/>
        </w:rPr>
        <w:t>×</w:t>
      </w:r>
      <w:r w:rsidRPr="001F729C">
        <w:rPr>
          <w:rFonts w:hint="eastAsia"/>
        </w:rPr>
        <w:t>10^-6</w:t>
      </w:r>
      <w:r w:rsidRPr="001F729C">
        <w:rPr>
          <w:rFonts w:hint="eastAsia"/>
        </w:rPr>
        <w:t>。上述数据来自</w:t>
      </w:r>
      <w:r w:rsidRPr="001F729C">
        <w:rPr>
          <w:rFonts w:hint="eastAsia"/>
        </w:rPr>
        <w:t xml:space="preserve"> evaluation/results/autonomous_exploration/direction2_lns/direct_vs_residual_paired_summary.json </w:t>
      </w:r>
      <w:r w:rsidRPr="001F729C">
        <w:rPr>
          <w:rFonts w:hint="eastAsia"/>
        </w:rPr>
        <w:t>与</w:t>
      </w:r>
      <w:r w:rsidRPr="001F729C">
        <w:rPr>
          <w:rFonts w:hint="eastAsia"/>
        </w:rPr>
        <w:t xml:space="preserve"> evaluation/results/autonomous_exploration/compute_matched_sampling/paired_comparison_summary.json</w:t>
      </w:r>
      <w:r w:rsidRPr="001F729C">
        <w:rPr>
          <w:rFonts w:hint="eastAsia"/>
        </w:rPr>
        <w:t>。</w:t>
      </w:r>
    </w:p>
    <w:p w14:paraId="07E9A755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项目同时保留</w:t>
      </w:r>
      <w:r w:rsidRPr="001F729C">
        <w:rPr>
          <w:rFonts w:hint="eastAsia"/>
        </w:rPr>
        <w:t xml:space="preserve"> HEFT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>MILP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 xml:space="preserve">Hybrid </w:t>
      </w:r>
      <w:r w:rsidRPr="001F729C">
        <w:rPr>
          <w:rFonts w:hint="eastAsia"/>
        </w:rPr>
        <w:t>等基线，提供</w:t>
      </w:r>
      <w:r w:rsidRPr="001F729C">
        <w:rPr>
          <w:rFonts w:hint="eastAsia"/>
        </w:rPr>
        <w:t xml:space="preserve"> Gymnasium </w:t>
      </w:r>
      <w:r w:rsidRPr="001F729C">
        <w:rPr>
          <w:rFonts w:hint="eastAsia"/>
        </w:rPr>
        <w:t>环境、</w:t>
      </w:r>
      <w:r w:rsidRPr="001F729C">
        <w:rPr>
          <w:rFonts w:hint="eastAsia"/>
        </w:rPr>
        <w:t xml:space="preserve">MaskablePPO </w:t>
      </w:r>
      <w:r w:rsidRPr="001F729C">
        <w:rPr>
          <w:rFonts w:hint="eastAsia"/>
        </w:rPr>
        <w:t>训练、固定场景评测、统计审计、</w:t>
      </w:r>
      <w:r w:rsidRPr="001F729C">
        <w:rPr>
          <w:rFonts w:hint="eastAsia"/>
        </w:rPr>
        <w:t xml:space="preserve">Windows/Linux/openEuler </w:t>
      </w:r>
      <w:r w:rsidRPr="001F729C">
        <w:rPr>
          <w:rFonts w:hint="eastAsia"/>
        </w:rPr>
        <w:t>一键运行与测试脚本。报告如实呈现大规模任务与宽并行</w:t>
      </w:r>
      <w:r w:rsidRPr="001F729C">
        <w:rPr>
          <w:rFonts w:hint="eastAsia"/>
        </w:rPr>
        <w:t xml:space="preserve"> DAG </w:t>
      </w:r>
      <w:r w:rsidRPr="001F729C">
        <w:rPr>
          <w:rFonts w:hint="eastAsia"/>
        </w:rPr>
        <w:t>上的泛化不足，避免把局部有效结论外推为普遍最优。</w:t>
      </w:r>
    </w:p>
    <w:p w14:paraId="0C1E680F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关键词：</w:t>
      </w:r>
      <w:r w:rsidRPr="001F729C">
        <w:rPr>
          <w:rFonts w:hint="eastAsia"/>
        </w:rPr>
        <w:t xml:space="preserve"> </w:t>
      </w:r>
      <w:r w:rsidRPr="001F729C">
        <w:rPr>
          <w:rFonts w:hint="eastAsia"/>
        </w:rPr>
        <w:t>云边端协同；异构资源调度；</w:t>
      </w:r>
      <w:r w:rsidRPr="001F729C">
        <w:rPr>
          <w:rFonts w:hint="eastAsia"/>
        </w:rPr>
        <w:t>DAG</w:t>
      </w:r>
      <w:r w:rsidRPr="001F729C">
        <w:rPr>
          <w:rFonts w:hint="eastAsia"/>
        </w:rPr>
        <w:t>；深度强化学习；残差调度；大邻域搜索；可复现性</w:t>
      </w:r>
    </w:p>
    <w:p w14:paraId="3631E7C5" w14:textId="77777777" w:rsidR="001F729C" w:rsidRPr="001F729C" w:rsidRDefault="001F729C" w:rsidP="001F729C">
      <w:pPr>
        <w:pStyle w:val="1"/>
        <w:numPr>
          <w:ilvl w:val="0"/>
          <w:numId w:val="0"/>
        </w:numPr>
        <w:spacing w:before="120" w:after="120" w:line="360" w:lineRule="auto"/>
        <w:jc w:val="left"/>
        <w:rPr>
          <w:rFonts w:hint="eastAsia"/>
        </w:rPr>
      </w:pPr>
      <w:bookmarkStart w:id="1" w:name="_Toc235369899"/>
      <w:r w:rsidRPr="001F729C">
        <w:rPr>
          <w:rFonts w:hint="eastAsia"/>
        </w:rPr>
        <w:lastRenderedPageBreak/>
        <w:t>编写依据与组织说明</w:t>
      </w:r>
      <w:bookmarkEnd w:id="1"/>
    </w:p>
    <w:p w14:paraId="01430A3C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本报告在动笔前先研究了赛事材料、公开获奖作品与机器学习报告规范，并据此确定“赛题对齐—实现机制—技术演进—统计证据—复现与边界”的组织方式。</w:t>
      </w:r>
    </w:p>
    <w:p w14:paraId="1A270E6B" w14:textId="77777777" w:rsidR="001F729C" w:rsidRPr="001F729C" w:rsidRDefault="001F729C" w:rsidP="001F729C">
      <w:pPr>
        <w:pStyle w:val="aa"/>
        <w:numPr>
          <w:ilvl w:val="0"/>
          <w:numId w:val="3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>赛事官方作品提交说明要求交付源代码及</w:t>
      </w:r>
      <w:r w:rsidRPr="001F729C">
        <w:rPr>
          <w:rFonts w:hint="eastAsia"/>
        </w:rPr>
        <w:t xml:space="preserve"> README</w:t>
      </w:r>
      <w:r w:rsidRPr="001F729C">
        <w:rPr>
          <w:rFonts w:hint="eastAsia"/>
        </w:rPr>
        <w:t>、项目说明书、</w:t>
      </w:r>
      <w:r w:rsidRPr="001F729C">
        <w:rPr>
          <w:rFonts w:hint="eastAsia"/>
        </w:rPr>
        <w:t xml:space="preserve">PPT </w:t>
      </w:r>
      <w:r w:rsidRPr="001F729C">
        <w:rPr>
          <w:rFonts w:hint="eastAsia"/>
        </w:rPr>
        <w:t>和演示材料，并允许在官方模板基础上按项目特点调整。本报告使用</w:t>
      </w:r>
      <w:r w:rsidRPr="001F729C">
        <w:rPr>
          <w:rFonts w:hint="eastAsia"/>
        </w:rPr>
        <w:t xml:space="preserve"> docs/references/</w:t>
      </w:r>
      <w:r w:rsidRPr="001F729C">
        <w:rPr>
          <w:rFonts w:hint="eastAsia"/>
        </w:rPr>
        <w:t>操作系统开源创新大赛项目说明书</w:t>
      </w:r>
      <w:r w:rsidRPr="001F729C">
        <w:rPr>
          <w:rFonts w:hint="eastAsia"/>
        </w:rPr>
        <w:t>_</w:t>
      </w:r>
      <w:r w:rsidRPr="001F729C">
        <w:rPr>
          <w:rFonts w:hint="eastAsia"/>
        </w:rPr>
        <w:t>官方模板</w:t>
      </w:r>
      <w:r w:rsidRPr="001F729C">
        <w:rPr>
          <w:rFonts w:hint="eastAsia"/>
        </w:rPr>
        <w:t xml:space="preserve">.docx </w:t>
      </w:r>
      <w:r w:rsidRPr="001F729C">
        <w:rPr>
          <w:rFonts w:hint="eastAsia"/>
        </w:rPr>
        <w:t>的页面与封面规范，但不机械照搬其章节顺序。来源：中国研究生创新实践系列大赛管理平台，“第二届中国研究生操作系统开源创新大赛作品提交说明”。</w:t>
      </w:r>
    </w:p>
    <w:p w14:paraId="2FBF6E6D" w14:textId="77777777" w:rsidR="001F729C" w:rsidRPr="001F729C" w:rsidRDefault="001F729C" w:rsidP="001F729C">
      <w:pPr>
        <w:pStyle w:val="aa"/>
        <w:numPr>
          <w:ilvl w:val="0"/>
          <w:numId w:val="3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>官方评审材料强调设计方案、实现、运行与测试结果、演示、创新性、可读性、准确性。报告因此在前半部分明确给出“赛题要求—代码实体—可验证证据”的映射，而不是只叙述算法概念。</w:t>
      </w:r>
    </w:p>
    <w:p w14:paraId="14793836" w14:textId="77777777" w:rsidR="001F729C" w:rsidRPr="001F729C" w:rsidRDefault="001F729C" w:rsidP="001F729C">
      <w:pPr>
        <w:pStyle w:val="aa"/>
        <w:numPr>
          <w:ilvl w:val="0"/>
          <w:numId w:val="3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>公开可核验的往届获奖项目</w:t>
      </w:r>
      <w:r w:rsidRPr="001F729C">
        <w:rPr>
          <w:rFonts w:hint="eastAsia"/>
        </w:rPr>
        <w:t xml:space="preserve"> ServerlessOS </w:t>
      </w:r>
      <w:r w:rsidRPr="001F729C">
        <w:rPr>
          <w:rFonts w:hint="eastAsia"/>
        </w:rPr>
        <w:t>与“基于粒子系统的动态图形渲染”说明书普遍采用“问题背景—总体设计—关键实现—实验—使用说明”的主线；本报告借鉴其层次化架构图、关键模块表和复现命令写法，不复制其正文内容。</w:t>
      </w:r>
    </w:p>
    <w:p w14:paraId="36977862" w14:textId="77777777" w:rsidR="001F729C" w:rsidRPr="001F729C" w:rsidRDefault="001F729C" w:rsidP="001F729C">
      <w:pPr>
        <w:pStyle w:val="aa"/>
        <w:numPr>
          <w:ilvl w:val="0"/>
          <w:numId w:val="3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>清华大学《研究生学位论文写作指南》强调论点、数据、图表、单位、参考文献的规范表达；</w:t>
      </w:r>
      <w:r w:rsidRPr="001F729C">
        <w:rPr>
          <w:rFonts w:hint="eastAsia"/>
        </w:rPr>
        <w:t xml:space="preserve">Pineau </w:t>
      </w:r>
      <w:r w:rsidRPr="001F729C">
        <w:rPr>
          <w:rFonts w:hint="eastAsia"/>
        </w:rPr>
        <w:t>等关于机器学习可复现性的研究强调公开配置、随机性、统计口径与运行证据。报告因此把单次结果与重复统计严格分开，并专设“证据索引”和“局限性”章节。</w:t>
      </w:r>
    </w:p>
    <w:p w14:paraId="2AB049CF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与旧版相比，第二版不再按实验发生时间简单铺陈，而是先建立数学问题、赛题接口和系统边界，再用诊断链解释技术为何演进，最后将最终结论、反例、复现步骤和原始文件一一绑定。这样既便于评委快速核查，也能避免“结果很好但不知道对应哪段代码”的断裂。</w:t>
      </w:r>
    </w:p>
    <w:p w14:paraId="1DBA2D11" w14:textId="77777777" w:rsidR="001F729C" w:rsidRPr="001F729C" w:rsidRDefault="001F729C" w:rsidP="001F729C">
      <w:pPr>
        <w:pStyle w:val="1"/>
        <w:numPr>
          <w:ilvl w:val="0"/>
          <w:numId w:val="0"/>
        </w:numPr>
        <w:spacing w:before="120" w:after="120" w:line="360" w:lineRule="auto"/>
        <w:jc w:val="left"/>
        <w:rPr>
          <w:rFonts w:hint="eastAsia"/>
        </w:rPr>
      </w:pPr>
      <w:bookmarkStart w:id="2" w:name="_Toc235369900"/>
      <w:r w:rsidRPr="001F729C">
        <w:rPr>
          <w:rFonts w:hint="eastAsia"/>
        </w:rPr>
        <w:lastRenderedPageBreak/>
        <w:t>第一章</w:t>
      </w:r>
      <w:r w:rsidRPr="001F729C">
        <w:rPr>
          <w:rFonts w:hint="eastAsia"/>
        </w:rPr>
        <w:t xml:space="preserve"> </w:t>
      </w:r>
      <w:r w:rsidRPr="001F729C">
        <w:rPr>
          <w:rFonts w:hint="eastAsia"/>
        </w:rPr>
        <w:t>赛题问题、数学模型与验收映射</w:t>
      </w:r>
      <w:bookmarkEnd w:id="2"/>
    </w:p>
    <w:p w14:paraId="12EE33A2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3" w:name="_Toc235369901"/>
      <w:r w:rsidRPr="001F729C">
        <w:rPr>
          <w:rFonts w:hint="eastAsia"/>
        </w:rPr>
        <w:t xml:space="preserve">1.1 </w:t>
      </w:r>
      <w:r w:rsidRPr="001F729C">
        <w:rPr>
          <w:rFonts w:hint="eastAsia"/>
        </w:rPr>
        <w:t>问题定义</w:t>
      </w:r>
      <w:bookmarkEnd w:id="3"/>
    </w:p>
    <w:p w14:paraId="3B203BE0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设任务图为</w:t>
      </w:r>
      <w:r w:rsidRPr="001F729C">
        <w:rPr>
          <w:rFonts w:hint="eastAsia"/>
        </w:rPr>
        <w:t xml:space="preserve"> DAG G=(V,E)</w:t>
      </w:r>
      <w:r w:rsidRPr="001F729C">
        <w:rPr>
          <w:rFonts w:hint="eastAsia"/>
        </w:rPr>
        <w:t>。节点</w:t>
      </w:r>
      <w:r w:rsidRPr="001F729C">
        <w:rPr>
          <w:rFonts w:hint="eastAsia"/>
        </w:rPr>
        <w:t xml:space="preserve"> i</w:t>
      </w:r>
      <w:r w:rsidRPr="001F729C">
        <w:rPr>
          <w:rFonts w:hint="eastAsia"/>
        </w:rPr>
        <w:t>∈</w:t>
      </w:r>
      <w:r w:rsidRPr="001F729C">
        <w:rPr>
          <w:rFonts w:hint="eastAsia"/>
        </w:rPr>
        <w:t xml:space="preserve">V </w:t>
      </w:r>
      <w:r w:rsidRPr="001F729C">
        <w:rPr>
          <w:rFonts w:hint="eastAsia"/>
        </w:rPr>
        <w:t>具有计算量</w:t>
      </w:r>
      <w:r w:rsidRPr="001F729C">
        <w:rPr>
          <w:rFonts w:hint="eastAsia"/>
        </w:rPr>
        <w:t xml:space="preserve"> w_i</w:t>
      </w:r>
      <w:r w:rsidRPr="001F729C">
        <w:rPr>
          <w:rFonts w:hint="eastAsia"/>
        </w:rPr>
        <w:t>，有向边</w:t>
      </w:r>
      <w:r w:rsidRPr="001F729C">
        <w:rPr>
          <w:rFonts w:hint="eastAsia"/>
        </w:rPr>
        <w:t xml:space="preserve"> (i,j)</w:t>
      </w:r>
      <w:r w:rsidRPr="001F729C">
        <w:rPr>
          <w:rFonts w:hint="eastAsia"/>
        </w:rPr>
        <w:t>∈</w:t>
      </w:r>
      <w:r w:rsidRPr="001F729C">
        <w:rPr>
          <w:rFonts w:hint="eastAsia"/>
        </w:rPr>
        <w:t xml:space="preserve">E </w:t>
      </w:r>
      <w:r w:rsidRPr="001F729C">
        <w:rPr>
          <w:rFonts w:hint="eastAsia"/>
        </w:rPr>
        <w:t>具有数据量</w:t>
      </w:r>
      <w:r w:rsidRPr="001F729C">
        <w:rPr>
          <w:rFonts w:hint="eastAsia"/>
        </w:rPr>
        <w:t xml:space="preserve"> d_ij</w:t>
      </w:r>
      <w:r w:rsidRPr="001F729C">
        <w:rPr>
          <w:rFonts w:hint="eastAsia"/>
        </w:rPr>
        <w:t>。资源集合</w:t>
      </w:r>
      <w:r w:rsidRPr="001F729C">
        <w:rPr>
          <w:rFonts w:hint="eastAsia"/>
        </w:rPr>
        <w:t xml:space="preserve"> R </w:t>
      </w:r>
      <w:r w:rsidRPr="001F729C">
        <w:rPr>
          <w:rFonts w:hint="eastAsia"/>
        </w:rPr>
        <w:t>包含云、边和端节点；资源</w:t>
      </w:r>
      <w:r w:rsidRPr="001F729C">
        <w:rPr>
          <w:rFonts w:hint="eastAsia"/>
        </w:rPr>
        <w:t xml:space="preserve"> r </w:t>
      </w:r>
      <w:r w:rsidRPr="001F729C">
        <w:rPr>
          <w:rFonts w:hint="eastAsia"/>
        </w:rPr>
        <w:t>具有算力</w:t>
      </w:r>
      <w:r w:rsidRPr="001F729C">
        <w:rPr>
          <w:rFonts w:hint="eastAsia"/>
        </w:rPr>
        <w:t xml:space="preserve"> p_r </w:t>
      </w:r>
      <w:r w:rsidRPr="001F729C">
        <w:rPr>
          <w:rFonts w:hint="eastAsia"/>
        </w:rPr>
        <w:t>和带宽</w:t>
      </w:r>
      <w:r w:rsidRPr="001F729C">
        <w:rPr>
          <w:rFonts w:hint="eastAsia"/>
        </w:rPr>
        <w:t xml:space="preserve"> b_r</w:t>
      </w:r>
      <w:r w:rsidRPr="001F729C">
        <w:rPr>
          <w:rFonts w:hint="eastAsia"/>
        </w:rPr>
        <w:t>。调度器需要决定任务执行顺序、资源映射</w:t>
      </w:r>
      <w:r w:rsidRPr="001F729C">
        <w:rPr>
          <w:rFonts w:hint="eastAsia"/>
        </w:rPr>
        <w:t xml:space="preserve"> x_i</w:t>
      </w:r>
      <w:r w:rsidRPr="001F729C">
        <w:rPr>
          <w:rFonts w:hint="eastAsia"/>
        </w:rPr>
        <w:t>∈</w:t>
      </w:r>
      <w:r w:rsidRPr="001F729C">
        <w:rPr>
          <w:rFonts w:hint="eastAsia"/>
        </w:rPr>
        <w:t>R</w:t>
      </w:r>
      <w:r w:rsidRPr="001F729C">
        <w:rPr>
          <w:rFonts w:hint="eastAsia"/>
        </w:rPr>
        <w:t>、开始时间</w:t>
      </w:r>
      <w:r w:rsidRPr="001F729C">
        <w:rPr>
          <w:rFonts w:hint="eastAsia"/>
        </w:rPr>
        <w:t xml:space="preserve"> s_i </w:t>
      </w:r>
      <w:r w:rsidRPr="001F729C">
        <w:rPr>
          <w:rFonts w:hint="eastAsia"/>
        </w:rPr>
        <w:t>与完成时间</w:t>
      </w:r>
      <w:r w:rsidRPr="001F729C">
        <w:rPr>
          <w:rFonts w:hint="eastAsia"/>
        </w:rPr>
        <w:t xml:space="preserve"> f_i</w:t>
      </w:r>
      <w:r w:rsidRPr="001F729C">
        <w:rPr>
          <w:rFonts w:hint="eastAsia"/>
        </w:rPr>
        <w:t>。</w:t>
      </w:r>
    </w:p>
    <w:p w14:paraId="1D26F0D8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任务</w:t>
      </w:r>
      <w:r w:rsidRPr="001F729C">
        <w:rPr>
          <w:rFonts w:hint="eastAsia"/>
        </w:rPr>
        <w:t xml:space="preserve"> i </w:t>
      </w:r>
      <w:r w:rsidRPr="001F729C">
        <w:rPr>
          <w:rFonts w:hint="eastAsia"/>
        </w:rPr>
        <w:t>在资源</w:t>
      </w:r>
      <w:r w:rsidRPr="001F729C">
        <w:rPr>
          <w:rFonts w:hint="eastAsia"/>
        </w:rPr>
        <w:t xml:space="preserve"> r </w:t>
      </w:r>
      <w:r w:rsidRPr="001F729C">
        <w:rPr>
          <w:rFonts w:hint="eastAsia"/>
        </w:rPr>
        <w:t>上的执行时长为：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2F2F2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8963"/>
      </w:tblGrid>
      <w:tr w:rsidR="001F729C" w:rsidRPr="001F729C" w14:paraId="0894F4B9" w14:textId="77777777" w:rsidTr="001F729C">
        <w:tc>
          <w:tcPr>
            <w:tcW w:w="8963" w:type="dxa"/>
            <w:shd w:val="clear" w:color="auto" w:fill="F2F2F2"/>
          </w:tcPr>
          <w:p w14:paraId="3AFB6F7A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[text]</w:t>
            </w:r>
          </w:p>
          <w:p w14:paraId="5704C978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duration(i,r) = w_i / p_r</w:t>
            </w:r>
          </w:p>
          <w:p w14:paraId="5DFB3108" w14:textId="5AF07D53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</w:p>
        </w:tc>
      </w:tr>
    </w:tbl>
    <w:p w14:paraId="5CB0B380" w14:textId="77777777" w:rsidR="001F729C" w:rsidRDefault="001F729C" w:rsidP="001F729C">
      <w:pPr>
        <w:ind w:firstLineChars="0" w:firstLine="0"/>
      </w:pPr>
    </w:p>
    <w:p w14:paraId="026DE4A3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若前驱</w:t>
      </w:r>
      <w:r w:rsidRPr="001F729C">
        <w:rPr>
          <w:rFonts w:hint="eastAsia"/>
        </w:rPr>
        <w:t xml:space="preserve"> i </w:t>
      </w:r>
      <w:r w:rsidRPr="001F729C">
        <w:rPr>
          <w:rFonts w:hint="eastAsia"/>
        </w:rPr>
        <w:t>与后继</w:t>
      </w:r>
      <w:r w:rsidRPr="001F729C">
        <w:rPr>
          <w:rFonts w:hint="eastAsia"/>
        </w:rPr>
        <w:t xml:space="preserve"> j </w:t>
      </w:r>
      <w:r w:rsidRPr="001F729C">
        <w:rPr>
          <w:rFonts w:hint="eastAsia"/>
        </w:rPr>
        <w:t>分配到不同资源，则通信时延由数据量与有效带宽决定；同资源通信时延为零。任务</w:t>
      </w:r>
      <w:r w:rsidRPr="001F729C">
        <w:rPr>
          <w:rFonts w:hint="eastAsia"/>
        </w:rPr>
        <w:t xml:space="preserve"> j </w:t>
      </w:r>
      <w:r w:rsidRPr="001F729C">
        <w:rPr>
          <w:rFonts w:hint="eastAsia"/>
        </w:rPr>
        <w:t>的开始时间必须满足：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2F2F2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8963"/>
      </w:tblGrid>
      <w:tr w:rsidR="001F729C" w:rsidRPr="001F729C" w14:paraId="1E0104D6" w14:textId="77777777" w:rsidTr="001F729C">
        <w:tc>
          <w:tcPr>
            <w:tcW w:w="8963" w:type="dxa"/>
            <w:shd w:val="clear" w:color="auto" w:fill="F2F2F2"/>
          </w:tcPr>
          <w:p w14:paraId="6B651EDB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[text]</w:t>
            </w:r>
          </w:p>
          <w:p w14:paraId="22BE8CD5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s_j &gt;= max_{i in pred(j)} (f_i + communication(i,j,x_i,x_j))</w:t>
            </w:r>
          </w:p>
          <w:p w14:paraId="224A7897" w14:textId="215DB391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</w:p>
        </w:tc>
      </w:tr>
    </w:tbl>
    <w:p w14:paraId="03E008F3" w14:textId="77777777" w:rsidR="001F729C" w:rsidRDefault="001F729C" w:rsidP="001F729C">
      <w:pPr>
        <w:ind w:firstLineChars="0" w:firstLine="0"/>
      </w:pPr>
    </w:p>
    <w:p w14:paraId="2DDE9423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同一资源上的执行区间不得重叠。目标函数为：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2F2F2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8963"/>
      </w:tblGrid>
      <w:tr w:rsidR="001F729C" w:rsidRPr="001F729C" w14:paraId="6E5082D1" w14:textId="77777777" w:rsidTr="001F729C">
        <w:tc>
          <w:tcPr>
            <w:tcW w:w="8963" w:type="dxa"/>
            <w:shd w:val="clear" w:color="auto" w:fill="F2F2F2"/>
          </w:tcPr>
          <w:p w14:paraId="1A033A40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[text]</w:t>
            </w:r>
          </w:p>
          <w:p w14:paraId="59CE0CBE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minimize C_max, where C_max = max_i f_i</w:t>
            </w:r>
          </w:p>
          <w:p w14:paraId="5F23751B" w14:textId="08DE78D4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</w:p>
        </w:tc>
      </w:tr>
    </w:tbl>
    <w:p w14:paraId="350DD745" w14:textId="77777777" w:rsidR="001F729C" w:rsidRDefault="001F729C" w:rsidP="001F729C">
      <w:pPr>
        <w:ind w:firstLineChars="0" w:firstLine="0"/>
      </w:pPr>
    </w:p>
    <w:p w14:paraId="2D88671E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代码对应</w:t>
      </w:r>
      <w:r w:rsidRPr="001F729C">
        <w:rPr>
          <w:rFonts w:hint="eastAsia"/>
        </w:rPr>
        <w:t xml:space="preserve"> env/dag_generator.py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>env/resource_config.py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 xml:space="preserve">env/scheduling_utils.py </w:t>
      </w:r>
      <w:r w:rsidRPr="001F729C">
        <w:rPr>
          <w:rFonts w:hint="eastAsia"/>
        </w:rPr>
        <w:t>与</w:t>
      </w:r>
      <w:r w:rsidRPr="001F729C">
        <w:rPr>
          <w:rFonts w:hint="eastAsia"/>
        </w:rPr>
        <w:t xml:space="preserve"> baselines/milp_optimal_scheduler.py</w:t>
      </w:r>
      <w:r w:rsidRPr="001F729C">
        <w:rPr>
          <w:rFonts w:hint="eastAsia"/>
        </w:rPr>
        <w:t>。</w:t>
      </w:r>
      <w:r w:rsidRPr="001F729C">
        <w:rPr>
          <w:rFonts w:hint="eastAsia"/>
        </w:rPr>
        <w:t xml:space="preserve">MILP </w:t>
      </w:r>
      <w:r w:rsidRPr="001F729C">
        <w:rPr>
          <w:rFonts w:hint="eastAsia"/>
        </w:rPr>
        <w:t>基线将资源分配、开始时间与不重叠顺序同时交给求解器，而非预先固定任务顺序。</w:t>
      </w:r>
    </w:p>
    <w:p w14:paraId="4DC45CB3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4" w:name="_Toc235369902"/>
      <w:r w:rsidRPr="001F729C">
        <w:rPr>
          <w:rFonts w:hint="eastAsia"/>
        </w:rPr>
        <w:t xml:space="preserve">1.2 </w:t>
      </w:r>
      <w:r w:rsidRPr="001F729C">
        <w:rPr>
          <w:rFonts w:hint="eastAsia"/>
        </w:rPr>
        <w:t>默认异构资源</w:t>
      </w:r>
      <w:bookmarkEnd w:id="4"/>
    </w:p>
    <w:p w14:paraId="0582E1FB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默认资源配置来自</w:t>
      </w:r>
      <w:r w:rsidRPr="001F729C">
        <w:rPr>
          <w:rFonts w:hint="eastAsia"/>
        </w:rPr>
        <w:t xml:space="preserve"> configs/resource_default.yaml</w:t>
      </w:r>
      <w:r w:rsidRPr="001F729C">
        <w:rPr>
          <w:rFonts w:hint="eastAsia"/>
        </w:rP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39"/>
        <w:gridCol w:w="2238"/>
        <w:gridCol w:w="2238"/>
        <w:gridCol w:w="2238"/>
      </w:tblGrid>
      <w:tr w:rsidR="001F729C" w:rsidRPr="001F729C" w14:paraId="39C87095" w14:textId="77777777" w:rsidTr="001F72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auto"/>
            </w:tcBorders>
            <w:shd w:val="clear" w:color="auto" w:fill="DDE6F2"/>
          </w:tcPr>
          <w:p w14:paraId="049D2F26" w14:textId="30A28A39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资源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DDE6F2"/>
          </w:tcPr>
          <w:p w14:paraId="1D268279" w14:textId="669D87F8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层级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DDE6F2"/>
          </w:tcPr>
          <w:p w14:paraId="6968223D" w14:textId="44761813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/>
                <w:b/>
                <w:sz w:val="19"/>
              </w:rPr>
              <w:t>compute_power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DDE6F2"/>
          </w:tcPr>
          <w:p w14:paraId="5AF66689" w14:textId="018668B9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/>
                <w:b/>
                <w:sz w:val="19"/>
              </w:rPr>
              <w:t>bandwidth</w:t>
            </w:r>
          </w:p>
        </w:tc>
      </w:tr>
      <w:tr w:rsidR="001F729C" w:rsidRPr="001F729C" w14:paraId="331B3E36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7F9FC"/>
          </w:tcPr>
          <w:p w14:paraId="5993E3A9" w14:textId="1C6C3031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cloud_0</w:t>
            </w:r>
          </w:p>
        </w:tc>
        <w:tc>
          <w:tcPr>
            <w:tcW w:w="1250" w:type="pct"/>
            <w:shd w:val="clear" w:color="auto" w:fill="F7F9FC"/>
          </w:tcPr>
          <w:p w14:paraId="1991BAF1" w14:textId="7D817701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cloud</w:t>
            </w:r>
          </w:p>
        </w:tc>
        <w:tc>
          <w:tcPr>
            <w:tcW w:w="1250" w:type="pct"/>
            <w:shd w:val="clear" w:color="auto" w:fill="F7F9FC"/>
          </w:tcPr>
          <w:p w14:paraId="06BD5C49" w14:textId="6ABF5756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100</w:t>
            </w:r>
          </w:p>
        </w:tc>
        <w:tc>
          <w:tcPr>
            <w:tcW w:w="1250" w:type="pct"/>
            <w:shd w:val="clear" w:color="auto" w:fill="F7F9FC"/>
          </w:tcPr>
          <w:p w14:paraId="298A20DB" w14:textId="49866B1D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1000</w:t>
            </w:r>
          </w:p>
        </w:tc>
      </w:tr>
      <w:tr w:rsidR="001F729C" w:rsidRPr="001F729C" w14:paraId="1805AAE7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</w:tcPr>
          <w:p w14:paraId="372E707D" w14:textId="44C80E74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edge_0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0B9E4135" w14:textId="49DF4697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edge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513840E8" w14:textId="15A3EF84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30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761ED606" w14:textId="4D285A91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200</w:t>
            </w:r>
          </w:p>
        </w:tc>
      </w:tr>
      <w:tr w:rsidR="001F729C" w:rsidRPr="001F729C" w14:paraId="03EB8755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7F9FC"/>
          </w:tcPr>
          <w:p w14:paraId="2C7A2A2C" w14:textId="20274EAF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lastRenderedPageBreak/>
              <w:t>edge_1</w:t>
            </w:r>
          </w:p>
        </w:tc>
        <w:tc>
          <w:tcPr>
            <w:tcW w:w="1250" w:type="pct"/>
            <w:shd w:val="clear" w:color="auto" w:fill="F7F9FC"/>
          </w:tcPr>
          <w:p w14:paraId="65B0B40C" w14:textId="1F025988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edge</w:t>
            </w:r>
          </w:p>
        </w:tc>
        <w:tc>
          <w:tcPr>
            <w:tcW w:w="1250" w:type="pct"/>
            <w:shd w:val="clear" w:color="auto" w:fill="F7F9FC"/>
          </w:tcPr>
          <w:p w14:paraId="46F816F0" w14:textId="3831749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25</w:t>
            </w:r>
          </w:p>
        </w:tc>
        <w:tc>
          <w:tcPr>
            <w:tcW w:w="1250" w:type="pct"/>
            <w:shd w:val="clear" w:color="auto" w:fill="F7F9FC"/>
          </w:tcPr>
          <w:p w14:paraId="3694C237" w14:textId="5C52E247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150</w:t>
            </w:r>
          </w:p>
        </w:tc>
      </w:tr>
      <w:tr w:rsidR="001F729C" w:rsidRPr="001F729C" w14:paraId="42A0DF47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DB38910" w14:textId="72BFAFAE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device_0</w:t>
            </w:r>
          </w:p>
        </w:tc>
        <w:tc>
          <w:tcPr>
            <w:tcW w:w="1250" w:type="pct"/>
          </w:tcPr>
          <w:p w14:paraId="6B9E2C10" w14:textId="3EC3AA03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device</w:t>
            </w:r>
          </w:p>
        </w:tc>
        <w:tc>
          <w:tcPr>
            <w:tcW w:w="1250" w:type="pct"/>
          </w:tcPr>
          <w:p w14:paraId="2E0D4864" w14:textId="735DFC0B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5</w:t>
            </w:r>
          </w:p>
        </w:tc>
        <w:tc>
          <w:tcPr>
            <w:tcW w:w="1250" w:type="pct"/>
          </w:tcPr>
          <w:p w14:paraId="4E9EF16E" w14:textId="779B32B8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20</w:t>
            </w:r>
          </w:p>
        </w:tc>
      </w:tr>
    </w:tbl>
    <w:p w14:paraId="49BE42F8" w14:textId="77777777" w:rsidR="001F729C" w:rsidRDefault="001F729C" w:rsidP="001F729C">
      <w:pPr>
        <w:ind w:firstLineChars="0" w:firstLine="0"/>
      </w:pPr>
    </w:p>
    <w:p w14:paraId="025FBD38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该配置故意保留显著异构性：最快云节点并不必然产生最短全局</w:t>
      </w:r>
      <w:r w:rsidRPr="001F729C">
        <w:rPr>
          <w:rFonts w:hint="eastAsia"/>
        </w:rPr>
        <w:t xml:space="preserve"> makespan</w:t>
      </w:r>
      <w:r w:rsidRPr="001F729C">
        <w:rPr>
          <w:rFonts w:hint="eastAsia"/>
        </w:rPr>
        <w:t>，因为资源竞争、通信代价和</w:t>
      </w:r>
      <w:r w:rsidRPr="001F729C">
        <w:rPr>
          <w:rFonts w:hint="eastAsia"/>
        </w:rPr>
        <w:t xml:space="preserve"> DAG </w:t>
      </w:r>
      <w:r w:rsidRPr="001F729C">
        <w:rPr>
          <w:rFonts w:hint="eastAsia"/>
        </w:rPr>
        <w:t>并行度会改变局部最优选择。</w:t>
      </w:r>
    </w:p>
    <w:p w14:paraId="2041FD7E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5" w:name="_Toc235369903"/>
      <w:r w:rsidRPr="001F729C">
        <w:rPr>
          <w:rFonts w:hint="eastAsia"/>
        </w:rPr>
        <w:t xml:space="preserve">1.3 </w:t>
      </w:r>
      <w:r w:rsidRPr="001F729C">
        <w:rPr>
          <w:rFonts w:hint="eastAsia"/>
        </w:rPr>
        <w:t>评价指标</w:t>
      </w:r>
      <w:bookmarkEnd w:id="5"/>
    </w:p>
    <w:p w14:paraId="78EC3961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对场景</w:t>
      </w:r>
      <w:r w:rsidRPr="001F729C">
        <w:rPr>
          <w:rFonts w:hint="eastAsia"/>
        </w:rPr>
        <w:t xml:space="preserve"> k</w:t>
      </w:r>
      <w:r w:rsidRPr="001F729C">
        <w:rPr>
          <w:rFonts w:hint="eastAsia"/>
        </w:rPr>
        <w:t>，定义：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2F2F2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8963"/>
      </w:tblGrid>
      <w:tr w:rsidR="001F729C" w:rsidRPr="001F729C" w14:paraId="432C4B95" w14:textId="77777777" w:rsidTr="001F729C">
        <w:tc>
          <w:tcPr>
            <w:tcW w:w="8963" w:type="dxa"/>
            <w:shd w:val="clear" w:color="auto" w:fill="F2F2F2"/>
          </w:tcPr>
          <w:p w14:paraId="16C46CA5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[text]</w:t>
            </w:r>
          </w:p>
          <w:p w14:paraId="02280DE3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ratio_k = makespan_method(k) / makespan_HEFT(k)</w:t>
            </w:r>
          </w:p>
          <w:p w14:paraId="5EDD708E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mean_ratio = average_k(ratio_k)</w:t>
            </w:r>
          </w:p>
          <w:p w14:paraId="663966DE" w14:textId="55A966E6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</w:p>
        </w:tc>
      </w:tr>
    </w:tbl>
    <w:p w14:paraId="0EDC3570" w14:textId="77777777" w:rsidR="001F729C" w:rsidRDefault="001F729C" w:rsidP="001F729C">
      <w:pPr>
        <w:ind w:firstLineChars="0" w:firstLine="0"/>
      </w:pPr>
    </w:p>
    <w:p w14:paraId="1DF888C7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 xml:space="preserve">ratio&lt;1 </w:t>
      </w:r>
      <w:r w:rsidRPr="001F729C">
        <w:rPr>
          <w:rFonts w:hint="eastAsia"/>
        </w:rPr>
        <w:t>表示该场景反超</w:t>
      </w:r>
      <w:r w:rsidRPr="001F729C">
        <w:rPr>
          <w:rFonts w:hint="eastAsia"/>
        </w:rPr>
        <w:t xml:space="preserve"> HEFT</w:t>
      </w:r>
      <w:r w:rsidRPr="001F729C">
        <w:rPr>
          <w:rFonts w:hint="eastAsia"/>
        </w:rPr>
        <w:t>；</w:t>
      </w:r>
      <w:r w:rsidRPr="001F729C">
        <w:rPr>
          <w:rFonts w:hint="eastAsia"/>
        </w:rPr>
        <w:t xml:space="preserve">ratio=1 </w:t>
      </w:r>
      <w:r w:rsidRPr="001F729C">
        <w:rPr>
          <w:rFonts w:hint="eastAsia"/>
        </w:rPr>
        <w:t>表示相同；</w:t>
      </w:r>
      <w:r w:rsidRPr="001F729C">
        <w:rPr>
          <w:rFonts w:hint="eastAsia"/>
        </w:rPr>
        <w:t xml:space="preserve">ratio&gt;1 </w:t>
      </w:r>
      <w:r w:rsidRPr="001F729C">
        <w:rPr>
          <w:rFonts w:hint="eastAsia"/>
        </w:rPr>
        <w:t>表示弱于</w:t>
      </w:r>
      <w:r w:rsidRPr="001F729C">
        <w:rPr>
          <w:rFonts w:hint="eastAsia"/>
        </w:rPr>
        <w:t xml:space="preserve"> HEFT</w:t>
      </w:r>
      <w:r w:rsidRPr="001F729C">
        <w:rPr>
          <w:rFonts w:hint="eastAsia"/>
        </w:rPr>
        <w:t>。报告同时给出反超场景数、重复评测样本标准差、配对差值与双侧配对</w:t>
      </w:r>
      <w:r w:rsidRPr="001F729C">
        <w:rPr>
          <w:rFonts w:hint="eastAsia"/>
        </w:rPr>
        <w:t xml:space="preserve"> t </w:t>
      </w:r>
      <w:r w:rsidRPr="001F729C">
        <w:rPr>
          <w:rFonts w:hint="eastAsia"/>
        </w:rPr>
        <w:t>检验。评测实现见</w:t>
      </w:r>
      <w:r w:rsidRPr="001F729C">
        <w:rPr>
          <w:rFonts w:hint="eastAsia"/>
        </w:rPr>
        <w:t xml:space="preserve"> evaluation/evaluate.py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 xml:space="preserve">evaluation/evaluate_bestofn.py </w:t>
      </w:r>
      <w:r w:rsidRPr="001F729C">
        <w:rPr>
          <w:rFonts w:hint="eastAsia"/>
        </w:rPr>
        <w:t>与</w:t>
      </w:r>
      <w:r w:rsidRPr="001F729C">
        <w:rPr>
          <w:rFonts w:hint="eastAsia"/>
        </w:rPr>
        <w:t xml:space="preserve"> evaluation/analyze_residual_lns_direct_repeats.py</w:t>
      </w:r>
      <w:r w:rsidRPr="001F729C">
        <w:rPr>
          <w:rFonts w:hint="eastAsia"/>
        </w:rPr>
        <w:t>。</w:t>
      </w:r>
    </w:p>
    <w:p w14:paraId="47EAD8F6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6" w:name="_Toc235369904"/>
      <w:r w:rsidRPr="001F729C">
        <w:rPr>
          <w:rFonts w:hint="eastAsia"/>
        </w:rPr>
        <w:t xml:space="preserve">1.4 </w:t>
      </w:r>
      <w:r w:rsidRPr="001F729C">
        <w:rPr>
          <w:rFonts w:hint="eastAsia"/>
        </w:rPr>
        <w:t>赛题要求到代码与证据的闭环</w:t>
      </w:r>
      <w:bookmarkEnd w:id="6"/>
    </w:p>
    <w:tbl>
      <w:tblPr>
        <w:tblW w:w="491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0"/>
        <w:gridCol w:w="2241"/>
        <w:gridCol w:w="2720"/>
        <w:gridCol w:w="2600"/>
      </w:tblGrid>
      <w:tr w:rsidR="001F729C" w:rsidRPr="001F729C" w14:paraId="7CA464E4" w14:textId="77777777" w:rsidTr="001F72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5" w:type="pct"/>
            <w:tcBorders>
              <w:bottom w:val="single" w:sz="4" w:space="0" w:color="auto"/>
            </w:tcBorders>
            <w:shd w:val="clear" w:color="auto" w:fill="DDE6F2"/>
          </w:tcPr>
          <w:p w14:paraId="0CF56C4A" w14:textId="7CD0E649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赛题环节</w:t>
            </w:r>
          </w:p>
        </w:tc>
        <w:tc>
          <w:tcPr>
            <w:tcW w:w="1273" w:type="pct"/>
            <w:tcBorders>
              <w:bottom w:val="single" w:sz="4" w:space="0" w:color="auto"/>
            </w:tcBorders>
            <w:shd w:val="clear" w:color="auto" w:fill="DDE6F2"/>
          </w:tcPr>
          <w:p w14:paraId="3E480FBA" w14:textId="751F88E9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本项目定义</w:t>
            </w:r>
          </w:p>
        </w:tc>
        <w:tc>
          <w:tcPr>
            <w:tcW w:w="1545" w:type="pct"/>
            <w:tcBorders>
              <w:bottom w:val="single" w:sz="4" w:space="0" w:color="auto"/>
            </w:tcBorders>
            <w:shd w:val="clear" w:color="auto" w:fill="DDE6F2"/>
          </w:tcPr>
          <w:p w14:paraId="6D9018ED" w14:textId="55D43F5D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关键代码</w:t>
            </w:r>
          </w:p>
        </w:tc>
        <w:tc>
          <w:tcPr>
            <w:tcW w:w="1477" w:type="pct"/>
            <w:tcBorders>
              <w:bottom w:val="single" w:sz="4" w:space="0" w:color="auto"/>
            </w:tcBorders>
            <w:shd w:val="clear" w:color="auto" w:fill="DDE6F2"/>
          </w:tcPr>
          <w:p w14:paraId="4C192B71" w14:textId="4A8FC234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验证证据</w:t>
            </w:r>
          </w:p>
        </w:tc>
      </w:tr>
      <w:tr w:rsidR="001F729C" w:rsidRPr="001F729C" w14:paraId="3571BF3B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705" w:type="pct"/>
            <w:shd w:val="clear" w:color="auto" w:fill="F7F9FC"/>
          </w:tcPr>
          <w:p w14:paraId="49BF6CAC" w14:textId="081A228E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问题建模</w:t>
            </w:r>
          </w:p>
        </w:tc>
        <w:tc>
          <w:tcPr>
            <w:tcW w:w="1273" w:type="pct"/>
            <w:shd w:val="clear" w:color="auto" w:fill="F7F9FC"/>
          </w:tcPr>
          <w:p w14:paraId="4FB8E76A" w14:textId="6DAC5702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 xml:space="preserve">DAG </w:t>
            </w:r>
            <w:r w:rsidRPr="001F729C">
              <w:rPr>
                <w:rFonts w:hint="eastAsia"/>
                <w:sz w:val="19"/>
              </w:rPr>
              <w:t>节点计算量、边通信量、异构资源算力</w:t>
            </w:r>
            <w:r w:rsidRPr="001F729C">
              <w:rPr>
                <w:rFonts w:hint="eastAsia"/>
                <w:sz w:val="19"/>
              </w:rPr>
              <w:t>/</w:t>
            </w:r>
            <w:r w:rsidRPr="001F729C">
              <w:rPr>
                <w:rFonts w:hint="eastAsia"/>
                <w:sz w:val="19"/>
              </w:rPr>
              <w:t>带宽</w:t>
            </w:r>
          </w:p>
        </w:tc>
        <w:tc>
          <w:tcPr>
            <w:tcW w:w="1545" w:type="pct"/>
            <w:shd w:val="clear" w:color="auto" w:fill="F7F9FC"/>
          </w:tcPr>
          <w:p w14:paraId="03929AB0" w14:textId="0792D520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env/dag_generator.py</w:t>
            </w:r>
            <w:r w:rsidRPr="001F729C">
              <w:rPr>
                <w:rFonts w:hint="eastAsia"/>
                <w:sz w:val="19"/>
              </w:rPr>
              <w:t>、</w:t>
            </w:r>
            <w:r w:rsidRPr="001F729C">
              <w:rPr>
                <w:rFonts w:hint="eastAsia"/>
                <w:sz w:val="19"/>
              </w:rPr>
              <w:t>env/resource_config.py</w:t>
            </w:r>
          </w:p>
        </w:tc>
        <w:tc>
          <w:tcPr>
            <w:tcW w:w="1477" w:type="pct"/>
            <w:shd w:val="clear" w:color="auto" w:fill="F7F9FC"/>
          </w:tcPr>
          <w:p w14:paraId="2A4508DD" w14:textId="2706E798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tests/test_env.py</w:t>
            </w:r>
            <w:r w:rsidRPr="001F729C">
              <w:rPr>
                <w:rFonts w:hint="eastAsia"/>
                <w:sz w:val="19"/>
              </w:rPr>
              <w:t>、</w:t>
            </w:r>
            <w:r w:rsidRPr="001F729C">
              <w:rPr>
                <w:rFonts w:hint="eastAsia"/>
                <w:sz w:val="19"/>
              </w:rPr>
              <w:t>tests/test_milp_optimal_scheduler.py</w:t>
            </w:r>
          </w:p>
        </w:tc>
      </w:tr>
      <w:tr w:rsidR="001F729C" w:rsidRPr="001F729C" w14:paraId="46C336B4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705" w:type="pct"/>
            <w:tcBorders>
              <w:bottom w:val="single" w:sz="4" w:space="0" w:color="auto"/>
            </w:tcBorders>
          </w:tcPr>
          <w:p w14:paraId="67C21612" w14:textId="4EEF8A2F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环境状态</w:t>
            </w:r>
          </w:p>
        </w:tc>
        <w:tc>
          <w:tcPr>
            <w:tcW w:w="1273" w:type="pct"/>
            <w:tcBorders>
              <w:bottom w:val="single" w:sz="4" w:space="0" w:color="auto"/>
            </w:tcBorders>
          </w:tcPr>
          <w:p w14:paraId="1BD59000" w14:textId="5695105A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任务特征、邻接矩阵、就绪映射、资源状态、全局进度</w:t>
            </w:r>
          </w:p>
        </w:tc>
        <w:tc>
          <w:tcPr>
            <w:tcW w:w="1545" w:type="pct"/>
            <w:tcBorders>
              <w:bottom w:val="single" w:sz="4" w:space="0" w:color="auto"/>
            </w:tcBorders>
          </w:tcPr>
          <w:p w14:paraId="6B021335" w14:textId="2FA14063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env/scheduling_env.py</w:t>
            </w:r>
            <w:r w:rsidRPr="001F729C">
              <w:rPr>
                <w:rFonts w:hint="eastAsia"/>
                <w:sz w:val="19"/>
              </w:rPr>
              <w:t>、</w:t>
            </w:r>
            <w:r w:rsidRPr="001F729C">
              <w:rPr>
                <w:rFonts w:hint="eastAsia"/>
                <w:sz w:val="19"/>
              </w:rPr>
              <w:t>env/observation_normalizer.py</w:t>
            </w:r>
          </w:p>
        </w:tc>
        <w:tc>
          <w:tcPr>
            <w:tcW w:w="1477" w:type="pct"/>
            <w:tcBorders>
              <w:bottom w:val="single" w:sz="4" w:space="0" w:color="auto"/>
            </w:tcBorders>
          </w:tcPr>
          <w:p w14:paraId="49A7D5D5" w14:textId="582FDAD3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tests/test_env.py</w:t>
            </w:r>
            <w:r w:rsidRPr="001F729C">
              <w:rPr>
                <w:rFonts w:hint="eastAsia"/>
                <w:sz w:val="19"/>
              </w:rPr>
              <w:t>、</w:t>
            </w:r>
            <w:r w:rsidRPr="001F729C">
              <w:rPr>
                <w:rFonts w:hint="eastAsia"/>
                <w:sz w:val="19"/>
              </w:rPr>
              <w:t>tests/test_gat_features_extractor.py</w:t>
            </w:r>
          </w:p>
        </w:tc>
      </w:tr>
      <w:tr w:rsidR="001F729C" w:rsidRPr="001F729C" w14:paraId="1A08F645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705" w:type="pct"/>
            <w:shd w:val="clear" w:color="auto" w:fill="F7F9FC"/>
          </w:tcPr>
          <w:p w14:paraId="4A166790" w14:textId="3EEAA7B8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动作空间</w:t>
            </w:r>
          </w:p>
        </w:tc>
        <w:tc>
          <w:tcPr>
            <w:tcW w:w="1273" w:type="pct"/>
            <w:shd w:val="clear" w:color="auto" w:fill="F7F9FC"/>
          </w:tcPr>
          <w:p w14:paraId="588FE6CA" w14:textId="4B311A3B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仅选择当前就绪任务；资源由</w:t>
            </w:r>
            <w:r w:rsidRPr="001F729C">
              <w:rPr>
                <w:rFonts w:hint="eastAsia"/>
                <w:sz w:val="19"/>
              </w:rPr>
              <w:t xml:space="preserve"> EFT </w:t>
            </w:r>
            <w:r w:rsidRPr="001F729C">
              <w:rPr>
                <w:rFonts w:hint="eastAsia"/>
                <w:sz w:val="19"/>
              </w:rPr>
              <w:t>确定</w:t>
            </w:r>
          </w:p>
        </w:tc>
        <w:tc>
          <w:tcPr>
            <w:tcW w:w="1545" w:type="pct"/>
            <w:shd w:val="clear" w:color="auto" w:fill="F7F9FC"/>
          </w:tcPr>
          <w:p w14:paraId="2395A74E" w14:textId="35C821DA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env/scheduling_env_ranked.py</w:t>
            </w:r>
          </w:p>
        </w:tc>
        <w:tc>
          <w:tcPr>
            <w:tcW w:w="1477" w:type="pct"/>
            <w:shd w:val="clear" w:color="auto" w:fill="F7F9FC"/>
          </w:tcPr>
          <w:p w14:paraId="3F401F99" w14:textId="59C7688F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tests/test_scheduling_env_ranked.py</w:t>
            </w:r>
          </w:p>
        </w:tc>
      </w:tr>
      <w:tr w:rsidR="001F729C" w:rsidRPr="001F729C" w14:paraId="09587D08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705" w:type="pct"/>
            <w:tcBorders>
              <w:bottom w:val="single" w:sz="4" w:space="0" w:color="auto"/>
            </w:tcBorders>
          </w:tcPr>
          <w:p w14:paraId="64DC65B1" w14:textId="520310E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合法性</w:t>
            </w:r>
          </w:p>
        </w:tc>
        <w:tc>
          <w:tcPr>
            <w:tcW w:w="1273" w:type="pct"/>
            <w:tcBorders>
              <w:bottom w:val="single" w:sz="4" w:space="0" w:color="auto"/>
            </w:tcBorders>
          </w:tcPr>
          <w:p w14:paraId="76363314" w14:textId="5AACA81D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 xml:space="preserve">Action mask + </w:t>
            </w:r>
            <w:r w:rsidRPr="001F729C">
              <w:rPr>
                <w:rFonts w:hint="eastAsia"/>
                <w:sz w:val="19"/>
              </w:rPr>
              <w:t>拓扑就绪条件</w:t>
            </w:r>
            <w:r w:rsidRPr="001F729C">
              <w:rPr>
                <w:rFonts w:hint="eastAsia"/>
                <w:sz w:val="19"/>
              </w:rPr>
              <w:t xml:space="preserve"> + </w:t>
            </w:r>
            <w:r w:rsidRPr="001F729C">
              <w:rPr>
                <w:rFonts w:hint="eastAsia"/>
                <w:sz w:val="19"/>
              </w:rPr>
              <w:t>插入式资源时间线</w:t>
            </w:r>
          </w:p>
        </w:tc>
        <w:tc>
          <w:tcPr>
            <w:tcW w:w="1545" w:type="pct"/>
            <w:tcBorders>
              <w:bottom w:val="single" w:sz="4" w:space="0" w:color="auto"/>
            </w:tcBorders>
          </w:tcPr>
          <w:p w14:paraId="1852892B" w14:textId="2CBA48D6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action_masks()</w:t>
            </w:r>
            <w:r w:rsidRPr="001F729C">
              <w:rPr>
                <w:rFonts w:hint="eastAsia"/>
                <w:sz w:val="19"/>
              </w:rPr>
              <w:t>、</w:t>
            </w:r>
            <w:r w:rsidRPr="001F729C">
              <w:rPr>
                <w:rFonts w:hint="eastAsia"/>
                <w:sz w:val="19"/>
              </w:rPr>
              <w:t>find_earliest_slot()</w:t>
            </w:r>
          </w:p>
        </w:tc>
        <w:tc>
          <w:tcPr>
            <w:tcW w:w="1477" w:type="pct"/>
            <w:tcBorders>
              <w:bottom w:val="single" w:sz="4" w:space="0" w:color="auto"/>
            </w:tcBorders>
          </w:tcPr>
          <w:p w14:paraId="3164F6B0" w14:textId="01890D97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tests/test_scheduling_consistency.py</w:t>
            </w:r>
          </w:p>
        </w:tc>
      </w:tr>
      <w:tr w:rsidR="001F729C" w:rsidRPr="001F729C" w14:paraId="4D802E82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705" w:type="pct"/>
            <w:shd w:val="clear" w:color="auto" w:fill="F7F9FC"/>
          </w:tcPr>
          <w:p w14:paraId="22C14D23" w14:textId="01DB1727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奖励</w:t>
            </w:r>
          </w:p>
        </w:tc>
        <w:tc>
          <w:tcPr>
            <w:tcW w:w="1273" w:type="pct"/>
            <w:shd w:val="clear" w:color="auto" w:fill="F7F9FC"/>
          </w:tcPr>
          <w:p w14:paraId="6CB8F827" w14:textId="4D13D69C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小步惩罚</w:t>
            </w:r>
            <w:r w:rsidRPr="001F729C">
              <w:rPr>
                <w:rFonts w:hint="eastAsia"/>
                <w:sz w:val="19"/>
              </w:rPr>
              <w:t xml:space="preserve"> + </w:t>
            </w:r>
            <w:r w:rsidRPr="001F729C">
              <w:rPr>
                <w:rFonts w:hint="eastAsia"/>
                <w:sz w:val="19"/>
              </w:rPr>
              <w:t>终局相对</w:t>
            </w:r>
            <w:r w:rsidRPr="001F729C">
              <w:rPr>
                <w:rFonts w:hint="eastAsia"/>
                <w:sz w:val="19"/>
              </w:rPr>
              <w:t xml:space="preserve"> HEFT </w:t>
            </w:r>
            <w:r w:rsidRPr="001F729C">
              <w:rPr>
                <w:rFonts w:hint="eastAsia"/>
                <w:sz w:val="19"/>
              </w:rPr>
              <w:t>差距</w:t>
            </w:r>
          </w:p>
        </w:tc>
        <w:tc>
          <w:tcPr>
            <w:tcW w:w="1545" w:type="pct"/>
            <w:shd w:val="clear" w:color="auto" w:fill="F7F9FC"/>
          </w:tcPr>
          <w:p w14:paraId="0F14D21A" w14:textId="0D1D00CB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reward_mode=relative_heft</w:t>
            </w:r>
          </w:p>
        </w:tc>
        <w:tc>
          <w:tcPr>
            <w:tcW w:w="1477" w:type="pct"/>
            <w:shd w:val="clear" w:color="auto" w:fill="F7F9FC"/>
          </w:tcPr>
          <w:p w14:paraId="2CCCF282" w14:textId="2CB41602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tests/test_reward_shaping.py</w:t>
            </w:r>
          </w:p>
        </w:tc>
      </w:tr>
      <w:tr w:rsidR="001F729C" w:rsidRPr="001F729C" w14:paraId="79AD1191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705" w:type="pct"/>
            <w:tcBorders>
              <w:bottom w:val="single" w:sz="4" w:space="0" w:color="auto"/>
            </w:tcBorders>
          </w:tcPr>
          <w:p w14:paraId="4984FD6E" w14:textId="13BD0F4A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策略</w:t>
            </w:r>
          </w:p>
        </w:tc>
        <w:tc>
          <w:tcPr>
            <w:tcW w:w="1273" w:type="pct"/>
            <w:tcBorders>
              <w:bottom w:val="single" w:sz="4" w:space="0" w:color="auto"/>
            </w:tcBorders>
          </w:tcPr>
          <w:p w14:paraId="0DFB3463" w14:textId="57004513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 xml:space="preserve">HEFT rank </w:t>
            </w:r>
            <w:r w:rsidRPr="001F729C">
              <w:rPr>
                <w:rFonts w:hint="eastAsia"/>
                <w:sz w:val="19"/>
              </w:rPr>
              <w:t>加零初始化残差</w:t>
            </w:r>
            <w:r w:rsidRPr="001F729C">
              <w:rPr>
                <w:rFonts w:hint="eastAsia"/>
                <w:sz w:val="19"/>
              </w:rPr>
              <w:t xml:space="preserve"> logits</w:t>
            </w:r>
          </w:p>
        </w:tc>
        <w:tc>
          <w:tcPr>
            <w:tcW w:w="1545" w:type="pct"/>
            <w:tcBorders>
              <w:bottom w:val="single" w:sz="4" w:space="0" w:color="auto"/>
            </w:tcBorders>
          </w:tcPr>
          <w:p w14:paraId="7915821E" w14:textId="4066D6C6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env/scheduling_env_residual.py</w:t>
            </w:r>
            <w:r w:rsidRPr="001F729C">
              <w:rPr>
                <w:rFonts w:hint="eastAsia"/>
                <w:sz w:val="19"/>
              </w:rPr>
              <w:t>、</w:t>
            </w:r>
            <w:r w:rsidRPr="001F729C">
              <w:rPr>
                <w:rFonts w:hint="eastAsia"/>
                <w:sz w:val="19"/>
              </w:rPr>
              <w:t>policies/residual_ranking_policy.py</w:t>
            </w:r>
          </w:p>
        </w:tc>
        <w:tc>
          <w:tcPr>
            <w:tcW w:w="1477" w:type="pct"/>
            <w:tcBorders>
              <w:bottom w:val="single" w:sz="4" w:space="0" w:color="auto"/>
            </w:tcBorders>
          </w:tcPr>
          <w:p w14:paraId="492DB607" w14:textId="444A40D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tests/test_residual_scheduling.py</w:t>
            </w:r>
          </w:p>
        </w:tc>
      </w:tr>
      <w:tr w:rsidR="001F729C" w:rsidRPr="001F729C" w14:paraId="298A0590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705" w:type="pct"/>
            <w:shd w:val="clear" w:color="auto" w:fill="F7F9FC"/>
          </w:tcPr>
          <w:p w14:paraId="7F87DE82" w14:textId="6FA69348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lastRenderedPageBreak/>
              <w:t>训练</w:t>
            </w:r>
          </w:p>
        </w:tc>
        <w:tc>
          <w:tcPr>
            <w:tcW w:w="1273" w:type="pct"/>
            <w:shd w:val="clear" w:color="auto" w:fill="F7F9FC"/>
          </w:tcPr>
          <w:p w14:paraId="1A7024BA" w14:textId="646D11D0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MaskablePPO</w:t>
            </w:r>
            <w:r w:rsidRPr="001F729C">
              <w:rPr>
                <w:rFonts w:hint="eastAsia"/>
                <w:sz w:val="19"/>
              </w:rPr>
              <w:t>，配置驱动</w:t>
            </w:r>
          </w:p>
        </w:tc>
        <w:tc>
          <w:tcPr>
            <w:tcW w:w="1545" w:type="pct"/>
            <w:shd w:val="clear" w:color="auto" w:fill="F7F9FC"/>
          </w:tcPr>
          <w:p w14:paraId="5B3DC504" w14:textId="47513EB1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training/train_ppo.py</w:t>
            </w:r>
            <w:r w:rsidRPr="001F729C">
              <w:rPr>
                <w:rFonts w:hint="eastAsia"/>
                <w:sz w:val="19"/>
              </w:rPr>
              <w:t>、</w:t>
            </w:r>
            <w:r w:rsidRPr="001F729C">
              <w:rPr>
                <w:rFonts w:hint="eastAsia"/>
                <w:sz w:val="19"/>
              </w:rPr>
              <w:t>training/configs/ppo_mlp_residual.yaml</w:t>
            </w:r>
          </w:p>
        </w:tc>
        <w:tc>
          <w:tcPr>
            <w:tcW w:w="1477" w:type="pct"/>
            <w:shd w:val="clear" w:color="auto" w:fill="F7F9FC"/>
          </w:tcPr>
          <w:p w14:paraId="6BBC154C" w14:textId="12DED5E2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训练日志与</w:t>
            </w:r>
            <w:r w:rsidRPr="001F729C">
              <w:rPr>
                <w:rFonts w:hint="eastAsia"/>
                <w:sz w:val="19"/>
              </w:rPr>
              <w:t xml:space="preserve"> checkpoint</w:t>
            </w:r>
          </w:p>
        </w:tc>
      </w:tr>
      <w:tr w:rsidR="001F729C" w:rsidRPr="001F729C" w14:paraId="1DAA9E01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705" w:type="pct"/>
            <w:tcBorders>
              <w:bottom w:val="single" w:sz="4" w:space="0" w:color="auto"/>
            </w:tcBorders>
          </w:tcPr>
          <w:p w14:paraId="2F043004" w14:textId="09C000D1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评估</w:t>
            </w:r>
          </w:p>
        </w:tc>
        <w:tc>
          <w:tcPr>
            <w:tcW w:w="1273" w:type="pct"/>
            <w:tcBorders>
              <w:bottom w:val="single" w:sz="4" w:space="0" w:color="auto"/>
            </w:tcBorders>
          </w:tcPr>
          <w:p w14:paraId="4EB2E6F7" w14:textId="25EC10DE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固定场景、</w:t>
            </w:r>
            <w:r w:rsidRPr="001F729C">
              <w:rPr>
                <w:rFonts w:hint="eastAsia"/>
                <w:sz w:val="19"/>
              </w:rPr>
              <w:t xml:space="preserve">HEFT </w:t>
            </w:r>
            <w:r w:rsidRPr="001F729C">
              <w:rPr>
                <w:rFonts w:hint="eastAsia"/>
                <w:sz w:val="19"/>
              </w:rPr>
              <w:t>对照、重复评测、配对检验</w:t>
            </w:r>
          </w:p>
        </w:tc>
        <w:tc>
          <w:tcPr>
            <w:tcW w:w="1545" w:type="pct"/>
            <w:tcBorders>
              <w:bottom w:val="single" w:sz="4" w:space="0" w:color="auto"/>
            </w:tcBorders>
          </w:tcPr>
          <w:p w14:paraId="40535F95" w14:textId="6C4FDE4D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</w:t>
            </w:r>
          </w:p>
        </w:tc>
        <w:tc>
          <w:tcPr>
            <w:tcW w:w="1477" w:type="pct"/>
            <w:tcBorders>
              <w:bottom w:val="single" w:sz="4" w:space="0" w:color="auto"/>
            </w:tcBorders>
          </w:tcPr>
          <w:p w14:paraId="5986A667" w14:textId="4F101F04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evaluation/results/</w:t>
            </w:r>
          </w:p>
        </w:tc>
      </w:tr>
      <w:tr w:rsidR="001F729C" w:rsidRPr="001F729C" w14:paraId="2033BA6E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705" w:type="pct"/>
            <w:shd w:val="clear" w:color="auto" w:fill="F7F9FC"/>
          </w:tcPr>
          <w:p w14:paraId="357C4503" w14:textId="3882BDC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理论参照</w:t>
            </w:r>
          </w:p>
        </w:tc>
        <w:tc>
          <w:tcPr>
            <w:tcW w:w="1273" w:type="pct"/>
            <w:shd w:val="clear" w:color="auto" w:fill="F7F9FC"/>
          </w:tcPr>
          <w:p w14:paraId="7B7043DA" w14:textId="0AB79FFD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小规模</w:t>
            </w:r>
            <w:r w:rsidRPr="001F729C">
              <w:rPr>
                <w:rFonts w:hint="eastAsia"/>
                <w:sz w:val="19"/>
              </w:rPr>
              <w:t xml:space="preserve"> MILP </w:t>
            </w:r>
            <w:r w:rsidRPr="001F729C">
              <w:rPr>
                <w:rFonts w:hint="eastAsia"/>
                <w:sz w:val="19"/>
              </w:rPr>
              <w:t>精确</w:t>
            </w:r>
            <w:r w:rsidRPr="001F729C">
              <w:rPr>
                <w:rFonts w:hint="eastAsia"/>
                <w:sz w:val="19"/>
              </w:rPr>
              <w:t>/</w:t>
            </w:r>
            <w:r w:rsidRPr="001F729C">
              <w:rPr>
                <w:rFonts w:hint="eastAsia"/>
                <w:sz w:val="19"/>
              </w:rPr>
              <w:t>限时求解</w:t>
            </w:r>
          </w:p>
        </w:tc>
        <w:tc>
          <w:tcPr>
            <w:tcW w:w="1545" w:type="pct"/>
            <w:shd w:val="clear" w:color="auto" w:fill="F7F9FC"/>
          </w:tcPr>
          <w:p w14:paraId="1CE7F224" w14:textId="418169D4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baselines/milp_optimal_scheduler.py</w:t>
            </w:r>
          </w:p>
        </w:tc>
        <w:tc>
          <w:tcPr>
            <w:tcW w:w="1477" w:type="pct"/>
            <w:shd w:val="clear" w:color="auto" w:fill="F7F9FC"/>
          </w:tcPr>
          <w:p w14:paraId="094110F2" w14:textId="1CC5B758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evaluation/results/milp_optimal_comparison.json</w:t>
            </w:r>
          </w:p>
        </w:tc>
      </w:tr>
      <w:tr w:rsidR="001F729C" w:rsidRPr="001F729C" w14:paraId="3095C5C5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705" w:type="pct"/>
          </w:tcPr>
          <w:p w14:paraId="7B83CF5F" w14:textId="68176FD3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跨平台</w:t>
            </w:r>
          </w:p>
        </w:tc>
        <w:tc>
          <w:tcPr>
            <w:tcW w:w="1273" w:type="pct"/>
          </w:tcPr>
          <w:p w14:paraId="0AB75F4F" w14:textId="6629EF15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Windows</w:t>
            </w:r>
            <w:r w:rsidRPr="001F729C">
              <w:rPr>
                <w:rFonts w:hint="eastAsia"/>
                <w:sz w:val="19"/>
              </w:rPr>
              <w:t>、</w:t>
            </w:r>
            <w:r w:rsidRPr="001F729C">
              <w:rPr>
                <w:rFonts w:hint="eastAsia"/>
                <w:sz w:val="19"/>
              </w:rPr>
              <w:t>Linux/openEuler</w:t>
            </w:r>
          </w:p>
        </w:tc>
        <w:tc>
          <w:tcPr>
            <w:tcW w:w="1545" w:type="pct"/>
          </w:tcPr>
          <w:p w14:paraId="37D00D7A" w14:textId="71C5D503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一键脚本与</w:t>
            </w:r>
            <w:r w:rsidRPr="001F729C">
              <w:rPr>
                <w:rFonts w:hint="eastAsia"/>
                <w:sz w:val="19"/>
              </w:rPr>
              <w:t xml:space="preserve"> Docker </w:t>
            </w:r>
            <w:r w:rsidRPr="001F729C">
              <w:rPr>
                <w:rFonts w:hint="eastAsia"/>
                <w:sz w:val="19"/>
              </w:rPr>
              <w:t>验证</w:t>
            </w:r>
          </w:p>
        </w:tc>
        <w:tc>
          <w:tcPr>
            <w:tcW w:w="1477" w:type="pct"/>
          </w:tcPr>
          <w:p w14:paraId="43A1C881" w14:textId="4D89D2DE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evaluation/results/openeuler_validation/</w:t>
            </w:r>
          </w:p>
        </w:tc>
      </w:tr>
    </w:tbl>
    <w:p w14:paraId="2482BED7" w14:textId="77777777" w:rsidR="001F729C" w:rsidRDefault="001F729C" w:rsidP="001F729C">
      <w:pPr>
        <w:ind w:firstLineChars="0" w:firstLine="0"/>
      </w:pPr>
    </w:p>
    <w:p w14:paraId="1B34D0EC" w14:textId="77777777" w:rsidR="001F729C" w:rsidRPr="001F729C" w:rsidRDefault="001F729C" w:rsidP="001F729C">
      <w:pPr>
        <w:pStyle w:val="1"/>
        <w:numPr>
          <w:ilvl w:val="0"/>
          <w:numId w:val="0"/>
        </w:numPr>
        <w:spacing w:before="120" w:after="120" w:line="360" w:lineRule="auto"/>
        <w:jc w:val="left"/>
        <w:rPr>
          <w:rFonts w:hint="eastAsia"/>
        </w:rPr>
      </w:pPr>
      <w:bookmarkStart w:id="7" w:name="_Toc235369905"/>
      <w:r w:rsidRPr="001F729C">
        <w:rPr>
          <w:rFonts w:hint="eastAsia"/>
        </w:rPr>
        <w:lastRenderedPageBreak/>
        <w:t>第二章</w:t>
      </w:r>
      <w:r w:rsidRPr="001F729C">
        <w:rPr>
          <w:rFonts w:hint="eastAsia"/>
        </w:rPr>
        <w:t xml:space="preserve"> </w:t>
      </w:r>
      <w:r w:rsidRPr="001F729C">
        <w:rPr>
          <w:rFonts w:hint="eastAsia"/>
        </w:rPr>
        <w:t>系统架构与调度物理规则</w:t>
      </w:r>
      <w:bookmarkEnd w:id="7"/>
    </w:p>
    <w:p w14:paraId="273270A3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8" w:name="_Toc235369906"/>
      <w:r w:rsidRPr="001F729C">
        <w:rPr>
          <w:rFonts w:hint="eastAsia"/>
        </w:rPr>
        <w:t xml:space="preserve">2.1 </w:t>
      </w:r>
      <w:r w:rsidRPr="001F729C">
        <w:rPr>
          <w:rFonts w:hint="eastAsia"/>
        </w:rPr>
        <w:t>分层架构</w:t>
      </w:r>
      <w:bookmarkEnd w:id="8"/>
    </w:p>
    <w:p w14:paraId="11068170" w14:textId="3F66F37B" w:rsidR="001F729C" w:rsidRPr="001F729C" w:rsidRDefault="001F729C" w:rsidP="001F729C">
      <w:pPr>
        <w:spacing w:before="120" w:after="40"/>
        <w:jc w:val="center"/>
      </w:pPr>
      <w:r>
        <w:rPr>
          <w:noProof/>
        </w:rPr>
        <w:drawing>
          <wp:inline distT="0" distB="0" distL="0" distR="0" wp14:anchorId="6B979A29" wp14:editId="095044EB">
            <wp:extent cx="5588000" cy="3306166"/>
            <wp:effectExtent l="0" t="0" r="0" b="8890"/>
            <wp:docPr id="1282743880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4388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30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1FFE" w14:textId="77777777" w:rsidR="001F729C" w:rsidRPr="001F729C" w:rsidRDefault="001F729C" w:rsidP="001F729C">
      <w:pPr>
        <w:spacing w:after="160"/>
        <w:ind w:firstLine="360"/>
        <w:jc w:val="center"/>
        <w:rPr>
          <w:rFonts w:hint="eastAsia"/>
          <w:sz w:val="18"/>
        </w:rPr>
      </w:pPr>
      <w:r w:rsidRPr="001F729C">
        <w:rPr>
          <w:rFonts w:hint="eastAsia"/>
          <w:sz w:val="18"/>
        </w:rPr>
        <w:t>图</w:t>
      </w:r>
      <w:r w:rsidRPr="001F729C">
        <w:rPr>
          <w:rFonts w:hint="eastAsia"/>
          <w:sz w:val="18"/>
        </w:rPr>
        <w:t xml:space="preserve"> 1  </w:t>
      </w:r>
      <w:r w:rsidRPr="001F729C">
        <w:rPr>
          <w:rFonts w:hint="eastAsia"/>
          <w:sz w:val="18"/>
        </w:rPr>
        <w:t>系统分层架构</w:t>
      </w:r>
    </w:p>
    <w:p w14:paraId="40DD8767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项目按职责分为环境层、基线层、策略层、训练层、评测层和证据层。所有调度器继承</w:t>
      </w:r>
      <w:r w:rsidRPr="001F729C">
        <w:rPr>
          <w:rFonts w:hint="eastAsia"/>
        </w:rPr>
        <w:t xml:space="preserve"> scheduler_interface.py </w:t>
      </w:r>
      <w:r w:rsidRPr="001F729C">
        <w:rPr>
          <w:rFonts w:hint="eastAsia"/>
        </w:rPr>
        <w:t>中的统一接口，返回</w:t>
      </w:r>
      <w:r w:rsidRPr="001F729C">
        <w:rPr>
          <w:rFonts w:hint="eastAsia"/>
        </w:rPr>
        <w:t xml:space="preserve"> task_id -&gt; (resource_id, start_time, finish_time)</w:t>
      </w:r>
      <w:r w:rsidRPr="001F729C">
        <w:rPr>
          <w:rFonts w:hint="eastAsia"/>
        </w:rPr>
        <w:t>，从而使</w:t>
      </w:r>
      <w:r w:rsidRPr="001F729C">
        <w:rPr>
          <w:rFonts w:hint="eastAsia"/>
        </w:rPr>
        <w:t xml:space="preserve"> HEFT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>MILP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>Hybrid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 xml:space="preserve">RL </w:t>
      </w:r>
      <w:r w:rsidRPr="001F729C">
        <w:rPr>
          <w:rFonts w:hint="eastAsia"/>
        </w:rPr>
        <w:t>和</w:t>
      </w:r>
      <w:r w:rsidRPr="001F729C">
        <w:rPr>
          <w:rFonts w:hint="eastAsia"/>
        </w:rPr>
        <w:t xml:space="preserve"> LNS </w:t>
      </w:r>
      <w:r w:rsidRPr="001F729C">
        <w:rPr>
          <w:rFonts w:hint="eastAsia"/>
        </w:rPr>
        <w:t>在同一</w:t>
      </w:r>
      <w:r w:rsidRPr="001F729C">
        <w:rPr>
          <w:rFonts w:hint="eastAsia"/>
        </w:rPr>
        <w:t xml:space="preserve"> makespan </w:t>
      </w:r>
      <w:r w:rsidRPr="001F729C">
        <w:rPr>
          <w:rFonts w:hint="eastAsia"/>
        </w:rPr>
        <w:t>计算函数下比较。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49"/>
        <w:gridCol w:w="2452"/>
        <w:gridCol w:w="4052"/>
      </w:tblGrid>
      <w:tr w:rsidR="001F729C" w:rsidRPr="001F729C" w14:paraId="2CDA5A5A" w14:textId="77777777" w:rsidTr="001F72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6" w:type="pct"/>
            <w:tcBorders>
              <w:bottom w:val="single" w:sz="4" w:space="0" w:color="auto"/>
            </w:tcBorders>
            <w:shd w:val="clear" w:color="auto" w:fill="DDE6F2"/>
          </w:tcPr>
          <w:p w14:paraId="346F85F1" w14:textId="35656E24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目录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shd w:val="clear" w:color="auto" w:fill="DDE6F2"/>
          </w:tcPr>
          <w:p w14:paraId="357238A8" w14:textId="0F3F21AA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主要职责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shd w:val="clear" w:color="auto" w:fill="DDE6F2"/>
          </w:tcPr>
          <w:p w14:paraId="79F45128" w14:textId="03FB2E49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代表文件</w:t>
            </w:r>
          </w:p>
        </w:tc>
      </w:tr>
      <w:tr w:rsidR="001F729C" w:rsidRPr="001F729C" w14:paraId="170809DB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7F9FC"/>
          </w:tcPr>
          <w:p w14:paraId="4FC8FB0C" w14:textId="562B4A7C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env/</w:t>
            </w:r>
          </w:p>
        </w:tc>
        <w:tc>
          <w:tcPr>
            <w:tcW w:w="1667" w:type="pct"/>
            <w:shd w:val="clear" w:color="auto" w:fill="F7F9FC"/>
          </w:tcPr>
          <w:p w14:paraId="6C53D8B8" w14:textId="55D55814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DAG</w:t>
            </w:r>
            <w:r w:rsidRPr="001F729C">
              <w:rPr>
                <w:rFonts w:hint="eastAsia"/>
                <w:sz w:val="19"/>
              </w:rPr>
              <w:t>、资源、观测、奖励、动作掩码与插入调度</w:t>
            </w:r>
          </w:p>
        </w:tc>
        <w:tc>
          <w:tcPr>
            <w:tcW w:w="1667" w:type="pct"/>
            <w:shd w:val="clear" w:color="auto" w:fill="F7F9FC"/>
          </w:tcPr>
          <w:p w14:paraId="67ADF11E" w14:textId="74A0D9B8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env/scheduling_env.py</w:t>
            </w:r>
            <w:r w:rsidRPr="001F729C">
              <w:rPr>
                <w:rFonts w:hint="eastAsia"/>
                <w:sz w:val="19"/>
              </w:rPr>
              <w:t>、</w:t>
            </w:r>
            <w:r w:rsidRPr="001F729C">
              <w:rPr>
                <w:rFonts w:hint="eastAsia"/>
                <w:sz w:val="19"/>
              </w:rPr>
              <w:t>env/scheduling_env_ranked.py</w:t>
            </w:r>
            <w:r w:rsidRPr="001F729C">
              <w:rPr>
                <w:rFonts w:hint="eastAsia"/>
                <w:sz w:val="19"/>
              </w:rPr>
              <w:t>、</w:t>
            </w:r>
            <w:r w:rsidRPr="001F729C">
              <w:rPr>
                <w:rFonts w:hint="eastAsia"/>
                <w:sz w:val="19"/>
              </w:rPr>
              <w:t>env/scheduling_utils.py</w:t>
            </w:r>
          </w:p>
        </w:tc>
      </w:tr>
      <w:tr w:rsidR="001F729C" w:rsidRPr="001F729C" w14:paraId="642B6901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666" w:type="pct"/>
            <w:tcBorders>
              <w:bottom w:val="single" w:sz="4" w:space="0" w:color="auto"/>
            </w:tcBorders>
          </w:tcPr>
          <w:p w14:paraId="2A6ED700" w14:textId="59CD5B9B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baselines/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793AD691" w14:textId="36403B93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HEFT</w:t>
            </w:r>
            <w:r w:rsidRPr="001F729C">
              <w:rPr>
                <w:rFonts w:hint="eastAsia"/>
                <w:sz w:val="19"/>
              </w:rPr>
              <w:t>、</w:t>
            </w:r>
            <w:r w:rsidRPr="001F729C">
              <w:rPr>
                <w:rFonts w:hint="eastAsia"/>
                <w:sz w:val="19"/>
              </w:rPr>
              <w:t>MILP</w:t>
            </w:r>
            <w:r w:rsidRPr="001F729C">
              <w:rPr>
                <w:rFonts w:hint="eastAsia"/>
                <w:sz w:val="19"/>
              </w:rPr>
              <w:t>、</w:t>
            </w:r>
            <w:r w:rsidRPr="001F729C">
              <w:rPr>
                <w:rFonts w:hint="eastAsia"/>
                <w:sz w:val="19"/>
              </w:rPr>
              <w:t>Hybrid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61466206" w14:textId="593A5051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baselines/heft_scheduler.py</w:t>
            </w:r>
            <w:r w:rsidRPr="001F729C">
              <w:rPr>
                <w:rFonts w:hint="eastAsia"/>
                <w:sz w:val="19"/>
              </w:rPr>
              <w:t>、</w:t>
            </w:r>
            <w:r w:rsidRPr="001F729C">
              <w:rPr>
                <w:rFonts w:hint="eastAsia"/>
                <w:sz w:val="19"/>
              </w:rPr>
              <w:t>baselines/milp_optimal_scheduler.py</w:t>
            </w:r>
          </w:p>
        </w:tc>
      </w:tr>
      <w:tr w:rsidR="001F729C" w:rsidRPr="001F729C" w14:paraId="41BBF173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7F9FC"/>
          </w:tcPr>
          <w:p w14:paraId="7068299F" w14:textId="2D280C11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policies/</w:t>
            </w:r>
          </w:p>
        </w:tc>
        <w:tc>
          <w:tcPr>
            <w:tcW w:w="1667" w:type="pct"/>
            <w:shd w:val="clear" w:color="auto" w:fill="F7F9FC"/>
          </w:tcPr>
          <w:p w14:paraId="6711A5EE" w14:textId="7463BD71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MLP/GAT</w:t>
            </w:r>
            <w:r w:rsidRPr="001F729C">
              <w:rPr>
                <w:rFonts w:hint="eastAsia"/>
                <w:sz w:val="19"/>
              </w:rPr>
              <w:t>、</w:t>
            </w:r>
            <w:r w:rsidRPr="001F729C">
              <w:rPr>
                <w:rFonts w:hint="eastAsia"/>
                <w:sz w:val="19"/>
              </w:rPr>
              <w:t>Residual</w:t>
            </w:r>
            <w:r w:rsidRPr="001F729C">
              <w:rPr>
                <w:rFonts w:hint="eastAsia"/>
                <w:sz w:val="19"/>
              </w:rPr>
              <w:t>、</w:t>
            </w:r>
            <w:r w:rsidRPr="001F729C">
              <w:rPr>
                <w:rFonts w:hint="eastAsia"/>
                <w:sz w:val="19"/>
              </w:rPr>
              <w:t xml:space="preserve">Best-of-N </w:t>
            </w:r>
            <w:r w:rsidRPr="001F729C">
              <w:rPr>
                <w:rFonts w:hint="eastAsia"/>
                <w:sz w:val="19"/>
              </w:rPr>
              <w:t>与搜索精修</w:t>
            </w:r>
          </w:p>
        </w:tc>
        <w:tc>
          <w:tcPr>
            <w:tcW w:w="1667" w:type="pct"/>
            <w:shd w:val="clear" w:color="auto" w:fill="F7F9FC"/>
          </w:tcPr>
          <w:p w14:paraId="2B178E54" w14:textId="31678D04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policies/residual_ranking_policy.py</w:t>
            </w:r>
            <w:r w:rsidRPr="001F729C">
              <w:rPr>
                <w:rFonts w:hint="eastAsia"/>
                <w:sz w:val="19"/>
              </w:rPr>
              <w:t>、</w:t>
            </w:r>
            <w:r w:rsidRPr="001F729C">
              <w:rPr>
                <w:rFonts w:hint="eastAsia"/>
                <w:sz w:val="19"/>
              </w:rPr>
              <w:t>policies/residual_local_search_scheduler.py</w:t>
            </w:r>
          </w:p>
        </w:tc>
      </w:tr>
      <w:tr w:rsidR="001F729C" w:rsidRPr="001F729C" w14:paraId="38F9640B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666" w:type="pct"/>
            <w:tcBorders>
              <w:bottom w:val="single" w:sz="4" w:space="0" w:color="auto"/>
            </w:tcBorders>
          </w:tcPr>
          <w:p w14:paraId="622AA6D0" w14:textId="6C999AC2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training/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194E51D5" w14:textId="5BD2E92E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配置驱动训练、</w:t>
            </w:r>
            <w:r w:rsidRPr="001F729C">
              <w:rPr>
                <w:rFonts w:hint="eastAsia"/>
                <w:sz w:val="19"/>
              </w:rPr>
              <w:t>BC</w:t>
            </w:r>
            <w:r w:rsidRPr="001F729C">
              <w:rPr>
                <w:rFonts w:hint="eastAsia"/>
                <w:sz w:val="19"/>
              </w:rPr>
              <w:t>、课程学习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6CA60ACE" w14:textId="45486858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training/train_ppo.py</w:t>
            </w:r>
            <w:r w:rsidRPr="001F729C">
              <w:rPr>
                <w:rFonts w:hint="eastAsia"/>
                <w:sz w:val="19"/>
              </w:rPr>
              <w:t>、</w:t>
            </w:r>
            <w:r w:rsidRPr="001F729C">
              <w:rPr>
                <w:rFonts w:hint="eastAsia"/>
                <w:sz w:val="19"/>
              </w:rPr>
              <w:t>training/behavior_cloning.py</w:t>
            </w:r>
          </w:p>
        </w:tc>
      </w:tr>
      <w:tr w:rsidR="001F729C" w:rsidRPr="001F729C" w14:paraId="180C1A10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7F9FC"/>
          </w:tcPr>
          <w:p w14:paraId="527FC05A" w14:textId="05D7E19F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</w:t>
            </w:r>
          </w:p>
        </w:tc>
        <w:tc>
          <w:tcPr>
            <w:tcW w:w="1667" w:type="pct"/>
            <w:shd w:val="clear" w:color="auto" w:fill="F7F9FC"/>
          </w:tcPr>
          <w:p w14:paraId="0A032C0B" w14:textId="45F74895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固定场景、泛化、精确解和统计分析</w:t>
            </w:r>
          </w:p>
        </w:tc>
        <w:tc>
          <w:tcPr>
            <w:tcW w:w="1667" w:type="pct"/>
            <w:shd w:val="clear" w:color="auto" w:fill="F7F9FC"/>
          </w:tcPr>
          <w:p w14:paraId="36BD5253" w14:textId="3AA86255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evaluation/evaluate.py</w:t>
            </w:r>
            <w:r w:rsidRPr="001F729C">
              <w:rPr>
                <w:rFonts w:hint="eastAsia"/>
                <w:sz w:val="19"/>
              </w:rPr>
              <w:t>、</w:t>
            </w:r>
            <w:r w:rsidRPr="001F729C">
              <w:rPr>
                <w:rFonts w:hint="eastAsia"/>
                <w:sz w:val="19"/>
              </w:rPr>
              <w:t>evaluation/analyze_residual_lns_direct_repeats.py</w:t>
            </w:r>
          </w:p>
        </w:tc>
      </w:tr>
      <w:tr w:rsidR="001F729C" w:rsidRPr="001F729C" w14:paraId="05DFF7F5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666" w:type="pct"/>
            <w:tcBorders>
              <w:bottom w:val="single" w:sz="4" w:space="0" w:color="auto"/>
            </w:tcBorders>
          </w:tcPr>
          <w:p w14:paraId="23509E79" w14:textId="68D1276D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diagnostics/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66DC4672" w14:textId="3AE2648D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数据、梯度、</w:t>
            </w:r>
            <w:r w:rsidRPr="001F729C">
              <w:rPr>
                <w:rFonts w:hint="eastAsia"/>
                <w:sz w:val="19"/>
              </w:rPr>
              <w:t>mask</w:t>
            </w:r>
            <w:r w:rsidRPr="001F729C">
              <w:rPr>
                <w:rFonts w:hint="eastAsia"/>
                <w:sz w:val="19"/>
              </w:rPr>
              <w:t>、归一化与结果审计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2B876FFD" w14:textId="1A385AE7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diagnostics/bc_dataset_sanity_check.py</w:t>
            </w:r>
            <w:r w:rsidRPr="001F729C">
              <w:rPr>
                <w:rFonts w:hint="eastAsia"/>
                <w:sz w:val="19"/>
              </w:rPr>
              <w:t>、</w:t>
            </w:r>
            <w:r w:rsidRPr="001F729C">
              <w:rPr>
                <w:rFonts w:hint="eastAsia"/>
                <w:sz w:val="19"/>
              </w:rPr>
              <w:t>diagnostics/technical_report_result_audit.py</w:t>
            </w:r>
          </w:p>
        </w:tc>
      </w:tr>
      <w:tr w:rsidR="001F729C" w:rsidRPr="001F729C" w14:paraId="293A1C89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7F9FC"/>
          </w:tcPr>
          <w:p w14:paraId="7C382A92" w14:textId="7F04160C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tests/</w:t>
            </w:r>
          </w:p>
        </w:tc>
        <w:tc>
          <w:tcPr>
            <w:tcW w:w="1667" w:type="pct"/>
            <w:shd w:val="clear" w:color="auto" w:fill="F7F9FC"/>
          </w:tcPr>
          <w:p w14:paraId="11C62890" w14:textId="5ACECB2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物理一致性、策略接口与回归测试</w:t>
            </w:r>
          </w:p>
        </w:tc>
        <w:tc>
          <w:tcPr>
            <w:tcW w:w="1667" w:type="pct"/>
            <w:shd w:val="clear" w:color="auto" w:fill="F7F9FC"/>
          </w:tcPr>
          <w:p w14:paraId="7A0EEA29" w14:textId="4A54C706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tests/test_env.py</w:t>
            </w:r>
            <w:r w:rsidRPr="001F729C">
              <w:rPr>
                <w:rFonts w:hint="eastAsia"/>
                <w:sz w:val="19"/>
              </w:rPr>
              <w:t>、</w:t>
            </w:r>
            <w:r w:rsidRPr="001F729C">
              <w:rPr>
                <w:rFonts w:hint="eastAsia"/>
                <w:sz w:val="19"/>
              </w:rPr>
              <w:t>tests/test_scheduling_consistency.py</w:t>
            </w:r>
          </w:p>
        </w:tc>
      </w:tr>
    </w:tbl>
    <w:p w14:paraId="67D09BEC" w14:textId="77777777" w:rsidR="001F729C" w:rsidRDefault="001F729C" w:rsidP="001F729C">
      <w:pPr>
        <w:ind w:firstLineChars="0" w:firstLine="0"/>
      </w:pPr>
    </w:p>
    <w:p w14:paraId="53422AF0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9" w:name="_Toc235369907"/>
      <w:r w:rsidRPr="001F729C">
        <w:rPr>
          <w:rFonts w:hint="eastAsia"/>
        </w:rPr>
        <w:t xml:space="preserve">2.2 </w:t>
      </w:r>
      <w:r w:rsidRPr="001F729C">
        <w:rPr>
          <w:rFonts w:hint="eastAsia"/>
        </w:rPr>
        <w:t>插入式资源时间线</w:t>
      </w:r>
      <w:bookmarkEnd w:id="9"/>
    </w:p>
    <w:p w14:paraId="48FB62C2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初版环境只把新任务追加到</w:t>
      </w:r>
      <w:r w:rsidRPr="001F729C">
        <w:rPr>
          <w:rFonts w:hint="eastAsia"/>
        </w:rPr>
        <w:t xml:space="preserve"> resource.available_time </w:t>
      </w:r>
      <w:r w:rsidRPr="001F729C">
        <w:rPr>
          <w:rFonts w:hint="eastAsia"/>
        </w:rPr>
        <w:t>之后，而</w:t>
      </w:r>
      <w:r w:rsidRPr="001F729C">
        <w:rPr>
          <w:rFonts w:hint="eastAsia"/>
        </w:rPr>
        <w:t xml:space="preserve"> HEFT </w:t>
      </w:r>
      <w:r w:rsidRPr="001F729C">
        <w:rPr>
          <w:rFonts w:hint="eastAsia"/>
        </w:rPr>
        <w:t>会搜索资源时间线中的空隙，造成同一分配方案得到不同</w:t>
      </w:r>
      <w:r w:rsidRPr="001F729C">
        <w:rPr>
          <w:rFonts w:hint="eastAsia"/>
        </w:rPr>
        <w:t xml:space="preserve"> makespan</w:t>
      </w:r>
      <w:r w:rsidRPr="001F729C">
        <w:rPr>
          <w:rFonts w:hint="eastAsia"/>
        </w:rPr>
        <w:t>。项目把这一物理规则抽取为</w:t>
      </w:r>
      <w:r w:rsidRPr="001F729C">
        <w:rPr>
          <w:rFonts w:hint="eastAsia"/>
        </w:rPr>
        <w:t xml:space="preserve"> env/scheduling_utils.py::find_earliest_slot</w:t>
      </w:r>
      <w:r w:rsidRPr="001F729C">
        <w:rPr>
          <w:rFonts w:hint="eastAsia"/>
        </w:rPr>
        <w:t>，环境和</w:t>
      </w:r>
      <w:r w:rsidRPr="001F729C">
        <w:rPr>
          <w:rFonts w:hint="eastAsia"/>
        </w:rPr>
        <w:t xml:space="preserve"> HEFT </w:t>
      </w:r>
      <w:r w:rsidRPr="001F729C">
        <w:rPr>
          <w:rFonts w:hint="eastAsia"/>
        </w:rPr>
        <w:t>共用</w:t>
      </w:r>
      <w:r w:rsidRPr="001F729C">
        <w:rPr>
          <w:rFonts w:hint="eastAsia"/>
        </w:rPr>
        <w:t xml:space="preserve"> ScheduledEvent(task_id,start_time,finish_time) </w:t>
      </w:r>
      <w:r w:rsidRPr="001F729C">
        <w:rPr>
          <w:rFonts w:hint="eastAsia"/>
        </w:rPr>
        <w:t>列表。新任务先计算依赖数据就绪时间，再在已排序事件间寻找第一个足够大的空隙。</w:t>
      </w:r>
    </w:p>
    <w:p w14:paraId="34C80697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一致性测试</w:t>
      </w:r>
      <w:r w:rsidRPr="001F729C">
        <w:rPr>
          <w:rFonts w:hint="eastAsia"/>
        </w:rPr>
        <w:t xml:space="preserve"> tests/test_scheduling_consistency.py </w:t>
      </w:r>
      <w:r w:rsidRPr="001F729C">
        <w:rPr>
          <w:rFonts w:hint="eastAsia"/>
        </w:rPr>
        <w:t>将</w:t>
      </w:r>
      <w:r w:rsidRPr="001F729C">
        <w:rPr>
          <w:rFonts w:hint="eastAsia"/>
        </w:rPr>
        <w:t xml:space="preserve"> HEFT </w:t>
      </w:r>
      <w:r w:rsidRPr="001F729C">
        <w:rPr>
          <w:rFonts w:hint="eastAsia"/>
        </w:rPr>
        <w:t>的任务—资源分配按其内部顺序通过环境逐步重放，要求两者</w:t>
      </w:r>
      <w:r w:rsidRPr="001F729C">
        <w:rPr>
          <w:rFonts w:hint="eastAsia"/>
        </w:rPr>
        <w:t xml:space="preserve"> makespan </w:t>
      </w:r>
      <w:r w:rsidRPr="001F729C">
        <w:rPr>
          <w:rFonts w:hint="eastAsia"/>
        </w:rPr>
        <w:t>在浮点容差内一致。该测试不是模型效果测试，而是保证比较公平性的基础测试。</w:t>
      </w:r>
    </w:p>
    <w:p w14:paraId="52008D94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10" w:name="_Toc235369908"/>
      <w:r w:rsidRPr="001F729C">
        <w:rPr>
          <w:rFonts w:hint="eastAsia"/>
        </w:rPr>
        <w:t xml:space="preserve">2.3 </w:t>
      </w:r>
      <w:r w:rsidRPr="001F729C">
        <w:rPr>
          <w:rFonts w:hint="eastAsia"/>
        </w:rPr>
        <w:t>观测空间与归一化</w:t>
      </w:r>
      <w:bookmarkEnd w:id="10"/>
    </w:p>
    <w:p w14:paraId="277ACB77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观测为</w:t>
      </w:r>
      <w:r w:rsidRPr="001F729C">
        <w:rPr>
          <w:rFonts w:hint="eastAsia"/>
        </w:rPr>
        <w:t xml:space="preserve"> Gymnasium Dict</w:t>
      </w:r>
      <w:r w:rsidRPr="001F729C">
        <w:rPr>
          <w:rFonts w:hint="eastAsia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91"/>
        <w:gridCol w:w="2375"/>
        <w:gridCol w:w="1993"/>
        <w:gridCol w:w="1994"/>
      </w:tblGrid>
      <w:tr w:rsidR="001F729C" w:rsidRPr="001F729C" w14:paraId="42841B08" w14:textId="77777777" w:rsidTr="001F72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auto"/>
            </w:tcBorders>
            <w:shd w:val="clear" w:color="auto" w:fill="DDE6F2"/>
          </w:tcPr>
          <w:p w14:paraId="1F16F6BE" w14:textId="07B420B3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字段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DDE6F2"/>
          </w:tcPr>
          <w:p w14:paraId="4F0488A0" w14:textId="24571C8A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形状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DDE6F2"/>
          </w:tcPr>
          <w:p w14:paraId="7BFA4567" w14:textId="3CEEA5BC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语义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DDE6F2"/>
          </w:tcPr>
          <w:p w14:paraId="4B45741B" w14:textId="2A5901B4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是否归一化</w:t>
            </w:r>
          </w:p>
        </w:tc>
      </w:tr>
      <w:tr w:rsidR="001F729C" w:rsidRPr="001F729C" w14:paraId="3A2F6DFB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7F9FC"/>
          </w:tcPr>
          <w:p w14:paraId="610DD8F9" w14:textId="33A31927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task_features</w:t>
            </w:r>
          </w:p>
        </w:tc>
        <w:tc>
          <w:tcPr>
            <w:tcW w:w="1250" w:type="pct"/>
            <w:shd w:val="clear" w:color="auto" w:fill="F7F9FC"/>
          </w:tcPr>
          <w:p w14:paraId="6B49A4D7" w14:textId="1308C0F1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[max_tasks,5]</w:t>
            </w:r>
          </w:p>
        </w:tc>
        <w:tc>
          <w:tcPr>
            <w:tcW w:w="1250" w:type="pct"/>
            <w:shd w:val="clear" w:color="auto" w:fill="F7F9FC"/>
          </w:tcPr>
          <w:p w14:paraId="0345CAE3" w14:textId="51DE93DF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有效标志、归一化任务编号、计算量、出度、后继计算量和</w:t>
            </w:r>
          </w:p>
        </w:tc>
        <w:tc>
          <w:tcPr>
            <w:tcW w:w="1250" w:type="pct"/>
            <w:shd w:val="clear" w:color="auto" w:fill="F7F9FC"/>
          </w:tcPr>
          <w:p w14:paraId="278526D4" w14:textId="62DBC64C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连续字段是</w:t>
            </w:r>
          </w:p>
        </w:tc>
      </w:tr>
      <w:tr w:rsidR="001F729C" w:rsidRPr="001F729C" w14:paraId="57EED017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</w:tcPr>
          <w:p w14:paraId="489B144B" w14:textId="24534E38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task_valid_mask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0066607C" w14:textId="2AEC7072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[max_tasks]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7290235A" w14:textId="4BA27E6F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 xml:space="preserve">padding </w:t>
            </w:r>
            <w:r w:rsidRPr="001F729C">
              <w:rPr>
                <w:rFonts w:hint="eastAsia"/>
                <w:sz w:val="19"/>
              </w:rPr>
              <w:t>有效位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1EA91747" w14:textId="33D94AEE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否</w:t>
            </w:r>
          </w:p>
        </w:tc>
      </w:tr>
      <w:tr w:rsidR="001F729C" w:rsidRPr="001F729C" w14:paraId="3D6A198A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7F9FC"/>
          </w:tcPr>
          <w:p w14:paraId="7FB1DF43" w14:textId="321C67CD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task_adjacency</w:t>
            </w:r>
          </w:p>
        </w:tc>
        <w:tc>
          <w:tcPr>
            <w:tcW w:w="1250" w:type="pct"/>
            <w:shd w:val="clear" w:color="auto" w:fill="F7F9FC"/>
          </w:tcPr>
          <w:p w14:paraId="65CF1688" w14:textId="06C6E710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[max_tasks,max_tasks]</w:t>
            </w:r>
          </w:p>
        </w:tc>
        <w:tc>
          <w:tcPr>
            <w:tcW w:w="1250" w:type="pct"/>
            <w:shd w:val="clear" w:color="auto" w:fill="F7F9FC"/>
          </w:tcPr>
          <w:p w14:paraId="54A04FB9" w14:textId="179AFE26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带自环的</w:t>
            </w:r>
            <w:r w:rsidRPr="001F729C">
              <w:rPr>
                <w:rFonts w:hint="eastAsia"/>
                <w:sz w:val="19"/>
              </w:rPr>
              <w:t xml:space="preserve"> 0/1 </w:t>
            </w:r>
            <w:r w:rsidRPr="001F729C">
              <w:rPr>
                <w:rFonts w:hint="eastAsia"/>
                <w:sz w:val="19"/>
              </w:rPr>
              <w:t>图结构</w:t>
            </w:r>
          </w:p>
        </w:tc>
        <w:tc>
          <w:tcPr>
            <w:tcW w:w="1250" w:type="pct"/>
            <w:shd w:val="clear" w:color="auto" w:fill="F7F9FC"/>
          </w:tcPr>
          <w:p w14:paraId="251F50C3" w14:textId="3014A72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否</w:t>
            </w:r>
          </w:p>
        </w:tc>
      </w:tr>
      <w:tr w:rsidR="001F729C" w:rsidRPr="001F729C" w14:paraId="699DF581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</w:tcPr>
          <w:p w14:paraId="2A628EAA" w14:textId="235DA1F1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ready_task_node_ids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2207C6D5" w14:textId="5A1A706B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[max_ready_tasks]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1F63A043" w14:textId="435798DB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就绪槽位到真实节点编号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4C07FDBC" w14:textId="128FD730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否</w:t>
            </w:r>
          </w:p>
        </w:tc>
      </w:tr>
      <w:tr w:rsidR="001F729C" w:rsidRPr="001F729C" w14:paraId="737B173C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7F9FC"/>
          </w:tcPr>
          <w:p w14:paraId="6BE03864" w14:textId="333F06CF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resource_features</w:t>
            </w:r>
          </w:p>
        </w:tc>
        <w:tc>
          <w:tcPr>
            <w:tcW w:w="1250" w:type="pct"/>
            <w:shd w:val="clear" w:color="auto" w:fill="F7F9FC"/>
          </w:tcPr>
          <w:p w14:paraId="13E04F10" w14:textId="13F4F9C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[num_resources,4]</w:t>
            </w:r>
          </w:p>
        </w:tc>
        <w:tc>
          <w:tcPr>
            <w:tcW w:w="1250" w:type="pct"/>
            <w:shd w:val="clear" w:color="auto" w:fill="F7F9FC"/>
          </w:tcPr>
          <w:p w14:paraId="1F45E0AC" w14:textId="381F4B8B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可用时间、层级、算力、带宽</w:t>
            </w:r>
          </w:p>
        </w:tc>
        <w:tc>
          <w:tcPr>
            <w:tcW w:w="1250" w:type="pct"/>
            <w:shd w:val="clear" w:color="auto" w:fill="F7F9FC"/>
          </w:tcPr>
          <w:p w14:paraId="56C8E160" w14:textId="23A1DDD4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连续字段是</w:t>
            </w:r>
          </w:p>
        </w:tc>
      </w:tr>
      <w:tr w:rsidR="001F729C" w:rsidRPr="001F729C" w14:paraId="345C8090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</w:tcPr>
          <w:p w14:paraId="54374032" w14:textId="13C7C8B0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global_features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66A6B17A" w14:textId="726AC407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[2]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23F38411" w14:textId="04EF3450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完成比例、当前</w:t>
            </w:r>
            <w:r w:rsidRPr="001F729C">
              <w:rPr>
                <w:rFonts w:hint="eastAsia"/>
                <w:sz w:val="19"/>
              </w:rPr>
              <w:t xml:space="preserve"> makespan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501E457C" w14:textId="67B6869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是</w:t>
            </w:r>
          </w:p>
        </w:tc>
      </w:tr>
      <w:tr w:rsidR="001F729C" w:rsidRPr="001F729C" w14:paraId="5FCE482F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7F9FC"/>
          </w:tcPr>
          <w:p w14:paraId="5BBCD7F9" w14:textId="60569BDC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ready_task_upward_ranks</w:t>
            </w:r>
          </w:p>
        </w:tc>
        <w:tc>
          <w:tcPr>
            <w:tcW w:w="1250" w:type="pct"/>
            <w:shd w:val="clear" w:color="auto" w:fill="F7F9FC"/>
          </w:tcPr>
          <w:p w14:paraId="76B6461E" w14:textId="75A61F8F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[max_ready_tasks]</w:t>
            </w:r>
          </w:p>
        </w:tc>
        <w:tc>
          <w:tcPr>
            <w:tcW w:w="1250" w:type="pct"/>
            <w:shd w:val="clear" w:color="auto" w:fill="F7F9FC"/>
          </w:tcPr>
          <w:p w14:paraId="49ACE4DC" w14:textId="0115AC96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 xml:space="preserve">Residual Policy </w:t>
            </w:r>
            <w:r w:rsidRPr="001F729C">
              <w:rPr>
                <w:rFonts w:hint="eastAsia"/>
                <w:sz w:val="19"/>
              </w:rPr>
              <w:t>的</w:t>
            </w:r>
            <w:r w:rsidRPr="001F729C">
              <w:rPr>
                <w:rFonts w:hint="eastAsia"/>
                <w:sz w:val="19"/>
              </w:rPr>
              <w:t xml:space="preserve"> HEFT </w:t>
            </w:r>
            <w:r w:rsidRPr="001F729C">
              <w:rPr>
                <w:rFonts w:hint="eastAsia"/>
                <w:sz w:val="19"/>
              </w:rPr>
              <w:t>基准</w:t>
            </w:r>
            <w:r w:rsidRPr="001F729C">
              <w:rPr>
                <w:rFonts w:hint="eastAsia"/>
                <w:sz w:val="19"/>
              </w:rPr>
              <w:t xml:space="preserve"> logits</w:t>
            </w:r>
          </w:p>
        </w:tc>
        <w:tc>
          <w:tcPr>
            <w:tcW w:w="1250" w:type="pct"/>
            <w:shd w:val="clear" w:color="auto" w:fill="F7F9FC"/>
          </w:tcPr>
          <w:p w14:paraId="08D49E6C" w14:textId="378A9EE1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按</w:t>
            </w:r>
            <w:r w:rsidRPr="001F729C">
              <w:rPr>
                <w:rFonts w:hint="eastAsia"/>
                <w:sz w:val="19"/>
              </w:rPr>
              <w:t xml:space="preserve"> rank </w:t>
            </w:r>
            <w:r w:rsidRPr="001F729C">
              <w:rPr>
                <w:rFonts w:hint="eastAsia"/>
                <w:sz w:val="19"/>
              </w:rPr>
              <w:t>统计量标准化</w:t>
            </w:r>
          </w:p>
        </w:tc>
      </w:tr>
    </w:tbl>
    <w:p w14:paraId="3882EC3D" w14:textId="77777777" w:rsidR="001F729C" w:rsidRDefault="001F729C" w:rsidP="001F729C">
      <w:pPr>
        <w:ind w:firstLineChars="0" w:firstLine="0"/>
      </w:pPr>
    </w:p>
    <w:p w14:paraId="5104A0D3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 xml:space="preserve">env/observation_normalizer.py </w:t>
      </w:r>
      <w:r w:rsidRPr="001F729C">
        <w:rPr>
          <w:rFonts w:hint="eastAsia"/>
        </w:rPr>
        <w:t>仅处理连续特征，绝不改变</w:t>
      </w:r>
      <w:r w:rsidRPr="001F729C">
        <w:rPr>
          <w:rFonts w:hint="eastAsia"/>
        </w:rPr>
        <w:t xml:space="preserve"> mask</w:t>
      </w:r>
      <w:r w:rsidRPr="001F729C">
        <w:rPr>
          <w:rFonts w:hint="eastAsia"/>
        </w:rPr>
        <w:t>、索引和邻接矩阵的离散语义。该边界由</w:t>
      </w:r>
      <w:r w:rsidRPr="001F729C">
        <w:rPr>
          <w:rFonts w:hint="eastAsia"/>
        </w:rPr>
        <w:t xml:space="preserve"> env/normalization_stats.json </w:t>
      </w:r>
      <w:r w:rsidRPr="001F729C">
        <w:rPr>
          <w:rFonts w:hint="eastAsia"/>
        </w:rPr>
        <w:t>固化。</w:t>
      </w:r>
    </w:p>
    <w:p w14:paraId="7E70C20F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11" w:name="_Toc235369909"/>
      <w:r w:rsidRPr="001F729C">
        <w:rPr>
          <w:rFonts w:hint="eastAsia"/>
        </w:rPr>
        <w:t xml:space="preserve">2.4 Ranked </w:t>
      </w:r>
      <w:r w:rsidRPr="001F729C">
        <w:rPr>
          <w:rFonts w:hint="eastAsia"/>
        </w:rPr>
        <w:t>动作空间与</w:t>
      </w:r>
      <w:r w:rsidRPr="001F729C">
        <w:rPr>
          <w:rFonts w:hint="eastAsia"/>
        </w:rPr>
        <w:t xml:space="preserve"> EFT </w:t>
      </w:r>
      <w:r w:rsidRPr="001F729C">
        <w:rPr>
          <w:rFonts w:hint="eastAsia"/>
        </w:rPr>
        <w:t>资源选择</w:t>
      </w:r>
      <w:bookmarkEnd w:id="11"/>
    </w:p>
    <w:p w14:paraId="7492E705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 xml:space="preserve">Joint </w:t>
      </w:r>
      <w:r w:rsidRPr="001F729C">
        <w:rPr>
          <w:rFonts w:hint="eastAsia"/>
        </w:rPr>
        <w:t>环境每步同时选择“就绪任务槽位</w:t>
      </w:r>
      <w:r w:rsidRPr="001F729C">
        <w:rPr>
          <w:rFonts w:hint="eastAsia"/>
        </w:rPr>
        <w:t xml:space="preserve"> </w:t>
      </w:r>
      <w:r w:rsidRPr="001F729C">
        <w:rPr>
          <w:rFonts w:hint="eastAsia"/>
        </w:rPr>
        <w:t>×</w:t>
      </w:r>
      <w:r w:rsidRPr="001F729C">
        <w:rPr>
          <w:rFonts w:hint="eastAsia"/>
        </w:rPr>
        <w:t xml:space="preserve"> </w:t>
      </w:r>
      <w:r w:rsidRPr="001F729C">
        <w:rPr>
          <w:rFonts w:hint="eastAsia"/>
        </w:rPr>
        <w:t>资源”，动作规模随就绪任务数和资源数相乘。</w:t>
      </w:r>
      <w:r w:rsidRPr="001F729C">
        <w:rPr>
          <w:rFonts w:hint="eastAsia"/>
        </w:rPr>
        <w:t xml:space="preserve">Ranked </w:t>
      </w:r>
      <w:r w:rsidRPr="001F729C">
        <w:rPr>
          <w:rFonts w:hint="eastAsia"/>
        </w:rPr>
        <w:t>环境将动作简化为</w:t>
      </w:r>
      <w:r w:rsidRPr="001F729C">
        <w:rPr>
          <w:rFonts w:hint="eastAsia"/>
        </w:rPr>
        <w:t xml:space="preserve"> Discrete(max_ready_tasks)</w:t>
      </w:r>
      <w:r w:rsidRPr="001F729C">
        <w:rPr>
          <w:rFonts w:hint="eastAsia"/>
        </w:rPr>
        <w:t>：策略只选“下一个</w:t>
      </w:r>
      <w:r w:rsidRPr="001F729C">
        <w:rPr>
          <w:rFonts w:hint="eastAsia"/>
        </w:rPr>
        <w:lastRenderedPageBreak/>
        <w:t>处理哪个就绪任务”。环境随后遍历全部资源，使用相同的依赖就绪时间、执行时长与</w:t>
      </w:r>
      <w:r w:rsidRPr="001F729C">
        <w:rPr>
          <w:rFonts w:hint="eastAsia"/>
        </w:rPr>
        <w:t xml:space="preserve"> find_earliest_slot </w:t>
      </w:r>
      <w:r w:rsidRPr="001F729C">
        <w:rPr>
          <w:rFonts w:hint="eastAsia"/>
        </w:rPr>
        <w:t>计算</w:t>
      </w:r>
      <w:r w:rsidRPr="001F729C">
        <w:rPr>
          <w:rFonts w:hint="eastAsia"/>
        </w:rPr>
        <w:t xml:space="preserve"> EFT</w:t>
      </w:r>
      <w:r w:rsidRPr="001F729C">
        <w:rPr>
          <w:rFonts w:hint="eastAsia"/>
        </w:rPr>
        <w:t>，选择完成时间最早的资源。</w:t>
      </w:r>
    </w:p>
    <w:p w14:paraId="4B35B59B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这一拆分保留了学习模型擅长的全局任务排序，把局部资源放置交给确定性规则。</w:t>
      </w:r>
      <w:r w:rsidRPr="001F729C">
        <w:rPr>
          <w:rFonts w:hint="eastAsia"/>
        </w:rPr>
        <w:t xml:space="preserve">tests/test_scheduling_env_ranked.py </w:t>
      </w:r>
      <w:r w:rsidRPr="001F729C">
        <w:rPr>
          <w:rFonts w:hint="eastAsia"/>
        </w:rPr>
        <w:t>验证：当动作严格复现</w:t>
      </w:r>
      <w:r w:rsidRPr="001F729C">
        <w:rPr>
          <w:rFonts w:hint="eastAsia"/>
        </w:rPr>
        <w:t xml:space="preserve"> HEFT upward-rank </w:t>
      </w:r>
      <w:r w:rsidRPr="001F729C">
        <w:rPr>
          <w:rFonts w:hint="eastAsia"/>
        </w:rPr>
        <w:t>顺序时，最终</w:t>
      </w:r>
      <w:r w:rsidRPr="001F729C">
        <w:rPr>
          <w:rFonts w:hint="eastAsia"/>
        </w:rPr>
        <w:t xml:space="preserve"> makespan </w:t>
      </w:r>
      <w:r w:rsidRPr="001F729C">
        <w:rPr>
          <w:rFonts w:hint="eastAsia"/>
        </w:rPr>
        <w:t>与</w:t>
      </w:r>
      <w:r w:rsidRPr="001F729C">
        <w:rPr>
          <w:rFonts w:hint="eastAsia"/>
        </w:rPr>
        <w:t xml:space="preserve"> HEFT </w:t>
      </w:r>
      <w:r w:rsidRPr="001F729C">
        <w:rPr>
          <w:rFonts w:hint="eastAsia"/>
        </w:rPr>
        <w:t>完全一致。</w:t>
      </w:r>
    </w:p>
    <w:p w14:paraId="0FE69082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12" w:name="_Toc235369910"/>
      <w:r w:rsidRPr="001F729C">
        <w:rPr>
          <w:rFonts w:hint="eastAsia"/>
        </w:rPr>
        <w:t xml:space="preserve">2.5 </w:t>
      </w:r>
      <w:r w:rsidRPr="001F729C">
        <w:rPr>
          <w:rFonts w:hint="eastAsia"/>
        </w:rPr>
        <w:t>相对</w:t>
      </w:r>
      <w:r w:rsidRPr="001F729C">
        <w:rPr>
          <w:rFonts w:hint="eastAsia"/>
        </w:rPr>
        <w:t xml:space="preserve"> HEFT </w:t>
      </w:r>
      <w:r w:rsidRPr="001F729C">
        <w:rPr>
          <w:rFonts w:hint="eastAsia"/>
        </w:rPr>
        <w:t>奖励</w:t>
      </w:r>
      <w:bookmarkEnd w:id="12"/>
    </w:p>
    <w:p w14:paraId="60E3F27C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每个</w:t>
      </w:r>
      <w:r w:rsidRPr="001F729C">
        <w:rPr>
          <w:rFonts w:hint="eastAsia"/>
        </w:rPr>
        <w:t xml:space="preserve"> episode </w:t>
      </w:r>
      <w:r w:rsidRPr="001F729C">
        <w:rPr>
          <w:rFonts w:hint="eastAsia"/>
        </w:rPr>
        <w:t>在独立资源配置副本上计算</w:t>
      </w:r>
      <w:r w:rsidRPr="001F729C">
        <w:rPr>
          <w:rFonts w:hint="eastAsia"/>
        </w:rPr>
        <w:t xml:space="preserve"> HEFT </w:t>
      </w:r>
      <w:r w:rsidRPr="001F729C">
        <w:rPr>
          <w:rFonts w:hint="eastAsia"/>
        </w:rPr>
        <w:t>参考</w:t>
      </w:r>
      <w:r w:rsidRPr="001F729C">
        <w:rPr>
          <w:rFonts w:hint="eastAsia"/>
        </w:rPr>
        <w:t xml:space="preserve"> makespan</w:t>
      </w:r>
      <w:r w:rsidRPr="001F729C">
        <w:rPr>
          <w:rFonts w:hint="eastAsia"/>
        </w:rPr>
        <w:t>，避免污染</w:t>
      </w:r>
      <w:r w:rsidRPr="001F729C">
        <w:rPr>
          <w:rFonts w:hint="eastAsia"/>
        </w:rPr>
        <w:t xml:space="preserve"> RL </w:t>
      </w:r>
      <w:r w:rsidRPr="001F729C">
        <w:rPr>
          <w:rFonts w:hint="eastAsia"/>
        </w:rPr>
        <w:t>环境。奖励为：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2F2F2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8963"/>
      </w:tblGrid>
      <w:tr w:rsidR="001F729C" w:rsidRPr="001F729C" w14:paraId="6A2EEA97" w14:textId="77777777" w:rsidTr="001F729C">
        <w:tc>
          <w:tcPr>
            <w:tcW w:w="8963" w:type="dxa"/>
            <w:shd w:val="clear" w:color="auto" w:fill="F2F2F2"/>
          </w:tcPr>
          <w:p w14:paraId="55E36620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[text]</w:t>
            </w:r>
          </w:p>
          <w:p w14:paraId="7A5A73D9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non-terminal: reward = -0.01</w:t>
            </w:r>
          </w:p>
          <w:p w14:paraId="60D94BAC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terminal:     reward = -0.01 - (current_makespan / HEFT_makespan - 1)</w:t>
            </w:r>
          </w:p>
          <w:p w14:paraId="0B8AE2E4" w14:textId="7B1B4955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</w:p>
        </w:tc>
      </w:tr>
    </w:tbl>
    <w:p w14:paraId="2015C23D" w14:textId="77777777" w:rsidR="001F729C" w:rsidRDefault="001F729C" w:rsidP="001F729C">
      <w:pPr>
        <w:ind w:firstLineChars="0" w:firstLine="0"/>
      </w:pPr>
    </w:p>
    <w:p w14:paraId="3421B447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该设计把不同任务规模的终局信号统一到相对比值尺度；</w:t>
      </w:r>
      <w:r w:rsidRPr="001F729C">
        <w:rPr>
          <w:rFonts w:hint="eastAsia"/>
        </w:rPr>
        <w:t xml:space="preserve">tests/test_reward_shaping.py </w:t>
      </w:r>
      <w:r w:rsidRPr="001F729C">
        <w:rPr>
          <w:rFonts w:hint="eastAsia"/>
        </w:rPr>
        <w:t>通过重放</w:t>
      </w:r>
      <w:r w:rsidRPr="001F729C">
        <w:rPr>
          <w:rFonts w:hint="eastAsia"/>
        </w:rPr>
        <w:t xml:space="preserve"> HEFT </w:t>
      </w:r>
      <w:r w:rsidRPr="001F729C">
        <w:rPr>
          <w:rFonts w:hint="eastAsia"/>
        </w:rPr>
        <w:t>调度验证终局奖励接近</w:t>
      </w:r>
      <w:r w:rsidRPr="001F729C">
        <w:rPr>
          <w:rFonts w:hint="eastAsia"/>
        </w:rPr>
        <w:t xml:space="preserve"> -0.01</w:t>
      </w:r>
      <w:r w:rsidRPr="001F729C">
        <w:rPr>
          <w:rFonts w:hint="eastAsia"/>
        </w:rPr>
        <w:t>。默认</w:t>
      </w:r>
      <w:r w:rsidRPr="001F729C">
        <w:rPr>
          <w:rFonts w:hint="eastAsia"/>
        </w:rPr>
        <w:t xml:space="preserve"> reward_mode=raw </w:t>
      </w:r>
      <w:r w:rsidRPr="001F729C">
        <w:rPr>
          <w:rFonts w:hint="eastAsia"/>
        </w:rPr>
        <w:t>保留旧行为，保证历史实验可复现。</w:t>
      </w:r>
    </w:p>
    <w:p w14:paraId="0A6AE2FA" w14:textId="77777777" w:rsidR="001F729C" w:rsidRPr="001F729C" w:rsidRDefault="001F729C" w:rsidP="001F729C">
      <w:pPr>
        <w:pStyle w:val="1"/>
        <w:numPr>
          <w:ilvl w:val="0"/>
          <w:numId w:val="0"/>
        </w:numPr>
        <w:spacing w:before="120" w:after="120" w:line="360" w:lineRule="auto"/>
        <w:jc w:val="left"/>
        <w:rPr>
          <w:rFonts w:hint="eastAsia"/>
        </w:rPr>
      </w:pPr>
      <w:bookmarkStart w:id="13" w:name="_Toc235369911"/>
      <w:r w:rsidRPr="001F729C">
        <w:rPr>
          <w:rFonts w:hint="eastAsia"/>
        </w:rPr>
        <w:lastRenderedPageBreak/>
        <w:t>第三章</w:t>
      </w:r>
      <w:r w:rsidRPr="001F729C">
        <w:rPr>
          <w:rFonts w:hint="eastAsia"/>
        </w:rPr>
        <w:t xml:space="preserve"> </w:t>
      </w:r>
      <w:r w:rsidRPr="001F729C">
        <w:rPr>
          <w:rFonts w:hint="eastAsia"/>
        </w:rPr>
        <w:t>技术演进：从诊断到残差调度</w:t>
      </w:r>
      <w:bookmarkEnd w:id="13"/>
    </w:p>
    <w:p w14:paraId="243E9EAE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14" w:name="_Toc235369912"/>
      <w:r w:rsidRPr="001F729C">
        <w:rPr>
          <w:rFonts w:hint="eastAsia"/>
        </w:rPr>
        <w:t xml:space="preserve">3.1 </w:t>
      </w:r>
      <w:r w:rsidRPr="001F729C">
        <w:rPr>
          <w:rFonts w:hint="eastAsia"/>
        </w:rPr>
        <w:t>演进总览</w:t>
      </w:r>
      <w:bookmarkEnd w:id="14"/>
    </w:p>
    <w:p w14:paraId="4C79A1B6" w14:textId="64566DB1" w:rsidR="001F729C" w:rsidRPr="001F729C" w:rsidRDefault="001F729C" w:rsidP="001F729C">
      <w:pPr>
        <w:spacing w:before="120" w:after="40"/>
        <w:jc w:val="center"/>
      </w:pPr>
      <w:r>
        <w:rPr>
          <w:noProof/>
        </w:rPr>
        <w:drawing>
          <wp:inline distT="0" distB="0" distL="0" distR="0" wp14:anchorId="62BB0055" wp14:editId="7047B0A3">
            <wp:extent cx="5588000" cy="2932095"/>
            <wp:effectExtent l="0" t="0" r="0" b="1905"/>
            <wp:docPr id="751040318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4031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9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7F7D" w14:textId="77777777" w:rsidR="001F729C" w:rsidRPr="001F729C" w:rsidRDefault="001F729C" w:rsidP="001F729C">
      <w:pPr>
        <w:spacing w:after="160"/>
        <w:ind w:firstLine="360"/>
        <w:jc w:val="center"/>
        <w:rPr>
          <w:rFonts w:hint="eastAsia"/>
          <w:sz w:val="18"/>
        </w:rPr>
      </w:pPr>
      <w:r w:rsidRPr="001F729C">
        <w:rPr>
          <w:rFonts w:hint="eastAsia"/>
          <w:sz w:val="18"/>
        </w:rPr>
        <w:t>图</w:t>
      </w:r>
      <w:r w:rsidRPr="001F729C">
        <w:rPr>
          <w:rFonts w:hint="eastAsia"/>
          <w:sz w:val="18"/>
        </w:rPr>
        <w:t xml:space="preserve"> 2  </w:t>
      </w:r>
      <w:r w:rsidRPr="001F729C">
        <w:rPr>
          <w:rFonts w:hint="eastAsia"/>
          <w:sz w:val="18"/>
        </w:rPr>
        <w:t>技术演进与</w:t>
      </w:r>
      <w:r w:rsidRPr="001F729C">
        <w:rPr>
          <w:rFonts w:hint="eastAsia"/>
          <w:sz w:val="18"/>
        </w:rPr>
        <w:t xml:space="preserve"> mean_ratio</w:t>
      </w:r>
    </w:p>
    <w:tbl>
      <w:tblPr>
        <w:tblW w:w="491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1"/>
        <w:gridCol w:w="1920"/>
        <w:gridCol w:w="1160"/>
        <w:gridCol w:w="1920"/>
        <w:gridCol w:w="2440"/>
      </w:tblGrid>
      <w:tr w:rsidR="001F729C" w:rsidRPr="001F729C" w14:paraId="2E04F54D" w14:textId="77777777" w:rsidTr="001F72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3" w:type="pct"/>
            <w:tcBorders>
              <w:bottom w:val="single" w:sz="4" w:space="0" w:color="auto"/>
            </w:tcBorders>
            <w:shd w:val="clear" w:color="auto" w:fill="DDE6F2"/>
          </w:tcPr>
          <w:p w14:paraId="18932B05" w14:textId="446F836F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阶段</w:t>
            </w:r>
          </w:p>
        </w:tc>
        <w:tc>
          <w:tcPr>
            <w:tcW w:w="1091" w:type="pct"/>
            <w:tcBorders>
              <w:bottom w:val="single" w:sz="4" w:space="0" w:color="auto"/>
            </w:tcBorders>
            <w:shd w:val="clear" w:color="auto" w:fill="DDE6F2"/>
          </w:tcPr>
          <w:p w14:paraId="60E60F25" w14:textId="05121843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核心改变</w:t>
            </w:r>
          </w:p>
        </w:tc>
        <w:tc>
          <w:tcPr>
            <w:tcW w:w="659" w:type="pct"/>
            <w:tcBorders>
              <w:bottom w:val="single" w:sz="4" w:space="0" w:color="auto"/>
            </w:tcBorders>
            <w:shd w:val="clear" w:color="auto" w:fill="DDE6F2"/>
          </w:tcPr>
          <w:p w14:paraId="74DFDE59" w14:textId="22397B23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/>
                <w:b/>
                <w:sz w:val="19"/>
              </w:rPr>
              <w:t>mean_ratio</w:t>
            </w:r>
          </w:p>
        </w:tc>
        <w:tc>
          <w:tcPr>
            <w:tcW w:w="1091" w:type="pct"/>
            <w:tcBorders>
              <w:bottom w:val="single" w:sz="4" w:space="0" w:color="auto"/>
            </w:tcBorders>
            <w:shd w:val="clear" w:color="auto" w:fill="DDE6F2"/>
          </w:tcPr>
          <w:p w14:paraId="4B61E95A" w14:textId="1235BB6B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解决</w:t>
            </w:r>
            <w:r w:rsidRPr="001F729C">
              <w:rPr>
                <w:rFonts w:eastAsia="黑体" w:hint="eastAsia"/>
                <w:b/>
                <w:sz w:val="19"/>
              </w:rPr>
              <w:t>/</w:t>
            </w:r>
            <w:r w:rsidRPr="001F729C">
              <w:rPr>
                <w:rFonts w:eastAsia="黑体" w:hint="eastAsia"/>
                <w:b/>
                <w:sz w:val="19"/>
              </w:rPr>
              <w:t>暴露的问题</w:t>
            </w:r>
          </w:p>
        </w:tc>
        <w:tc>
          <w:tcPr>
            <w:tcW w:w="1386" w:type="pct"/>
            <w:tcBorders>
              <w:bottom w:val="single" w:sz="4" w:space="0" w:color="auto"/>
            </w:tcBorders>
            <w:shd w:val="clear" w:color="auto" w:fill="DDE6F2"/>
          </w:tcPr>
          <w:p w14:paraId="064206A1" w14:textId="3263B936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数据来源</w:t>
            </w:r>
          </w:p>
        </w:tc>
      </w:tr>
      <w:tr w:rsidR="001F729C" w:rsidRPr="001F729C" w14:paraId="54890F43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773" w:type="pct"/>
            <w:shd w:val="clear" w:color="auto" w:fill="F7F9FC"/>
          </w:tcPr>
          <w:p w14:paraId="0F436843" w14:textId="36C50F14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初版</w:t>
            </w:r>
            <w:r w:rsidRPr="001F729C">
              <w:rPr>
                <w:rFonts w:hint="eastAsia"/>
                <w:sz w:val="19"/>
              </w:rPr>
              <w:t xml:space="preserve"> Joint MLP</w:t>
            </w:r>
          </w:p>
        </w:tc>
        <w:tc>
          <w:tcPr>
            <w:tcW w:w="1091" w:type="pct"/>
            <w:shd w:val="clear" w:color="auto" w:fill="F7F9FC"/>
          </w:tcPr>
          <w:p w14:paraId="28038B4A" w14:textId="40E05087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固定步惩罚</w:t>
            </w:r>
            <w:r w:rsidRPr="001F729C">
              <w:rPr>
                <w:rFonts w:hint="eastAsia"/>
                <w:sz w:val="19"/>
              </w:rPr>
              <w:t xml:space="preserve"> + </w:t>
            </w:r>
            <w:r w:rsidRPr="001F729C">
              <w:rPr>
                <w:rFonts w:hint="eastAsia"/>
                <w:sz w:val="19"/>
              </w:rPr>
              <w:t>终局绝对</w:t>
            </w:r>
            <w:r w:rsidRPr="001F729C">
              <w:rPr>
                <w:rFonts w:hint="eastAsia"/>
                <w:sz w:val="19"/>
              </w:rPr>
              <w:t xml:space="preserve"> makespan</w:t>
            </w:r>
          </w:p>
        </w:tc>
        <w:tc>
          <w:tcPr>
            <w:tcW w:w="659" w:type="pct"/>
            <w:shd w:val="clear" w:color="auto" w:fill="F7F9FC"/>
          </w:tcPr>
          <w:p w14:paraId="2B034B29" w14:textId="787E11D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1.367762</w:t>
            </w:r>
          </w:p>
        </w:tc>
        <w:tc>
          <w:tcPr>
            <w:tcW w:w="1091" w:type="pct"/>
            <w:shd w:val="clear" w:color="auto" w:fill="F7F9FC"/>
          </w:tcPr>
          <w:p w14:paraId="38671CFE" w14:textId="177FA4A0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策略塌缩，信号稀疏</w:t>
            </w:r>
          </w:p>
        </w:tc>
        <w:tc>
          <w:tcPr>
            <w:tcW w:w="1386" w:type="pct"/>
            <w:shd w:val="clear" w:color="auto" w:fill="F7F9FC"/>
          </w:tcPr>
          <w:p w14:paraId="66CFFF7B" w14:textId="16DB4C18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evaluation/results/summary.json</w:t>
            </w:r>
          </w:p>
        </w:tc>
      </w:tr>
      <w:tr w:rsidR="001F729C" w:rsidRPr="001F729C" w14:paraId="26D6FD79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773" w:type="pct"/>
            <w:tcBorders>
              <w:bottom w:val="single" w:sz="4" w:space="0" w:color="auto"/>
            </w:tcBorders>
          </w:tcPr>
          <w:p w14:paraId="291B67AA" w14:textId="7602F082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Relative HEFT</w:t>
            </w:r>
          </w:p>
        </w:tc>
        <w:tc>
          <w:tcPr>
            <w:tcW w:w="1091" w:type="pct"/>
            <w:tcBorders>
              <w:bottom w:val="single" w:sz="4" w:space="0" w:color="auto"/>
            </w:tcBorders>
          </w:tcPr>
          <w:p w14:paraId="1B64B4EF" w14:textId="69D1A97A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终局使用相对差距</w:t>
            </w:r>
          </w:p>
        </w:tc>
        <w:tc>
          <w:tcPr>
            <w:tcW w:w="659" w:type="pct"/>
            <w:tcBorders>
              <w:bottom w:val="single" w:sz="4" w:space="0" w:color="auto"/>
            </w:tcBorders>
          </w:tcPr>
          <w:p w14:paraId="017DF5F1" w14:textId="2B5FB012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1.367762</w:t>
            </w:r>
          </w:p>
        </w:tc>
        <w:tc>
          <w:tcPr>
            <w:tcW w:w="1091" w:type="pct"/>
            <w:tcBorders>
              <w:bottom w:val="single" w:sz="4" w:space="0" w:color="auto"/>
            </w:tcBorders>
          </w:tcPr>
          <w:p w14:paraId="5850CC1B" w14:textId="10F27AF5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单改奖励仍不足</w:t>
            </w:r>
          </w:p>
        </w:tc>
        <w:tc>
          <w:tcPr>
            <w:tcW w:w="1386" w:type="pct"/>
            <w:tcBorders>
              <w:bottom w:val="single" w:sz="4" w:space="0" w:color="auto"/>
            </w:tcBorders>
          </w:tcPr>
          <w:p w14:paraId="2EB3126F" w14:textId="4163C95E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evaluation/results/summary_reward_shaped.json</w:t>
            </w:r>
          </w:p>
        </w:tc>
      </w:tr>
      <w:tr w:rsidR="001F729C" w:rsidRPr="001F729C" w14:paraId="123FB06F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773" w:type="pct"/>
            <w:shd w:val="clear" w:color="auto" w:fill="F7F9FC"/>
          </w:tcPr>
          <w:p w14:paraId="20C6D9EF" w14:textId="2C30F61D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观测归一化</w:t>
            </w:r>
          </w:p>
        </w:tc>
        <w:tc>
          <w:tcPr>
            <w:tcW w:w="1091" w:type="pct"/>
            <w:shd w:val="clear" w:color="auto" w:fill="F7F9FC"/>
          </w:tcPr>
          <w:p w14:paraId="07A36A8A" w14:textId="6D5E7DA4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连续字段标准化</w:t>
            </w:r>
          </w:p>
        </w:tc>
        <w:tc>
          <w:tcPr>
            <w:tcW w:w="659" w:type="pct"/>
            <w:shd w:val="clear" w:color="auto" w:fill="F7F9FC"/>
          </w:tcPr>
          <w:p w14:paraId="233AD2E7" w14:textId="5D06E4E0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1.293190</w:t>
            </w:r>
          </w:p>
        </w:tc>
        <w:tc>
          <w:tcPr>
            <w:tcW w:w="1091" w:type="pct"/>
            <w:shd w:val="clear" w:color="auto" w:fill="F7F9FC"/>
          </w:tcPr>
          <w:p w14:paraId="22B9A62F" w14:textId="6C875F95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缓解特征量纲冲突</w:t>
            </w:r>
          </w:p>
        </w:tc>
        <w:tc>
          <w:tcPr>
            <w:tcW w:w="1386" w:type="pct"/>
            <w:shd w:val="clear" w:color="auto" w:fill="F7F9FC"/>
          </w:tcPr>
          <w:p w14:paraId="472930BD" w14:textId="206ABAC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evaluation/results/summary_mlp_normalized.json</w:t>
            </w:r>
          </w:p>
        </w:tc>
      </w:tr>
      <w:tr w:rsidR="001F729C" w:rsidRPr="001F729C" w14:paraId="31CDCD9D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773" w:type="pct"/>
            <w:tcBorders>
              <w:bottom w:val="single" w:sz="4" w:space="0" w:color="auto"/>
            </w:tcBorders>
          </w:tcPr>
          <w:p w14:paraId="306049C6" w14:textId="398C7AF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 xml:space="preserve">Ranked </w:t>
            </w:r>
            <w:r w:rsidRPr="001F729C">
              <w:rPr>
                <w:rFonts w:hint="eastAsia"/>
                <w:sz w:val="19"/>
              </w:rPr>
              <w:t>动作</w:t>
            </w:r>
          </w:p>
        </w:tc>
        <w:tc>
          <w:tcPr>
            <w:tcW w:w="1091" w:type="pct"/>
            <w:tcBorders>
              <w:bottom w:val="single" w:sz="4" w:space="0" w:color="auto"/>
            </w:tcBorders>
          </w:tcPr>
          <w:p w14:paraId="78FAF449" w14:textId="5D568702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只学任务顺序，资源用</w:t>
            </w:r>
            <w:r w:rsidRPr="001F729C">
              <w:rPr>
                <w:rFonts w:hint="eastAsia"/>
                <w:sz w:val="19"/>
              </w:rPr>
              <w:t xml:space="preserve"> EFT</w:t>
            </w:r>
          </w:p>
        </w:tc>
        <w:tc>
          <w:tcPr>
            <w:tcW w:w="659" w:type="pct"/>
            <w:tcBorders>
              <w:bottom w:val="single" w:sz="4" w:space="0" w:color="auto"/>
            </w:tcBorders>
          </w:tcPr>
          <w:p w14:paraId="4E7AA009" w14:textId="5B864EC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1.081277</w:t>
            </w:r>
          </w:p>
        </w:tc>
        <w:tc>
          <w:tcPr>
            <w:tcW w:w="1091" w:type="pct"/>
            <w:tcBorders>
              <w:bottom w:val="single" w:sz="4" w:space="0" w:color="auto"/>
            </w:tcBorders>
          </w:tcPr>
          <w:p w14:paraId="515A5B80" w14:textId="4A8966E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联合动作难度显著下降</w:t>
            </w:r>
          </w:p>
        </w:tc>
        <w:tc>
          <w:tcPr>
            <w:tcW w:w="1386" w:type="pct"/>
            <w:tcBorders>
              <w:bottom w:val="single" w:sz="4" w:space="0" w:color="auto"/>
            </w:tcBorders>
          </w:tcPr>
          <w:p w14:paraId="12751C5D" w14:textId="143DD615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evaluation/results/summary_mlp_ranked.json</w:t>
            </w:r>
          </w:p>
        </w:tc>
      </w:tr>
      <w:tr w:rsidR="001F729C" w:rsidRPr="001F729C" w14:paraId="3F593264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773" w:type="pct"/>
            <w:shd w:val="clear" w:color="auto" w:fill="F7F9FC"/>
          </w:tcPr>
          <w:p w14:paraId="3F55D1DB" w14:textId="234AAA83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Residual</w:t>
            </w:r>
          </w:p>
        </w:tc>
        <w:tc>
          <w:tcPr>
            <w:tcW w:w="1091" w:type="pct"/>
            <w:shd w:val="clear" w:color="auto" w:fill="F7F9FC"/>
          </w:tcPr>
          <w:p w14:paraId="5A60A5E2" w14:textId="027C36FD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 xml:space="preserve">HEFT rank + </w:t>
            </w:r>
            <w:r w:rsidRPr="001F729C">
              <w:rPr>
                <w:rFonts w:hint="eastAsia"/>
                <w:sz w:val="19"/>
              </w:rPr>
              <w:t>有界</w:t>
            </w:r>
            <w:r w:rsidRPr="001F729C">
              <w:rPr>
                <w:rFonts w:hint="eastAsia"/>
                <w:sz w:val="19"/>
              </w:rPr>
              <w:t xml:space="preserve"> delta</w:t>
            </w:r>
          </w:p>
        </w:tc>
        <w:tc>
          <w:tcPr>
            <w:tcW w:w="659" w:type="pct"/>
            <w:shd w:val="clear" w:color="auto" w:fill="F7F9FC"/>
          </w:tcPr>
          <w:p w14:paraId="48C8BB73" w14:textId="725641C1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1.031197</w:t>
            </w:r>
          </w:p>
        </w:tc>
        <w:tc>
          <w:tcPr>
            <w:tcW w:w="1091" w:type="pct"/>
            <w:shd w:val="clear" w:color="auto" w:fill="F7F9FC"/>
          </w:tcPr>
          <w:p w14:paraId="57CBF747" w14:textId="72256BA5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训练起点锚定</w:t>
            </w:r>
            <w:r w:rsidRPr="001F729C">
              <w:rPr>
                <w:rFonts w:hint="eastAsia"/>
                <w:sz w:val="19"/>
              </w:rPr>
              <w:t xml:space="preserve"> HEFT</w:t>
            </w:r>
          </w:p>
        </w:tc>
        <w:tc>
          <w:tcPr>
            <w:tcW w:w="1386" w:type="pct"/>
            <w:shd w:val="clear" w:color="auto" w:fill="F7F9FC"/>
          </w:tcPr>
          <w:p w14:paraId="46DA4A17" w14:textId="209F8451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evaluation/results/summary_mlp_residual.json</w:t>
            </w:r>
          </w:p>
        </w:tc>
      </w:tr>
      <w:tr w:rsidR="001F729C" w:rsidRPr="001F729C" w14:paraId="159533C8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773" w:type="pct"/>
            <w:tcBorders>
              <w:bottom w:val="single" w:sz="4" w:space="0" w:color="auto"/>
            </w:tcBorders>
          </w:tcPr>
          <w:p w14:paraId="5BEEFE98" w14:textId="22A3D625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Residual Best-of-64</w:t>
            </w:r>
          </w:p>
        </w:tc>
        <w:tc>
          <w:tcPr>
            <w:tcW w:w="1091" w:type="pct"/>
            <w:tcBorders>
              <w:bottom w:val="single" w:sz="4" w:space="0" w:color="auto"/>
            </w:tcBorders>
          </w:tcPr>
          <w:p w14:paraId="7AA9E601" w14:textId="025AFE32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多次随机构造选优</w:t>
            </w:r>
          </w:p>
        </w:tc>
        <w:tc>
          <w:tcPr>
            <w:tcW w:w="659" w:type="pct"/>
            <w:tcBorders>
              <w:bottom w:val="single" w:sz="4" w:space="0" w:color="auto"/>
            </w:tcBorders>
          </w:tcPr>
          <w:p w14:paraId="62E9BDEE" w14:textId="77D672D7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0.945988</w:t>
            </w:r>
          </w:p>
        </w:tc>
        <w:tc>
          <w:tcPr>
            <w:tcW w:w="1091" w:type="pct"/>
            <w:tcBorders>
              <w:bottom w:val="single" w:sz="4" w:space="0" w:color="auto"/>
            </w:tcBorders>
          </w:tcPr>
          <w:p w14:paraId="3C28402F" w14:textId="7900A887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单次策略方差转化为候选多样性</w:t>
            </w:r>
          </w:p>
        </w:tc>
        <w:tc>
          <w:tcPr>
            <w:tcW w:w="1386" w:type="pct"/>
            <w:tcBorders>
              <w:bottom w:val="single" w:sz="4" w:space="0" w:color="auto"/>
            </w:tcBorders>
          </w:tcPr>
          <w:p w14:paraId="6F33140D" w14:textId="294E2EB7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evaluation/results/summary_mlp_residual_bestof64.json</w:t>
            </w:r>
          </w:p>
        </w:tc>
      </w:tr>
      <w:tr w:rsidR="001F729C" w:rsidRPr="001F729C" w14:paraId="6E6C1BB3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773" w:type="pct"/>
            <w:shd w:val="clear" w:color="auto" w:fill="F7F9FC"/>
          </w:tcPr>
          <w:p w14:paraId="17F03947" w14:textId="3762FD12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Residual+</w:t>
            </w:r>
            <w:r w:rsidRPr="001F729C">
              <w:rPr>
                <w:rFonts w:hint="eastAsia"/>
                <w:sz w:val="19"/>
              </w:rPr>
              <w:t>搜索精修</w:t>
            </w:r>
          </w:p>
        </w:tc>
        <w:tc>
          <w:tcPr>
            <w:tcW w:w="1091" w:type="pct"/>
            <w:shd w:val="clear" w:color="auto" w:fill="F7F9FC"/>
          </w:tcPr>
          <w:p w14:paraId="75D2266A" w14:textId="6B93662A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合法重定位</w:t>
            </w:r>
            <w:r w:rsidRPr="001F729C">
              <w:rPr>
                <w:rFonts w:hint="eastAsia"/>
                <w:sz w:val="19"/>
              </w:rPr>
              <w:t xml:space="preserve"> + best-only LNS</w:t>
            </w:r>
          </w:p>
        </w:tc>
        <w:tc>
          <w:tcPr>
            <w:tcW w:w="659" w:type="pct"/>
            <w:shd w:val="clear" w:color="auto" w:fill="F7F9FC"/>
          </w:tcPr>
          <w:p w14:paraId="1A18B79B" w14:textId="10C3562B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0.920890 ± 0.001729</w:t>
            </w:r>
          </w:p>
        </w:tc>
        <w:tc>
          <w:tcPr>
            <w:tcW w:w="1091" w:type="pct"/>
            <w:shd w:val="clear" w:color="auto" w:fill="F7F9FC"/>
          </w:tcPr>
          <w:p w14:paraId="41487BF7" w14:textId="30CD5B4E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修复高质量序列的局部排序错误</w:t>
            </w:r>
          </w:p>
        </w:tc>
        <w:tc>
          <w:tcPr>
            <w:tcW w:w="1386" w:type="pct"/>
            <w:shd w:val="clear" w:color="auto" w:fill="F7F9FC"/>
          </w:tcPr>
          <w:p w14:paraId="14C89796" w14:textId="51349534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evaluation/results/autonomous_exploration/direction2_lns/direct_vs_residual_paired_summary.json</w:t>
            </w:r>
          </w:p>
        </w:tc>
      </w:tr>
    </w:tbl>
    <w:p w14:paraId="42361E00" w14:textId="77777777" w:rsidR="001F729C" w:rsidRDefault="001F729C" w:rsidP="001F729C">
      <w:pPr>
        <w:ind w:firstLineChars="0" w:firstLine="0"/>
      </w:pPr>
    </w:p>
    <w:p w14:paraId="2AB9E0E2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15" w:name="_Toc235369913"/>
      <w:r w:rsidRPr="001F729C">
        <w:rPr>
          <w:rFonts w:hint="eastAsia"/>
        </w:rPr>
        <w:t xml:space="preserve">3.2 </w:t>
      </w:r>
      <w:r w:rsidRPr="001F729C">
        <w:rPr>
          <w:rFonts w:hint="eastAsia"/>
        </w:rPr>
        <w:t>策略塌缩的发现</w:t>
      </w:r>
      <w:bookmarkEnd w:id="15"/>
    </w:p>
    <w:p w14:paraId="4B7FC574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初版奖励为每步固定惩罚，终局再减绝对</w:t>
      </w:r>
      <w:r w:rsidRPr="001F729C">
        <w:rPr>
          <w:rFonts w:hint="eastAsia"/>
        </w:rPr>
        <w:t xml:space="preserve"> makespan</w:t>
      </w:r>
      <w:r w:rsidRPr="001F729C">
        <w:rPr>
          <w:rFonts w:hint="eastAsia"/>
        </w:rPr>
        <w:t>。任务规模变化使终局量纲大幅波动，而每步常数又不能区分动作质量。动作分布诊断显示，</w:t>
      </w:r>
      <w:r w:rsidRPr="001F729C">
        <w:rPr>
          <w:rFonts w:hint="eastAsia"/>
        </w:rPr>
        <w:t xml:space="preserve">10 </w:t>
      </w:r>
      <w:r w:rsidRPr="001F729C">
        <w:rPr>
          <w:rFonts w:hint="eastAsia"/>
        </w:rPr>
        <w:t>个诊断</w:t>
      </w:r>
      <w:r w:rsidRPr="001F729C">
        <w:rPr>
          <w:rFonts w:hint="eastAsia"/>
        </w:rPr>
        <w:t xml:space="preserve"> DAG </w:t>
      </w:r>
      <w:r w:rsidRPr="001F729C">
        <w:rPr>
          <w:rFonts w:hint="eastAsia"/>
        </w:rPr>
        <w:t>的</w:t>
      </w:r>
      <w:r w:rsidRPr="001F729C">
        <w:rPr>
          <w:rFonts w:hint="eastAsia"/>
        </w:rPr>
        <w:t xml:space="preserve"> </w:t>
      </w:r>
      <w:r w:rsidRPr="001F729C">
        <w:rPr>
          <w:rFonts w:hint="eastAsia"/>
        </w:rPr>
        <w:lastRenderedPageBreak/>
        <w:t xml:space="preserve">180 </w:t>
      </w:r>
      <w:r w:rsidRPr="001F729C">
        <w:rPr>
          <w:rFonts w:hint="eastAsia"/>
        </w:rPr>
        <w:t>个任务全部被分配到</w:t>
      </w:r>
      <w:r w:rsidRPr="001F729C">
        <w:rPr>
          <w:rFonts w:hint="eastAsia"/>
        </w:rPr>
        <w:t xml:space="preserve"> cloud_0</w:t>
      </w:r>
      <w:r w:rsidRPr="001F729C">
        <w:rPr>
          <w:rFonts w:hint="eastAsia"/>
        </w:rPr>
        <w:t>，证据见</w:t>
      </w:r>
      <w:r w:rsidRPr="001F729C">
        <w:rPr>
          <w:rFonts w:hint="eastAsia"/>
        </w:rPr>
        <w:t xml:space="preserve"> artifacts/diagnostic_logs/diagnostics_action_distribution_output.log</w:t>
      </w:r>
      <w:r w:rsidRPr="001F729C">
        <w:rPr>
          <w:rFonts w:hint="eastAsia"/>
        </w:rPr>
        <w:t>。这说明模型学到的是“选最快单节点”的短视规则，而非资源并行与通信权衡。</w:t>
      </w:r>
    </w:p>
    <w:p w14:paraId="09C67E72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相对</w:t>
      </w:r>
      <w:r w:rsidRPr="001F729C">
        <w:rPr>
          <w:rFonts w:hint="eastAsia"/>
        </w:rPr>
        <w:t xml:space="preserve"> HEFT </w:t>
      </w:r>
      <w:r w:rsidRPr="001F729C">
        <w:rPr>
          <w:rFonts w:hint="eastAsia"/>
        </w:rPr>
        <w:t>奖励修正了尺度，却没有自动解决观测与动作表达问题：对应正式结果仍为</w:t>
      </w:r>
      <w:r w:rsidRPr="001F729C">
        <w:rPr>
          <w:rFonts w:hint="eastAsia"/>
        </w:rPr>
        <w:t xml:space="preserve"> 1.367762</w:t>
      </w:r>
      <w:r w:rsidRPr="001F729C">
        <w:rPr>
          <w:rFonts w:hint="eastAsia"/>
        </w:rPr>
        <w:t>，见</w:t>
      </w:r>
      <w:r w:rsidRPr="001F729C">
        <w:rPr>
          <w:rFonts w:hint="eastAsia"/>
        </w:rPr>
        <w:t xml:space="preserve"> evaluation/results/summary_reward_shaped.json</w:t>
      </w:r>
      <w:r w:rsidRPr="001F729C">
        <w:rPr>
          <w:rFonts w:hint="eastAsia"/>
        </w:rPr>
        <w:t>。这一步的价值是排除了“只改奖励即可”的假设。</w:t>
      </w:r>
    </w:p>
    <w:p w14:paraId="18B827B6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16" w:name="_Toc235369914"/>
      <w:r w:rsidRPr="001F729C">
        <w:rPr>
          <w:rFonts w:hint="eastAsia"/>
        </w:rPr>
        <w:t xml:space="preserve">3.3 </w:t>
      </w:r>
      <w:r w:rsidRPr="001F729C">
        <w:rPr>
          <w:rFonts w:hint="eastAsia"/>
        </w:rPr>
        <w:t>归一化诊断</w:t>
      </w:r>
      <w:bookmarkEnd w:id="16"/>
    </w:p>
    <w:p w14:paraId="617BC4CC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批量</w:t>
      </w:r>
      <w:r w:rsidRPr="001F729C">
        <w:rPr>
          <w:rFonts w:hint="eastAsia"/>
        </w:rPr>
        <w:t xml:space="preserve"> mask </w:t>
      </w:r>
      <w:r w:rsidRPr="001F729C">
        <w:rPr>
          <w:rFonts w:hint="eastAsia"/>
        </w:rPr>
        <w:t>检查表明异构合法动作数不会发生跨样本污染；单样本训练也证明梯度、优化器和专家动作索引正常。真正转折来自小数据过拟合：同一批</w:t>
      </w:r>
      <w:r w:rsidRPr="001F729C">
        <w:rPr>
          <w:rFonts w:hint="eastAsia"/>
        </w:rPr>
        <w:t xml:space="preserve"> 93 </w:t>
      </w:r>
      <w:r w:rsidRPr="001F729C">
        <w:rPr>
          <w:rFonts w:hint="eastAsia"/>
        </w:rPr>
        <w:t>个样本，不归一化的最好准确率为</w:t>
      </w:r>
      <w:r w:rsidRPr="001F729C">
        <w:rPr>
          <w:rFonts w:hint="eastAsia"/>
        </w:rPr>
        <w:t xml:space="preserve"> 27.957%</w:t>
      </w:r>
      <w:r w:rsidRPr="001F729C">
        <w:rPr>
          <w:rFonts w:hint="eastAsia"/>
        </w:rPr>
        <w:t>，加入字段级标准化后达到</w:t>
      </w:r>
      <w:r w:rsidRPr="001F729C">
        <w:rPr>
          <w:rFonts w:hint="eastAsia"/>
        </w:rPr>
        <w:t xml:space="preserve"> 90.323%</w:t>
      </w:r>
      <w:r w:rsidRPr="001F729C">
        <w:rPr>
          <w:rFonts w:hint="eastAsia"/>
        </w:rPr>
        <w:t>，证据见</w:t>
      </w:r>
      <w:r w:rsidRPr="001F729C">
        <w:rPr>
          <w:rFonts w:hint="eastAsia"/>
        </w:rPr>
        <w:t xml:space="preserve"> artifacts/diagnostic_logs/bc_batch_mask_and_normalization_check_output.log</w:t>
      </w:r>
      <w:r w:rsidRPr="001F729C">
        <w:rPr>
          <w:rFonts w:hint="eastAsia"/>
        </w:rPr>
        <w:t>。这说明计算量、带宽、时间与</w:t>
      </w:r>
      <w:r w:rsidRPr="001F729C">
        <w:rPr>
          <w:rFonts w:hint="eastAsia"/>
        </w:rPr>
        <w:t xml:space="preserve"> 0/1 </w:t>
      </w:r>
      <w:r w:rsidRPr="001F729C">
        <w:rPr>
          <w:rFonts w:hint="eastAsia"/>
        </w:rPr>
        <w:t>特征的尺度差异阻碍了联合优化。</w:t>
      </w:r>
    </w:p>
    <w:p w14:paraId="15ADD16E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正式加入归一化后</w:t>
      </w:r>
      <w:r w:rsidRPr="001F729C">
        <w:rPr>
          <w:rFonts w:hint="eastAsia"/>
        </w:rPr>
        <w:t xml:space="preserve"> mean_ratio </w:t>
      </w:r>
      <w:r w:rsidRPr="001F729C">
        <w:rPr>
          <w:rFonts w:hint="eastAsia"/>
        </w:rPr>
        <w:t>从</w:t>
      </w:r>
      <w:r w:rsidRPr="001F729C">
        <w:rPr>
          <w:rFonts w:hint="eastAsia"/>
        </w:rPr>
        <w:t xml:space="preserve"> 1.367762 </w:t>
      </w:r>
      <w:r w:rsidRPr="001F729C">
        <w:rPr>
          <w:rFonts w:hint="eastAsia"/>
        </w:rPr>
        <w:t>降至</w:t>
      </w:r>
      <w:r w:rsidRPr="001F729C">
        <w:rPr>
          <w:rFonts w:hint="eastAsia"/>
        </w:rPr>
        <w:t xml:space="preserve"> 1.293190</w:t>
      </w:r>
      <w:r w:rsidRPr="001F729C">
        <w:rPr>
          <w:rFonts w:hint="eastAsia"/>
        </w:rPr>
        <w:t>，数据分别见</w:t>
      </w:r>
      <w:r w:rsidRPr="001F729C">
        <w:rPr>
          <w:rFonts w:hint="eastAsia"/>
        </w:rPr>
        <w:t xml:space="preserve"> evaluation/results/summary.json </w:t>
      </w:r>
      <w:r w:rsidRPr="001F729C">
        <w:rPr>
          <w:rFonts w:hint="eastAsia"/>
        </w:rPr>
        <w:t>与</w:t>
      </w:r>
      <w:r w:rsidRPr="001F729C">
        <w:rPr>
          <w:rFonts w:hint="eastAsia"/>
        </w:rPr>
        <w:t xml:space="preserve"> evaluation/results/summary_mlp_normalized.json</w:t>
      </w:r>
      <w:r w:rsidRPr="001F729C">
        <w:rPr>
          <w:rFonts w:hint="eastAsia"/>
        </w:rPr>
        <w:t>。归一化解决的是优化条件，而不是动作组合爆炸，因此仍未反超</w:t>
      </w:r>
      <w:r w:rsidRPr="001F729C">
        <w:rPr>
          <w:rFonts w:hint="eastAsia"/>
        </w:rPr>
        <w:t xml:space="preserve"> HEFT</w:t>
      </w:r>
      <w:r w:rsidRPr="001F729C">
        <w:rPr>
          <w:rFonts w:hint="eastAsia"/>
        </w:rPr>
        <w:t>。</w:t>
      </w:r>
    </w:p>
    <w:p w14:paraId="127A7AB9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17" w:name="_Toc235369915"/>
      <w:r w:rsidRPr="001F729C">
        <w:rPr>
          <w:rFonts w:hint="eastAsia"/>
        </w:rPr>
        <w:t xml:space="preserve">3.4 </w:t>
      </w:r>
      <w:r w:rsidRPr="001F729C">
        <w:rPr>
          <w:rFonts w:hint="eastAsia"/>
        </w:rPr>
        <w:t>动作空间重构</w:t>
      </w:r>
      <w:bookmarkEnd w:id="17"/>
    </w:p>
    <w:p w14:paraId="6EF17C09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动作复杂度诊断发现，</w:t>
      </w:r>
      <w:r w:rsidRPr="001F729C">
        <w:rPr>
          <w:rFonts w:hint="eastAsia"/>
        </w:rPr>
        <w:t xml:space="preserve">Joint </w:t>
      </w:r>
      <w:r w:rsidRPr="001F729C">
        <w:rPr>
          <w:rFonts w:hint="eastAsia"/>
        </w:rPr>
        <w:t>设计把任务排序和资源分配耦合成一个分类问题。</w:t>
      </w:r>
      <w:r w:rsidRPr="001F729C">
        <w:rPr>
          <w:rFonts w:hint="eastAsia"/>
        </w:rPr>
        <w:t xml:space="preserve">Ranked </w:t>
      </w:r>
      <w:r w:rsidRPr="001F729C">
        <w:rPr>
          <w:rFonts w:hint="eastAsia"/>
        </w:rPr>
        <w:t>环境保留前者、确定化后者，使动作数从“就绪任务数×资源数”降为“就绪任务数”。结果由</w:t>
      </w:r>
      <w:r w:rsidRPr="001F729C">
        <w:rPr>
          <w:rFonts w:hint="eastAsia"/>
        </w:rPr>
        <w:t xml:space="preserve"> 1.293190 </w:t>
      </w:r>
      <w:r w:rsidRPr="001F729C">
        <w:rPr>
          <w:rFonts w:hint="eastAsia"/>
        </w:rPr>
        <w:t>进一步降至</w:t>
      </w:r>
      <w:r w:rsidRPr="001F729C">
        <w:rPr>
          <w:rFonts w:hint="eastAsia"/>
        </w:rPr>
        <w:t xml:space="preserve"> 1.081277</w:t>
      </w:r>
      <w:r w:rsidRPr="001F729C">
        <w:rPr>
          <w:rFonts w:hint="eastAsia"/>
        </w:rPr>
        <w:t>，见</w:t>
      </w:r>
      <w:r w:rsidRPr="001F729C">
        <w:rPr>
          <w:rFonts w:hint="eastAsia"/>
        </w:rPr>
        <w:t xml:space="preserve"> evaluation/results/summary_mlp_normalized.json </w:t>
      </w:r>
      <w:r w:rsidRPr="001F729C">
        <w:rPr>
          <w:rFonts w:hint="eastAsia"/>
        </w:rPr>
        <w:t>与</w:t>
      </w:r>
      <w:r w:rsidRPr="001F729C">
        <w:rPr>
          <w:rFonts w:hint="eastAsia"/>
        </w:rPr>
        <w:t xml:space="preserve"> evaluation/results/summary_mlp_ranked.json</w:t>
      </w:r>
      <w:r w:rsidRPr="001F729C">
        <w:rPr>
          <w:rFonts w:hint="eastAsia"/>
        </w:rPr>
        <w:t>。这是整条技术路线中最关键的结构改进：它改变了学习问题，而不是继续堆叠网络规模。</w:t>
      </w:r>
    </w:p>
    <w:p w14:paraId="7519CE16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18" w:name="_Toc235369916"/>
      <w:r w:rsidRPr="001F729C">
        <w:rPr>
          <w:rFonts w:hint="eastAsia"/>
        </w:rPr>
        <w:t xml:space="preserve">3.5 </w:t>
      </w:r>
      <w:r w:rsidRPr="001F729C">
        <w:rPr>
          <w:rFonts w:hint="eastAsia"/>
        </w:rPr>
        <w:t>残差式排序策略</w:t>
      </w:r>
      <w:bookmarkEnd w:id="18"/>
    </w:p>
    <w:p w14:paraId="0902E81F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 xml:space="preserve">Residual </w:t>
      </w:r>
      <w:r w:rsidRPr="001F729C">
        <w:rPr>
          <w:rFonts w:hint="eastAsia"/>
        </w:rPr>
        <w:t>环境把每个就绪任务的标准化</w:t>
      </w:r>
      <w:r w:rsidRPr="001F729C">
        <w:rPr>
          <w:rFonts w:hint="eastAsia"/>
        </w:rPr>
        <w:t xml:space="preserve"> HEFT upward rank </w:t>
      </w:r>
      <w:r w:rsidRPr="001F729C">
        <w:rPr>
          <w:rFonts w:hint="eastAsia"/>
        </w:rPr>
        <w:t>暴露为</w:t>
      </w:r>
      <w:r w:rsidRPr="001F729C">
        <w:rPr>
          <w:rFonts w:hint="eastAsia"/>
        </w:rPr>
        <w:t xml:space="preserve"> ready_task_upward_ranks</w:t>
      </w:r>
      <w:r w:rsidRPr="001F729C">
        <w:rPr>
          <w:rFonts w:hint="eastAsia"/>
        </w:rPr>
        <w:t>。自定义策略</w:t>
      </w:r>
      <w:r w:rsidRPr="001F729C">
        <w:rPr>
          <w:rFonts w:hint="eastAsia"/>
        </w:rPr>
        <w:t xml:space="preserve"> logits </w:t>
      </w:r>
      <w:r w:rsidRPr="001F729C">
        <w:rPr>
          <w:rFonts w:hint="eastAsia"/>
        </w:rPr>
        <w:t>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2F2F2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8963"/>
      </w:tblGrid>
      <w:tr w:rsidR="001F729C" w:rsidRPr="001F729C" w14:paraId="63315CD6" w14:textId="77777777" w:rsidTr="001F729C">
        <w:tc>
          <w:tcPr>
            <w:tcW w:w="8963" w:type="dxa"/>
            <w:shd w:val="clear" w:color="auto" w:fill="F2F2F2"/>
          </w:tcPr>
          <w:p w14:paraId="1F877853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[text]</w:t>
            </w:r>
          </w:p>
          <w:p w14:paraId="7D8A48D8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logit(task) = rank_scale * normalized_HEFT_rank(task)</w:t>
            </w:r>
          </w:p>
          <w:p w14:paraId="161F93F1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lastRenderedPageBreak/>
              <w:t xml:space="preserve">              + delta_scale * tanh(MLP(task,state))</w:t>
            </w:r>
          </w:p>
          <w:p w14:paraId="5649AAFC" w14:textId="3D197EBB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</w:p>
        </w:tc>
      </w:tr>
    </w:tbl>
    <w:p w14:paraId="1954715C" w14:textId="77777777" w:rsidR="001F729C" w:rsidRDefault="001F729C" w:rsidP="001F729C">
      <w:pPr>
        <w:ind w:firstLineChars="0" w:firstLine="0"/>
      </w:pPr>
    </w:p>
    <w:p w14:paraId="6E151586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 xml:space="preserve">policies/residual_ranking_policy.py </w:t>
      </w:r>
      <w:r w:rsidRPr="001F729C">
        <w:rPr>
          <w:rFonts w:hint="eastAsia"/>
        </w:rPr>
        <w:t>将</w:t>
      </w:r>
      <w:r w:rsidRPr="001F729C">
        <w:rPr>
          <w:rFonts w:hint="eastAsia"/>
        </w:rPr>
        <w:t xml:space="preserve"> delta </w:t>
      </w:r>
      <w:r w:rsidRPr="001F729C">
        <w:rPr>
          <w:rFonts w:hint="eastAsia"/>
        </w:rPr>
        <w:t>输出层的权重和偏置全部初始化为零。训练开始时</w:t>
      </w:r>
      <w:r w:rsidRPr="001F729C">
        <w:rPr>
          <w:rFonts w:hint="eastAsia"/>
        </w:rPr>
        <w:t xml:space="preserve"> delta=0</w:t>
      </w:r>
      <w:r w:rsidRPr="001F729C">
        <w:rPr>
          <w:rFonts w:hint="eastAsia"/>
        </w:rPr>
        <w:t>，策略排序等价于</w:t>
      </w:r>
      <w:r w:rsidRPr="001F729C">
        <w:rPr>
          <w:rFonts w:hint="eastAsia"/>
        </w:rPr>
        <w:t xml:space="preserve"> HEFT</w:t>
      </w:r>
      <w:r w:rsidRPr="001F729C">
        <w:rPr>
          <w:rFonts w:hint="eastAsia"/>
        </w:rPr>
        <w:t>；后续</w:t>
      </w:r>
      <w:r w:rsidRPr="001F729C">
        <w:rPr>
          <w:rFonts w:hint="eastAsia"/>
        </w:rPr>
        <w:t xml:space="preserve"> PPO </w:t>
      </w:r>
      <w:r w:rsidRPr="001F729C">
        <w:rPr>
          <w:rFonts w:hint="eastAsia"/>
        </w:rPr>
        <w:t>只学习对</w:t>
      </w:r>
      <w:r w:rsidRPr="001F729C">
        <w:rPr>
          <w:rFonts w:hint="eastAsia"/>
        </w:rPr>
        <w:t xml:space="preserve"> HEFT </w:t>
      </w:r>
      <w:r w:rsidRPr="001F729C">
        <w:rPr>
          <w:rFonts w:hint="eastAsia"/>
        </w:rPr>
        <w:t>的有界修正。测试</w:t>
      </w:r>
      <w:r w:rsidRPr="001F729C">
        <w:rPr>
          <w:rFonts w:hint="eastAsia"/>
        </w:rPr>
        <w:t xml:space="preserve"> tests/test_residual_scheduling.py </w:t>
      </w:r>
      <w:r w:rsidRPr="001F729C">
        <w:rPr>
          <w:rFonts w:hint="eastAsia"/>
        </w:rPr>
        <w:t>验证零初始化、</w:t>
      </w:r>
      <w:r w:rsidRPr="001F729C">
        <w:rPr>
          <w:rFonts w:hint="eastAsia"/>
        </w:rPr>
        <w:t xml:space="preserve">logits </w:t>
      </w:r>
      <w:r w:rsidRPr="001F729C">
        <w:rPr>
          <w:rFonts w:hint="eastAsia"/>
        </w:rPr>
        <w:t>加法和合法</w:t>
      </w:r>
      <w:r w:rsidRPr="001F729C">
        <w:rPr>
          <w:rFonts w:hint="eastAsia"/>
        </w:rPr>
        <w:t xml:space="preserve"> mask</w:t>
      </w:r>
      <w:r w:rsidRPr="001F729C">
        <w:rPr>
          <w:rFonts w:hint="eastAsia"/>
        </w:rPr>
        <w:t>。</w:t>
      </w:r>
    </w:p>
    <w:p w14:paraId="062E73D3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 xml:space="preserve">Residual deterministic </w:t>
      </w:r>
      <w:r w:rsidRPr="001F729C">
        <w:rPr>
          <w:rFonts w:hint="eastAsia"/>
        </w:rPr>
        <w:t>的</w:t>
      </w:r>
      <w:r w:rsidRPr="001F729C">
        <w:rPr>
          <w:rFonts w:hint="eastAsia"/>
        </w:rPr>
        <w:t xml:space="preserve"> mean_ratio </w:t>
      </w:r>
      <w:r w:rsidRPr="001F729C">
        <w:rPr>
          <w:rFonts w:hint="eastAsia"/>
        </w:rPr>
        <w:t>为</w:t>
      </w:r>
      <w:r w:rsidRPr="001F729C">
        <w:rPr>
          <w:rFonts w:hint="eastAsia"/>
        </w:rPr>
        <w:t xml:space="preserve"> 1.031197</w:t>
      </w:r>
      <w:r w:rsidRPr="001F729C">
        <w:rPr>
          <w:rFonts w:hint="eastAsia"/>
        </w:rPr>
        <w:t>，优于</w:t>
      </w:r>
      <w:r w:rsidRPr="001F729C">
        <w:rPr>
          <w:rFonts w:hint="eastAsia"/>
        </w:rPr>
        <w:t xml:space="preserve"> Ranked </w:t>
      </w:r>
      <w:r w:rsidRPr="001F729C">
        <w:rPr>
          <w:rFonts w:hint="eastAsia"/>
        </w:rPr>
        <w:t>的</w:t>
      </w:r>
      <w:r w:rsidRPr="001F729C">
        <w:rPr>
          <w:rFonts w:hint="eastAsia"/>
        </w:rPr>
        <w:t xml:space="preserve"> 1.081277</w:t>
      </w:r>
      <w:r w:rsidRPr="001F729C">
        <w:rPr>
          <w:rFonts w:hint="eastAsia"/>
        </w:rPr>
        <w:t>；对应文件为</w:t>
      </w:r>
      <w:r w:rsidRPr="001F729C">
        <w:rPr>
          <w:rFonts w:hint="eastAsia"/>
        </w:rPr>
        <w:t xml:space="preserve"> evaluation/results/summary_mlp_residual.json </w:t>
      </w:r>
      <w:r w:rsidRPr="001F729C">
        <w:rPr>
          <w:rFonts w:hint="eastAsia"/>
        </w:rPr>
        <w:t>与</w:t>
      </w:r>
      <w:r w:rsidRPr="001F729C">
        <w:rPr>
          <w:rFonts w:hint="eastAsia"/>
        </w:rPr>
        <w:t xml:space="preserve"> evaluation/results/summary_mlp_ranked.json</w:t>
      </w:r>
      <w:r w:rsidRPr="001F729C">
        <w:rPr>
          <w:rFonts w:hint="eastAsia"/>
        </w:rPr>
        <w:t>。它仍不是“保证优于</w:t>
      </w:r>
      <w:r w:rsidRPr="001F729C">
        <w:rPr>
          <w:rFonts w:hint="eastAsia"/>
        </w:rPr>
        <w:t xml:space="preserve"> HEFT</w:t>
      </w:r>
      <w:r w:rsidRPr="001F729C">
        <w:rPr>
          <w:rFonts w:hint="eastAsia"/>
        </w:rPr>
        <w:t>”的算法，但提供了更强、可解释的搜索起点。</w:t>
      </w:r>
    </w:p>
    <w:p w14:paraId="01497212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19" w:name="_Toc235369917"/>
      <w:r w:rsidRPr="001F729C">
        <w:rPr>
          <w:rFonts w:hint="eastAsia"/>
        </w:rPr>
        <w:t xml:space="preserve">3.6 Best-of-N </w:t>
      </w:r>
      <w:r w:rsidRPr="001F729C">
        <w:rPr>
          <w:rFonts w:hint="eastAsia"/>
        </w:rPr>
        <w:t>与精修层</w:t>
      </w:r>
      <w:bookmarkEnd w:id="19"/>
    </w:p>
    <w:p w14:paraId="7FCC7B95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 xml:space="preserve">policies/rl_scheduler.py </w:t>
      </w:r>
      <w:r w:rsidRPr="001F729C">
        <w:rPr>
          <w:rFonts w:hint="eastAsia"/>
        </w:rPr>
        <w:t>在</w:t>
      </w:r>
      <w:r w:rsidRPr="001F729C">
        <w:rPr>
          <w:rFonts w:hint="eastAsia"/>
        </w:rPr>
        <w:t xml:space="preserve"> num_samples&gt;1 </w:t>
      </w:r>
      <w:r w:rsidRPr="001F729C">
        <w:rPr>
          <w:rFonts w:hint="eastAsia"/>
        </w:rPr>
        <w:t>时对同一</w:t>
      </w:r>
      <w:r w:rsidRPr="001F729C">
        <w:rPr>
          <w:rFonts w:hint="eastAsia"/>
        </w:rPr>
        <w:t xml:space="preserve"> DAG </w:t>
      </w:r>
      <w:r w:rsidRPr="001F729C">
        <w:rPr>
          <w:rFonts w:hint="eastAsia"/>
        </w:rPr>
        <w:t>独立随机构造多个完整调度，保留</w:t>
      </w:r>
      <w:r w:rsidRPr="001F729C">
        <w:rPr>
          <w:rFonts w:hint="eastAsia"/>
        </w:rPr>
        <w:t xml:space="preserve"> makespan </w:t>
      </w:r>
      <w:r w:rsidRPr="001F729C">
        <w:rPr>
          <w:rFonts w:hint="eastAsia"/>
        </w:rPr>
        <w:t>最小者，并可加入</w:t>
      </w:r>
      <w:r w:rsidRPr="001F729C">
        <w:rPr>
          <w:rFonts w:hint="eastAsia"/>
        </w:rPr>
        <w:t xml:space="preserve"> deterministic </w:t>
      </w:r>
      <w:r w:rsidRPr="001F729C">
        <w:rPr>
          <w:rFonts w:hint="eastAsia"/>
        </w:rPr>
        <w:t>候选。</w:t>
      </w:r>
      <w:r w:rsidRPr="001F729C">
        <w:rPr>
          <w:rFonts w:hint="eastAsia"/>
        </w:rPr>
        <w:t xml:space="preserve">Best-of-64 </w:t>
      </w:r>
      <w:r w:rsidRPr="001F729C">
        <w:rPr>
          <w:rFonts w:hint="eastAsia"/>
        </w:rPr>
        <w:t>的固定种子单次结果为</w:t>
      </w:r>
      <w:r w:rsidRPr="001F729C">
        <w:rPr>
          <w:rFonts w:hint="eastAsia"/>
        </w:rPr>
        <w:t xml:space="preserve"> 0.945988</w:t>
      </w:r>
      <w:r w:rsidRPr="001F729C">
        <w:rPr>
          <w:rFonts w:hint="eastAsia"/>
        </w:rPr>
        <w:t>，见</w:t>
      </w:r>
      <w:r w:rsidRPr="001F729C">
        <w:rPr>
          <w:rFonts w:hint="eastAsia"/>
        </w:rPr>
        <w:t xml:space="preserve"> evaluation/results/summary_mlp_residual_bestof64.json</w:t>
      </w:r>
      <w:r w:rsidRPr="001F729C">
        <w:rPr>
          <w:rFonts w:hint="eastAsia"/>
        </w:rPr>
        <w:t>。</w:t>
      </w:r>
    </w:p>
    <w:p w14:paraId="4A3854D0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最终精修层位于</w:t>
      </w:r>
      <w:r w:rsidRPr="001F729C">
        <w:rPr>
          <w:rFonts w:hint="eastAsia"/>
        </w:rPr>
        <w:t xml:space="preserve"> policies/residual_local_search_scheduler.py</w:t>
      </w:r>
      <w:r w:rsidRPr="001F729C">
        <w:rPr>
          <w:rFonts w:hint="eastAsia"/>
        </w:rPr>
        <w:t>：</w:t>
      </w:r>
    </w:p>
    <w:p w14:paraId="0C43D884" w14:textId="77777777" w:rsidR="001F729C" w:rsidRPr="001F729C" w:rsidRDefault="001F729C" w:rsidP="001F729C">
      <w:pPr>
        <w:pStyle w:val="aa"/>
        <w:numPr>
          <w:ilvl w:val="0"/>
          <w:numId w:val="4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>从</w:t>
      </w:r>
      <w:r w:rsidRPr="001F729C">
        <w:rPr>
          <w:rFonts w:hint="eastAsia"/>
        </w:rPr>
        <w:t xml:space="preserve"> Best-of-64 </w:t>
      </w:r>
      <w:r w:rsidRPr="001F729C">
        <w:rPr>
          <w:rFonts w:hint="eastAsia"/>
        </w:rPr>
        <w:t>得到最优合法拓扑序。</w:t>
      </w:r>
    </w:p>
    <w:p w14:paraId="29321D9F" w14:textId="77777777" w:rsidR="001F729C" w:rsidRPr="001F729C" w:rsidRDefault="001F729C" w:rsidP="001F729C">
      <w:pPr>
        <w:pStyle w:val="aa"/>
        <w:numPr>
          <w:ilvl w:val="0"/>
          <w:numId w:val="4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>枚举保持所有前驱—后继关系的单任务重定位，执行</w:t>
      </w:r>
      <w:r w:rsidRPr="001F729C">
        <w:rPr>
          <w:rFonts w:hint="eastAsia"/>
        </w:rPr>
        <w:t xml:space="preserve"> best-improvement</w:t>
      </w:r>
      <w:r w:rsidRPr="001F729C">
        <w:rPr>
          <w:rFonts w:hint="eastAsia"/>
        </w:rPr>
        <w:t>，最多按配置扫描若干轮。</w:t>
      </w:r>
    </w:p>
    <w:p w14:paraId="4CDE62E2" w14:textId="77777777" w:rsidR="001F729C" w:rsidRPr="001F729C" w:rsidRDefault="001F729C" w:rsidP="001F729C">
      <w:pPr>
        <w:pStyle w:val="aa"/>
        <w:numPr>
          <w:ilvl w:val="0"/>
          <w:numId w:val="4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 xml:space="preserve">LNS </w:t>
      </w:r>
      <w:r w:rsidRPr="001F729C">
        <w:rPr>
          <w:rFonts w:hint="eastAsia"/>
        </w:rPr>
        <w:t>每次破坏</w:t>
      </w:r>
      <w:r w:rsidRPr="001F729C">
        <w:rPr>
          <w:rFonts w:hint="eastAsia"/>
        </w:rPr>
        <w:t xml:space="preserve"> 2 </w:t>
      </w:r>
      <w:r w:rsidRPr="001F729C">
        <w:rPr>
          <w:rFonts w:hint="eastAsia"/>
        </w:rPr>
        <w:t>至</w:t>
      </w:r>
      <w:r w:rsidRPr="001F729C">
        <w:rPr>
          <w:rFonts w:hint="eastAsia"/>
        </w:rPr>
        <w:t xml:space="preserve"> 4 </w:t>
      </w:r>
      <w:r w:rsidRPr="001F729C">
        <w:rPr>
          <w:rFonts w:hint="eastAsia"/>
        </w:rPr>
        <w:t>个任务的位置锚点，用</w:t>
      </w:r>
      <w:r w:rsidRPr="001F729C">
        <w:rPr>
          <w:rFonts w:hint="eastAsia"/>
        </w:rPr>
        <w:t xml:space="preserve"> Kahn </w:t>
      </w:r>
      <w:r w:rsidRPr="001F729C">
        <w:rPr>
          <w:rFonts w:hint="eastAsia"/>
        </w:rPr>
        <w:t>算法重建合法拓扑序，再做一轮局部搜索。</w:t>
      </w:r>
    </w:p>
    <w:p w14:paraId="690E8C6F" w14:textId="77777777" w:rsidR="001F729C" w:rsidRPr="001F729C" w:rsidRDefault="001F729C" w:rsidP="001F729C">
      <w:pPr>
        <w:pStyle w:val="aa"/>
        <w:numPr>
          <w:ilvl w:val="0"/>
          <w:numId w:val="4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>仅当</w:t>
      </w:r>
      <w:r w:rsidRPr="001F729C">
        <w:rPr>
          <w:rFonts w:hint="eastAsia"/>
        </w:rPr>
        <w:t xml:space="preserve"> candidate_makespan &lt; best_makespan - 1e-12 </w:t>
      </w:r>
      <w:r w:rsidRPr="001F729C">
        <w:rPr>
          <w:rFonts w:hint="eastAsia"/>
        </w:rPr>
        <w:t>时接受；相等或变差候选全部拒绝。</w:t>
      </w:r>
    </w:p>
    <w:p w14:paraId="3D996C74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因此“精修后不差于同一初解”是算法设计保证。统计检验验证的是改进幅度在随机重复中是否稳定，而不是证明这个单调性质本身。报告将其定位为“在</w:t>
      </w:r>
      <w:r w:rsidRPr="001F729C">
        <w:rPr>
          <w:rFonts w:hint="eastAsia"/>
        </w:rPr>
        <w:t xml:space="preserve"> Residual </w:t>
      </w:r>
      <w:r w:rsidRPr="001F729C">
        <w:rPr>
          <w:rFonts w:hint="eastAsia"/>
        </w:rPr>
        <w:t>构造器上的</w:t>
      </w:r>
      <w:r w:rsidRPr="001F729C">
        <w:rPr>
          <w:rFonts w:hint="eastAsia"/>
        </w:rPr>
        <w:t xml:space="preserve"> best-only </w:t>
      </w:r>
      <w:r w:rsidRPr="001F729C">
        <w:rPr>
          <w:rFonts w:hint="eastAsia"/>
        </w:rPr>
        <w:t>搜索增强”，不把它包装成与</w:t>
      </w:r>
      <w:r w:rsidRPr="001F729C">
        <w:rPr>
          <w:rFonts w:hint="eastAsia"/>
        </w:rPr>
        <w:t xml:space="preserve"> Residual </w:t>
      </w:r>
      <w:r w:rsidRPr="001F729C">
        <w:rPr>
          <w:rFonts w:hint="eastAsia"/>
        </w:rPr>
        <w:t>平行的独立路线。</w:t>
      </w:r>
    </w:p>
    <w:p w14:paraId="26EB37D3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20" w:name="_Toc235369918"/>
      <w:r w:rsidRPr="001F729C">
        <w:rPr>
          <w:rFonts w:hint="eastAsia"/>
        </w:rPr>
        <w:t xml:space="preserve">3.7 </w:t>
      </w:r>
      <w:r w:rsidRPr="001F729C">
        <w:rPr>
          <w:rFonts w:hint="eastAsia"/>
        </w:rPr>
        <w:t>未被采用的方向</w:t>
      </w:r>
      <w:bookmarkEnd w:id="20"/>
    </w:p>
    <w:p w14:paraId="5104D59A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负面结果同样决定最终方案边界。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1"/>
        <w:gridCol w:w="1146"/>
        <w:gridCol w:w="1001"/>
        <w:gridCol w:w="5885"/>
      </w:tblGrid>
      <w:tr w:rsidR="001F729C" w:rsidRPr="001F729C" w14:paraId="4C95403A" w14:textId="77777777" w:rsidTr="001F72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auto"/>
            </w:tcBorders>
            <w:shd w:val="clear" w:color="auto" w:fill="DDE6F2"/>
          </w:tcPr>
          <w:p w14:paraId="46C60F1D" w14:textId="067CBF6C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lastRenderedPageBreak/>
              <w:t>方向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DDE6F2"/>
          </w:tcPr>
          <w:p w14:paraId="373EAEE4" w14:textId="7AC83BF7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/>
                <w:b/>
                <w:sz w:val="19"/>
              </w:rPr>
              <w:t>mean_ratio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DDE6F2"/>
          </w:tcPr>
          <w:p w14:paraId="7AC8351F" w14:textId="6EB17999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结论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DDE6F2"/>
          </w:tcPr>
          <w:p w14:paraId="6DAACD5C" w14:textId="2992E0FD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数据来源</w:t>
            </w:r>
          </w:p>
        </w:tc>
      </w:tr>
      <w:tr w:rsidR="001F729C" w:rsidRPr="001F729C" w14:paraId="43109D7E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7F9FC"/>
          </w:tcPr>
          <w:p w14:paraId="14CDCA03" w14:textId="02CE0DE0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GAT + Ranked</w:t>
            </w:r>
          </w:p>
        </w:tc>
        <w:tc>
          <w:tcPr>
            <w:tcW w:w="1250" w:type="pct"/>
            <w:shd w:val="clear" w:color="auto" w:fill="F7F9FC"/>
          </w:tcPr>
          <w:p w14:paraId="35CB9FDF" w14:textId="35F6F430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1.087671</w:t>
            </w:r>
          </w:p>
        </w:tc>
        <w:tc>
          <w:tcPr>
            <w:tcW w:w="1250" w:type="pct"/>
            <w:shd w:val="clear" w:color="auto" w:fill="F7F9FC"/>
          </w:tcPr>
          <w:p w14:paraId="5FC0EC20" w14:textId="5E02968D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未优于</w:t>
            </w:r>
            <w:r w:rsidRPr="001F729C">
              <w:rPr>
                <w:rFonts w:hint="eastAsia"/>
                <w:sz w:val="19"/>
              </w:rPr>
              <w:t xml:space="preserve"> MLP Ranked</w:t>
            </w:r>
          </w:p>
        </w:tc>
        <w:tc>
          <w:tcPr>
            <w:tcW w:w="1250" w:type="pct"/>
            <w:shd w:val="clear" w:color="auto" w:fill="F7F9FC"/>
          </w:tcPr>
          <w:p w14:paraId="072F77B9" w14:textId="24568A26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evaluation/results/summary_gat_ranked.json</w:t>
            </w:r>
          </w:p>
        </w:tc>
      </w:tr>
      <w:tr w:rsidR="001F729C" w:rsidRPr="001F729C" w14:paraId="0ED094A2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</w:tcPr>
          <w:p w14:paraId="6F76C7D5" w14:textId="26FE8F00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 xml:space="preserve">Ranked + BC </w:t>
            </w:r>
            <w:r w:rsidRPr="001F729C">
              <w:rPr>
                <w:rFonts w:hint="eastAsia"/>
                <w:sz w:val="19"/>
              </w:rPr>
              <w:t>热启动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3ADD2726" w14:textId="0EC0B983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1.118387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51339E84" w14:textId="12998725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高</w:t>
            </w:r>
            <w:r w:rsidRPr="001F729C">
              <w:rPr>
                <w:rFonts w:hint="eastAsia"/>
                <w:sz w:val="19"/>
              </w:rPr>
              <w:t xml:space="preserve"> BC </w:t>
            </w:r>
            <w:r w:rsidRPr="001F729C">
              <w:rPr>
                <w:rFonts w:hint="eastAsia"/>
                <w:sz w:val="19"/>
              </w:rPr>
              <w:t>准确率未转化为</w:t>
            </w:r>
            <w:r w:rsidRPr="001F729C">
              <w:rPr>
                <w:rFonts w:hint="eastAsia"/>
                <w:sz w:val="19"/>
              </w:rPr>
              <w:t xml:space="preserve"> PPO </w:t>
            </w:r>
            <w:r w:rsidRPr="001F729C">
              <w:rPr>
                <w:rFonts w:hint="eastAsia"/>
                <w:sz w:val="19"/>
              </w:rPr>
              <w:t>最终优势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44551342" w14:textId="26E264E5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evaluation/results/summary_mlp_ranked_bc.json</w:t>
            </w:r>
          </w:p>
        </w:tc>
      </w:tr>
      <w:tr w:rsidR="001F729C" w:rsidRPr="001F729C" w14:paraId="3C9A13AC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7F9FC"/>
          </w:tcPr>
          <w:p w14:paraId="72E2D387" w14:textId="56455F7C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 xml:space="preserve">Ranked + upward rank </w:t>
            </w:r>
            <w:r w:rsidRPr="001F729C">
              <w:rPr>
                <w:rFonts w:hint="eastAsia"/>
                <w:sz w:val="19"/>
              </w:rPr>
              <w:t>输入特征</w:t>
            </w:r>
          </w:p>
        </w:tc>
        <w:tc>
          <w:tcPr>
            <w:tcW w:w="1250" w:type="pct"/>
            <w:shd w:val="clear" w:color="auto" w:fill="F7F9FC"/>
          </w:tcPr>
          <w:p w14:paraId="02D9E998" w14:textId="3E6CFE06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1.111498</w:t>
            </w:r>
          </w:p>
        </w:tc>
        <w:tc>
          <w:tcPr>
            <w:tcW w:w="1250" w:type="pct"/>
            <w:shd w:val="clear" w:color="auto" w:fill="F7F9FC"/>
          </w:tcPr>
          <w:p w14:paraId="7CE30FF5" w14:textId="765A0E2F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“作为输入”不等于“作为强制加性基准”</w:t>
            </w:r>
          </w:p>
        </w:tc>
        <w:tc>
          <w:tcPr>
            <w:tcW w:w="1250" w:type="pct"/>
            <w:shd w:val="clear" w:color="auto" w:fill="F7F9FC"/>
          </w:tcPr>
          <w:p w14:paraId="2DE81C80" w14:textId="77DF1163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evaluation/results/summary_mlp_ranked_with_rank.json</w:t>
            </w:r>
          </w:p>
        </w:tc>
      </w:tr>
      <w:tr w:rsidR="001F729C" w:rsidRPr="001F729C" w14:paraId="00CCC43C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</w:tcPr>
          <w:p w14:paraId="7DF177A9" w14:textId="43AB0DF5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 xml:space="preserve">Ranked + </w:t>
            </w:r>
            <w:r w:rsidRPr="001F729C">
              <w:rPr>
                <w:rFonts w:hint="eastAsia"/>
                <w:sz w:val="19"/>
              </w:rPr>
              <w:t>课程学习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338887DB" w14:textId="144347BF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1.131471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17D0A0F9" w14:textId="742438C2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当前课程区间未改善最终分布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39BC1DB7" w14:textId="2CA26A88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evaluation/results/summary_mlp_ranked_curriculum.json</w:t>
            </w:r>
          </w:p>
        </w:tc>
      </w:tr>
      <w:tr w:rsidR="001F729C" w:rsidRPr="001F729C" w14:paraId="4BEAB709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7F9FC"/>
          </w:tcPr>
          <w:p w14:paraId="4A90E19A" w14:textId="6DDDA737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 xml:space="preserve">Gumbel </w:t>
            </w:r>
            <w:r w:rsidRPr="001F729C">
              <w:rPr>
                <w:rFonts w:hint="eastAsia"/>
                <w:sz w:val="19"/>
              </w:rPr>
              <w:t>束</w:t>
            </w:r>
            <w:r w:rsidRPr="001F729C">
              <w:rPr>
                <w:rFonts w:hint="eastAsia"/>
                <w:sz w:val="19"/>
              </w:rPr>
              <w:t xml:space="preserve"> + </w:t>
            </w:r>
            <w:r w:rsidRPr="001F729C">
              <w:rPr>
                <w:rFonts w:hint="eastAsia"/>
                <w:sz w:val="19"/>
              </w:rPr>
              <w:t>相同后处理</w:t>
            </w:r>
          </w:p>
        </w:tc>
        <w:tc>
          <w:tcPr>
            <w:tcW w:w="1250" w:type="pct"/>
            <w:shd w:val="clear" w:color="auto" w:fill="F7F9FC"/>
          </w:tcPr>
          <w:p w14:paraId="332BA671" w14:textId="6B64D194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0.920968 ± 0.001649</w:t>
            </w:r>
          </w:p>
        </w:tc>
        <w:tc>
          <w:tcPr>
            <w:tcW w:w="1250" w:type="pct"/>
            <w:shd w:val="clear" w:color="auto" w:fill="F7F9FC"/>
          </w:tcPr>
          <w:p w14:paraId="2C9D05A8" w14:textId="15C90A7D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相对</w:t>
            </w:r>
            <w:r w:rsidRPr="001F729C">
              <w:rPr>
                <w:rFonts w:hint="eastAsia"/>
                <w:sz w:val="19"/>
              </w:rPr>
              <w:t xml:space="preserve"> LNS </w:t>
            </w:r>
            <w:r w:rsidRPr="001F729C">
              <w:rPr>
                <w:rFonts w:hint="eastAsia"/>
                <w:sz w:val="19"/>
              </w:rPr>
              <w:t>配对</w:t>
            </w:r>
            <w:r w:rsidRPr="001F729C">
              <w:rPr>
                <w:rFonts w:hint="eastAsia"/>
                <w:sz w:val="19"/>
              </w:rPr>
              <w:t xml:space="preserve"> p=0.904282</w:t>
            </w:r>
            <w:r w:rsidRPr="001F729C">
              <w:rPr>
                <w:rFonts w:hint="eastAsia"/>
                <w:sz w:val="19"/>
              </w:rPr>
              <w:t>，未能证明显著改善</w:t>
            </w:r>
          </w:p>
        </w:tc>
        <w:tc>
          <w:tcPr>
            <w:tcW w:w="1250" w:type="pct"/>
            <w:shd w:val="clear" w:color="auto" w:fill="F7F9FC"/>
          </w:tcPr>
          <w:p w14:paraId="1EEED83F" w14:textId="5CA40A4A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evaluation/results/autonomous_exploration/direction3_gumbel_beam/paired_repeats_summary.json</w:t>
            </w:r>
          </w:p>
        </w:tc>
      </w:tr>
    </w:tbl>
    <w:p w14:paraId="5345FFBA" w14:textId="77777777" w:rsidR="001F729C" w:rsidRDefault="001F729C" w:rsidP="001F729C">
      <w:pPr>
        <w:ind w:firstLineChars="0" w:firstLine="0"/>
      </w:pPr>
    </w:p>
    <w:p w14:paraId="53A7648D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这些结果说明：图编码、模仿学习和课程学习并非无效技术，但在本项目的数据规模、状态表达和训练预算下没有形成可重复优势，因而不进入正式方案。</w:t>
      </w:r>
    </w:p>
    <w:p w14:paraId="605E10D2" w14:textId="77777777" w:rsidR="001F729C" w:rsidRPr="001F729C" w:rsidRDefault="001F729C" w:rsidP="001F729C">
      <w:pPr>
        <w:pStyle w:val="1"/>
        <w:numPr>
          <w:ilvl w:val="0"/>
          <w:numId w:val="0"/>
        </w:numPr>
        <w:spacing w:before="120" w:after="120" w:line="360" w:lineRule="auto"/>
        <w:jc w:val="left"/>
        <w:rPr>
          <w:rFonts w:hint="eastAsia"/>
        </w:rPr>
      </w:pPr>
      <w:bookmarkStart w:id="21" w:name="_Toc235369919"/>
      <w:r w:rsidRPr="001F729C">
        <w:rPr>
          <w:rFonts w:hint="eastAsia"/>
        </w:rPr>
        <w:lastRenderedPageBreak/>
        <w:t>第四章</w:t>
      </w:r>
      <w:r w:rsidRPr="001F729C">
        <w:rPr>
          <w:rFonts w:hint="eastAsia"/>
        </w:rPr>
        <w:t xml:space="preserve"> </w:t>
      </w:r>
      <w:r w:rsidRPr="001F729C">
        <w:rPr>
          <w:rFonts w:hint="eastAsia"/>
        </w:rPr>
        <w:t>最终方案与算法流程</w:t>
      </w:r>
      <w:bookmarkEnd w:id="21"/>
    </w:p>
    <w:p w14:paraId="1B74ECFB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22" w:name="_Toc235369920"/>
      <w:r w:rsidRPr="001F729C">
        <w:rPr>
          <w:rFonts w:hint="eastAsia"/>
        </w:rPr>
        <w:t xml:space="preserve">4.1 </w:t>
      </w:r>
      <w:r w:rsidRPr="001F729C">
        <w:rPr>
          <w:rFonts w:hint="eastAsia"/>
        </w:rPr>
        <w:t>完整流水线</w:t>
      </w:r>
      <w:bookmarkEnd w:id="22"/>
    </w:p>
    <w:p w14:paraId="6A171866" w14:textId="66DC605B" w:rsidR="001F729C" w:rsidRPr="001F729C" w:rsidRDefault="001F729C" w:rsidP="001F729C">
      <w:pPr>
        <w:spacing w:before="120" w:after="40"/>
        <w:jc w:val="center"/>
      </w:pPr>
      <w:r>
        <w:rPr>
          <w:noProof/>
        </w:rPr>
        <w:drawing>
          <wp:inline distT="0" distB="0" distL="0" distR="0" wp14:anchorId="2F696B49" wp14:editId="2C345FB0">
            <wp:extent cx="5588000" cy="2402160"/>
            <wp:effectExtent l="0" t="0" r="0" b="0"/>
            <wp:docPr id="152000388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038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40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5C6A" w14:textId="77777777" w:rsidR="001F729C" w:rsidRPr="001F729C" w:rsidRDefault="001F729C" w:rsidP="001F729C">
      <w:pPr>
        <w:spacing w:after="160"/>
        <w:ind w:firstLine="360"/>
        <w:jc w:val="center"/>
        <w:rPr>
          <w:rFonts w:hint="eastAsia"/>
          <w:sz w:val="18"/>
        </w:rPr>
      </w:pPr>
      <w:r w:rsidRPr="001F729C">
        <w:rPr>
          <w:rFonts w:hint="eastAsia"/>
          <w:sz w:val="18"/>
        </w:rPr>
        <w:t>图</w:t>
      </w:r>
      <w:r w:rsidRPr="001F729C">
        <w:rPr>
          <w:rFonts w:hint="eastAsia"/>
          <w:sz w:val="18"/>
        </w:rPr>
        <w:t xml:space="preserve"> 3  </w:t>
      </w:r>
      <w:r w:rsidRPr="001F729C">
        <w:rPr>
          <w:rFonts w:hint="eastAsia"/>
          <w:sz w:val="18"/>
        </w:rPr>
        <w:t>最终调度流水线</w:t>
      </w:r>
    </w:p>
    <w:p w14:paraId="1041D54F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最终方案由“学习构造器”和“约束搜索精修器”串联：</w:t>
      </w:r>
    </w:p>
    <w:p w14:paraId="62ACB506" w14:textId="77777777" w:rsidR="001F729C" w:rsidRPr="001F729C" w:rsidRDefault="001F729C" w:rsidP="001F729C">
      <w:pPr>
        <w:pStyle w:val="aa"/>
        <w:numPr>
          <w:ilvl w:val="0"/>
          <w:numId w:val="5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>加载</w:t>
      </w:r>
      <w:r w:rsidRPr="001F729C">
        <w:rPr>
          <w:rFonts w:hint="eastAsia"/>
        </w:rPr>
        <w:t xml:space="preserve"> training/checkpoints/ppo_mlp_residual</w:t>
      </w:r>
      <w:r w:rsidRPr="001F729C">
        <w:rPr>
          <w:rFonts w:hint="eastAsia"/>
        </w:rPr>
        <w:t>。</w:t>
      </w:r>
    </w:p>
    <w:p w14:paraId="67D9F3AF" w14:textId="77777777" w:rsidR="001F729C" w:rsidRPr="001F729C" w:rsidRDefault="001F729C" w:rsidP="001F729C">
      <w:pPr>
        <w:pStyle w:val="aa"/>
        <w:numPr>
          <w:ilvl w:val="0"/>
          <w:numId w:val="5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>对同一</w:t>
      </w:r>
      <w:r w:rsidRPr="001F729C">
        <w:rPr>
          <w:rFonts w:hint="eastAsia"/>
        </w:rPr>
        <w:t xml:space="preserve"> DAG </w:t>
      </w:r>
      <w:r w:rsidRPr="001F729C">
        <w:rPr>
          <w:rFonts w:hint="eastAsia"/>
        </w:rPr>
        <w:t>执行</w:t>
      </w:r>
      <w:r w:rsidRPr="001F729C">
        <w:rPr>
          <w:rFonts w:hint="eastAsia"/>
        </w:rPr>
        <w:t xml:space="preserve"> 64 </w:t>
      </w:r>
      <w:r w:rsidRPr="001F729C">
        <w:rPr>
          <w:rFonts w:hint="eastAsia"/>
        </w:rPr>
        <w:t>次</w:t>
      </w:r>
      <w:r w:rsidRPr="001F729C">
        <w:rPr>
          <w:rFonts w:hint="eastAsia"/>
        </w:rPr>
        <w:t xml:space="preserve"> stochastic Residual rollout</w:t>
      </w:r>
      <w:r w:rsidRPr="001F729C">
        <w:rPr>
          <w:rFonts w:hint="eastAsia"/>
        </w:rPr>
        <w:t>，并加入</w:t>
      </w:r>
      <w:r w:rsidRPr="001F729C">
        <w:rPr>
          <w:rFonts w:hint="eastAsia"/>
        </w:rPr>
        <w:t xml:space="preserve"> deterministic fallback</w:t>
      </w:r>
      <w:r w:rsidRPr="001F729C">
        <w:rPr>
          <w:rFonts w:hint="eastAsia"/>
        </w:rPr>
        <w:t>。</w:t>
      </w:r>
    </w:p>
    <w:p w14:paraId="77227D99" w14:textId="77777777" w:rsidR="001F729C" w:rsidRPr="001F729C" w:rsidRDefault="001F729C" w:rsidP="001F729C">
      <w:pPr>
        <w:pStyle w:val="aa"/>
        <w:numPr>
          <w:ilvl w:val="0"/>
          <w:numId w:val="5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>每个</w:t>
      </w:r>
      <w:r w:rsidRPr="001F729C">
        <w:rPr>
          <w:rFonts w:hint="eastAsia"/>
        </w:rPr>
        <w:t xml:space="preserve"> rollout </w:t>
      </w:r>
      <w:r w:rsidRPr="001F729C">
        <w:rPr>
          <w:rFonts w:hint="eastAsia"/>
        </w:rPr>
        <w:t>只选择就绪任务，环境用</w:t>
      </w:r>
      <w:r w:rsidRPr="001F729C">
        <w:rPr>
          <w:rFonts w:hint="eastAsia"/>
        </w:rPr>
        <w:t xml:space="preserve"> EFT </w:t>
      </w:r>
      <w:r w:rsidRPr="001F729C">
        <w:rPr>
          <w:rFonts w:hint="eastAsia"/>
        </w:rPr>
        <w:t>插入规则分配资源。</w:t>
      </w:r>
    </w:p>
    <w:p w14:paraId="5A6316BA" w14:textId="77777777" w:rsidR="001F729C" w:rsidRPr="001F729C" w:rsidRDefault="001F729C" w:rsidP="001F729C">
      <w:pPr>
        <w:pStyle w:val="aa"/>
        <w:numPr>
          <w:ilvl w:val="0"/>
          <w:numId w:val="5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>取最小</w:t>
      </w:r>
      <w:r w:rsidRPr="001F729C">
        <w:rPr>
          <w:rFonts w:hint="eastAsia"/>
        </w:rPr>
        <w:t xml:space="preserve"> makespan </w:t>
      </w:r>
      <w:r w:rsidRPr="001F729C">
        <w:rPr>
          <w:rFonts w:hint="eastAsia"/>
        </w:rPr>
        <w:t>的合法序列作为初解。</w:t>
      </w:r>
    </w:p>
    <w:p w14:paraId="53890E2E" w14:textId="77777777" w:rsidR="001F729C" w:rsidRPr="001F729C" w:rsidRDefault="001F729C" w:rsidP="001F729C">
      <w:pPr>
        <w:pStyle w:val="aa"/>
        <w:numPr>
          <w:ilvl w:val="0"/>
          <w:numId w:val="5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>执行合法单任务重定位至局部最优或达到轮次上限。</w:t>
      </w:r>
    </w:p>
    <w:p w14:paraId="3DDE634E" w14:textId="77777777" w:rsidR="001F729C" w:rsidRPr="001F729C" w:rsidRDefault="001F729C" w:rsidP="001F729C">
      <w:pPr>
        <w:pStyle w:val="aa"/>
        <w:numPr>
          <w:ilvl w:val="0"/>
          <w:numId w:val="5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>执行</w:t>
      </w:r>
      <w:r w:rsidRPr="001F729C">
        <w:rPr>
          <w:rFonts w:hint="eastAsia"/>
        </w:rPr>
        <w:t xml:space="preserve"> 64 </w:t>
      </w:r>
      <w:r w:rsidRPr="001F729C">
        <w:rPr>
          <w:rFonts w:hint="eastAsia"/>
        </w:rPr>
        <w:t>次破坏—修复</w:t>
      </w:r>
      <w:r w:rsidRPr="001F729C">
        <w:rPr>
          <w:rFonts w:hint="eastAsia"/>
        </w:rPr>
        <w:t xml:space="preserve"> LNS</w:t>
      </w:r>
      <w:r w:rsidRPr="001F729C">
        <w:rPr>
          <w:rFonts w:hint="eastAsia"/>
        </w:rPr>
        <w:t>；每个候选均重新执行同一</w:t>
      </w:r>
      <w:r w:rsidRPr="001F729C">
        <w:rPr>
          <w:rFonts w:hint="eastAsia"/>
        </w:rPr>
        <w:t xml:space="preserve"> EFT </w:t>
      </w:r>
      <w:r w:rsidRPr="001F729C">
        <w:rPr>
          <w:rFonts w:hint="eastAsia"/>
        </w:rPr>
        <w:t>资源放置。</w:t>
      </w:r>
    </w:p>
    <w:p w14:paraId="54E65250" w14:textId="77777777" w:rsidR="001F729C" w:rsidRPr="001F729C" w:rsidRDefault="001F729C" w:rsidP="001F729C">
      <w:pPr>
        <w:pStyle w:val="aa"/>
        <w:numPr>
          <w:ilvl w:val="0"/>
          <w:numId w:val="5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>仅保留严格改善候选，输出最终任务顺序、资源、开始与结束时间。</w:t>
      </w:r>
    </w:p>
    <w:p w14:paraId="07EE7E32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23" w:name="_Toc235369921"/>
      <w:r w:rsidRPr="001F729C">
        <w:rPr>
          <w:rFonts w:hint="eastAsia"/>
        </w:rPr>
        <w:t xml:space="preserve">4.2 </w:t>
      </w:r>
      <w:r w:rsidRPr="001F729C">
        <w:rPr>
          <w:rFonts w:hint="eastAsia"/>
        </w:rPr>
        <w:t>正确性与不变量</w:t>
      </w:r>
      <w:bookmarkEnd w:id="23"/>
    </w:p>
    <w:tbl>
      <w:tblPr>
        <w:tblW w:w="491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0"/>
        <w:gridCol w:w="2601"/>
        <w:gridCol w:w="4360"/>
      </w:tblGrid>
      <w:tr w:rsidR="001F729C" w:rsidRPr="001F729C" w14:paraId="14911E16" w14:textId="77777777" w:rsidTr="001F72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5" w:type="pct"/>
            <w:tcBorders>
              <w:bottom w:val="single" w:sz="4" w:space="0" w:color="auto"/>
            </w:tcBorders>
            <w:shd w:val="clear" w:color="auto" w:fill="DDE6F2"/>
          </w:tcPr>
          <w:p w14:paraId="535620C0" w14:textId="4C990927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不变量</w:t>
            </w:r>
          </w:p>
        </w:tc>
        <w:tc>
          <w:tcPr>
            <w:tcW w:w="1477" w:type="pct"/>
            <w:tcBorders>
              <w:bottom w:val="single" w:sz="4" w:space="0" w:color="auto"/>
            </w:tcBorders>
            <w:shd w:val="clear" w:color="auto" w:fill="DDE6F2"/>
          </w:tcPr>
          <w:p w14:paraId="2A335672" w14:textId="2600E939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保障机制</w:t>
            </w:r>
          </w:p>
        </w:tc>
        <w:tc>
          <w:tcPr>
            <w:tcW w:w="2477" w:type="pct"/>
            <w:tcBorders>
              <w:bottom w:val="single" w:sz="4" w:space="0" w:color="auto"/>
            </w:tcBorders>
            <w:shd w:val="clear" w:color="auto" w:fill="DDE6F2"/>
          </w:tcPr>
          <w:p w14:paraId="0E880E16" w14:textId="0BFFF133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测试</w:t>
            </w:r>
            <w:r w:rsidRPr="001F729C">
              <w:rPr>
                <w:rFonts w:eastAsia="黑体" w:hint="eastAsia"/>
                <w:b/>
                <w:sz w:val="19"/>
              </w:rPr>
              <w:t>/</w:t>
            </w:r>
            <w:r w:rsidRPr="001F729C">
              <w:rPr>
                <w:rFonts w:eastAsia="黑体" w:hint="eastAsia"/>
                <w:b/>
                <w:sz w:val="19"/>
              </w:rPr>
              <w:t>检查</w:t>
            </w:r>
          </w:p>
        </w:tc>
      </w:tr>
      <w:tr w:rsidR="001F729C" w:rsidRPr="001F729C" w14:paraId="6FAADD2C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045" w:type="pct"/>
            <w:shd w:val="clear" w:color="auto" w:fill="F7F9FC"/>
          </w:tcPr>
          <w:p w14:paraId="1E3BFF65" w14:textId="74D4DB8F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只调度就绪任务</w:t>
            </w:r>
          </w:p>
        </w:tc>
        <w:tc>
          <w:tcPr>
            <w:tcW w:w="1477" w:type="pct"/>
            <w:shd w:val="clear" w:color="auto" w:fill="F7F9FC"/>
          </w:tcPr>
          <w:p w14:paraId="7EC19184" w14:textId="24F7F955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环境</w:t>
            </w:r>
            <w:r w:rsidRPr="001F729C">
              <w:rPr>
                <w:rFonts w:hint="eastAsia"/>
                <w:sz w:val="19"/>
              </w:rPr>
              <w:t xml:space="preserve"> ready list </w:t>
            </w:r>
            <w:r w:rsidRPr="001F729C">
              <w:rPr>
                <w:rFonts w:hint="eastAsia"/>
                <w:sz w:val="19"/>
              </w:rPr>
              <w:t>与</w:t>
            </w:r>
            <w:r w:rsidRPr="001F729C">
              <w:rPr>
                <w:rFonts w:hint="eastAsia"/>
                <w:sz w:val="19"/>
              </w:rPr>
              <w:t xml:space="preserve"> action mask</w:t>
            </w:r>
          </w:p>
        </w:tc>
        <w:tc>
          <w:tcPr>
            <w:tcW w:w="2477" w:type="pct"/>
            <w:shd w:val="clear" w:color="auto" w:fill="F7F9FC"/>
          </w:tcPr>
          <w:p w14:paraId="62F86E43" w14:textId="5824F96F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tests/test_scheduling_env_ranked.py</w:t>
            </w:r>
          </w:p>
        </w:tc>
      </w:tr>
      <w:tr w:rsidR="001F729C" w:rsidRPr="001F729C" w14:paraId="1B076ACC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045" w:type="pct"/>
            <w:tcBorders>
              <w:bottom w:val="single" w:sz="4" w:space="0" w:color="auto"/>
            </w:tcBorders>
          </w:tcPr>
          <w:p w14:paraId="08F3E337" w14:textId="1D820313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输出保持拓扑合法</w:t>
            </w:r>
          </w:p>
        </w:tc>
        <w:tc>
          <w:tcPr>
            <w:tcW w:w="1477" w:type="pct"/>
            <w:tcBorders>
              <w:bottom w:val="single" w:sz="4" w:space="0" w:color="auto"/>
            </w:tcBorders>
          </w:tcPr>
          <w:p w14:paraId="0F605CC5" w14:textId="1FBCAB06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重定位前检查边两端位置；修复使用</w:t>
            </w:r>
            <w:r w:rsidRPr="001F729C">
              <w:rPr>
                <w:rFonts w:hint="eastAsia"/>
                <w:sz w:val="19"/>
              </w:rPr>
              <w:t xml:space="preserve"> Kahn </w:t>
            </w:r>
            <w:r w:rsidRPr="001F729C">
              <w:rPr>
                <w:rFonts w:hint="eastAsia"/>
                <w:sz w:val="19"/>
              </w:rPr>
              <w:t>算法</w:t>
            </w:r>
          </w:p>
        </w:tc>
        <w:tc>
          <w:tcPr>
            <w:tcW w:w="2477" w:type="pct"/>
            <w:tcBorders>
              <w:bottom w:val="single" w:sz="4" w:space="0" w:color="auto"/>
            </w:tcBorders>
          </w:tcPr>
          <w:p w14:paraId="7ED3B659" w14:textId="23F9C4B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tests/test_residual_local_search_scheduler.py</w:t>
            </w:r>
          </w:p>
        </w:tc>
      </w:tr>
      <w:tr w:rsidR="001F729C" w:rsidRPr="001F729C" w14:paraId="048C83C8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045" w:type="pct"/>
            <w:shd w:val="clear" w:color="auto" w:fill="F7F9FC"/>
          </w:tcPr>
          <w:p w14:paraId="0698CE55" w14:textId="3FFCA1E2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同资源任务不重叠</w:t>
            </w:r>
          </w:p>
        </w:tc>
        <w:tc>
          <w:tcPr>
            <w:tcW w:w="1477" w:type="pct"/>
            <w:shd w:val="clear" w:color="auto" w:fill="F7F9FC"/>
          </w:tcPr>
          <w:p w14:paraId="2F304B87" w14:textId="59DB292D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 xml:space="preserve">find_earliest_slot </w:t>
            </w:r>
            <w:r w:rsidRPr="001F729C">
              <w:rPr>
                <w:rFonts w:hint="eastAsia"/>
                <w:sz w:val="19"/>
              </w:rPr>
              <w:t>插入式时间线</w:t>
            </w:r>
          </w:p>
        </w:tc>
        <w:tc>
          <w:tcPr>
            <w:tcW w:w="2477" w:type="pct"/>
            <w:shd w:val="clear" w:color="auto" w:fill="F7F9FC"/>
          </w:tcPr>
          <w:p w14:paraId="6ACE39CE" w14:textId="47C78787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tests/test_scheduling_consistency.py</w:t>
            </w:r>
          </w:p>
        </w:tc>
      </w:tr>
      <w:tr w:rsidR="001F729C" w:rsidRPr="001F729C" w14:paraId="452B4232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045" w:type="pct"/>
            <w:tcBorders>
              <w:bottom w:val="single" w:sz="4" w:space="0" w:color="auto"/>
            </w:tcBorders>
          </w:tcPr>
          <w:p w14:paraId="1DA85185" w14:textId="4CA71A43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环境与</w:t>
            </w:r>
            <w:r w:rsidRPr="001F729C">
              <w:rPr>
                <w:rFonts w:hint="eastAsia"/>
                <w:sz w:val="19"/>
              </w:rPr>
              <w:t xml:space="preserve"> HEFT </w:t>
            </w:r>
            <w:r w:rsidRPr="001F729C">
              <w:rPr>
                <w:rFonts w:hint="eastAsia"/>
                <w:sz w:val="19"/>
              </w:rPr>
              <w:t>物理规则一致</w:t>
            </w:r>
          </w:p>
        </w:tc>
        <w:tc>
          <w:tcPr>
            <w:tcW w:w="1477" w:type="pct"/>
            <w:tcBorders>
              <w:bottom w:val="single" w:sz="4" w:space="0" w:color="auto"/>
            </w:tcBorders>
          </w:tcPr>
          <w:p w14:paraId="5D4C2831" w14:textId="41A75C7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共用</w:t>
            </w:r>
            <w:r w:rsidRPr="001F729C">
              <w:rPr>
                <w:rFonts w:hint="eastAsia"/>
                <w:sz w:val="19"/>
              </w:rPr>
              <w:t xml:space="preserve"> ScheduledEvent </w:t>
            </w:r>
            <w:r w:rsidRPr="001F729C">
              <w:rPr>
                <w:rFonts w:hint="eastAsia"/>
                <w:sz w:val="19"/>
              </w:rPr>
              <w:t>和插入函数</w:t>
            </w:r>
          </w:p>
        </w:tc>
        <w:tc>
          <w:tcPr>
            <w:tcW w:w="2477" w:type="pct"/>
            <w:tcBorders>
              <w:bottom w:val="single" w:sz="4" w:space="0" w:color="auto"/>
            </w:tcBorders>
          </w:tcPr>
          <w:p w14:paraId="4DAEC793" w14:textId="4C936985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tests/test_scheduling_consistency.py</w:t>
            </w:r>
          </w:p>
        </w:tc>
      </w:tr>
      <w:tr w:rsidR="001F729C" w:rsidRPr="001F729C" w14:paraId="0436DE82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045" w:type="pct"/>
            <w:shd w:val="clear" w:color="auto" w:fill="F7F9FC"/>
          </w:tcPr>
          <w:p w14:paraId="2797524E" w14:textId="4E43EBCE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 xml:space="preserve">Residual </w:t>
            </w:r>
            <w:r w:rsidRPr="001F729C">
              <w:rPr>
                <w:rFonts w:hint="eastAsia"/>
                <w:sz w:val="19"/>
              </w:rPr>
              <w:t>初始策略锚定</w:t>
            </w:r>
            <w:r w:rsidRPr="001F729C">
              <w:rPr>
                <w:rFonts w:hint="eastAsia"/>
                <w:sz w:val="19"/>
              </w:rPr>
              <w:t xml:space="preserve"> HEFT</w:t>
            </w:r>
          </w:p>
        </w:tc>
        <w:tc>
          <w:tcPr>
            <w:tcW w:w="1477" w:type="pct"/>
            <w:shd w:val="clear" w:color="auto" w:fill="F7F9FC"/>
          </w:tcPr>
          <w:p w14:paraId="733D4184" w14:textId="1EBA2B8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 xml:space="preserve">delta </w:t>
            </w:r>
            <w:r w:rsidRPr="001F729C">
              <w:rPr>
                <w:rFonts w:hint="eastAsia"/>
                <w:sz w:val="19"/>
              </w:rPr>
              <w:t>输出层零初始化</w:t>
            </w:r>
          </w:p>
        </w:tc>
        <w:tc>
          <w:tcPr>
            <w:tcW w:w="2477" w:type="pct"/>
            <w:shd w:val="clear" w:color="auto" w:fill="F7F9FC"/>
          </w:tcPr>
          <w:p w14:paraId="1007543A" w14:textId="6724D73F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tests/test_residual_scheduling.py</w:t>
            </w:r>
          </w:p>
        </w:tc>
      </w:tr>
      <w:tr w:rsidR="001F729C" w:rsidRPr="001F729C" w14:paraId="2807C18D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045" w:type="pct"/>
          </w:tcPr>
          <w:p w14:paraId="4802E5DC" w14:textId="0B6279BC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lastRenderedPageBreak/>
              <w:t>搜索不劣化输入解</w:t>
            </w:r>
          </w:p>
        </w:tc>
        <w:tc>
          <w:tcPr>
            <w:tcW w:w="1477" w:type="pct"/>
          </w:tcPr>
          <w:p w14:paraId="32391173" w14:textId="5BE4DFB6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 xml:space="preserve">best-only </w:t>
            </w:r>
            <w:r w:rsidRPr="001F729C">
              <w:rPr>
                <w:rFonts w:hint="eastAsia"/>
                <w:sz w:val="19"/>
              </w:rPr>
              <w:t>接受</w:t>
            </w:r>
            <w:r w:rsidRPr="001F729C">
              <w:rPr>
                <w:rFonts w:hint="eastAsia"/>
                <w:sz w:val="19"/>
              </w:rPr>
              <w:t xml:space="preserve"> + </w:t>
            </w:r>
            <w:r w:rsidRPr="001F729C">
              <w:rPr>
                <w:rFonts w:hint="eastAsia"/>
                <w:sz w:val="19"/>
              </w:rPr>
              <w:t>运行时断言</w:t>
            </w:r>
          </w:p>
        </w:tc>
        <w:tc>
          <w:tcPr>
            <w:tcW w:w="2477" w:type="pct"/>
          </w:tcPr>
          <w:p w14:paraId="525F2B2A" w14:textId="76672EB8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tests/test_residual_local_search_scheduler.py</w:t>
            </w:r>
          </w:p>
        </w:tc>
      </w:tr>
    </w:tbl>
    <w:p w14:paraId="7097D125" w14:textId="77777777" w:rsidR="001F729C" w:rsidRDefault="001F729C" w:rsidP="001F729C">
      <w:pPr>
        <w:ind w:firstLineChars="0" w:firstLine="0"/>
      </w:pPr>
    </w:p>
    <w:p w14:paraId="19A5CA7D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24" w:name="_Toc235369922"/>
      <w:r w:rsidRPr="001F729C">
        <w:rPr>
          <w:rFonts w:hint="eastAsia"/>
        </w:rPr>
        <w:t xml:space="preserve">4.3 </w:t>
      </w:r>
      <w:r w:rsidRPr="001F729C">
        <w:rPr>
          <w:rFonts w:hint="eastAsia"/>
        </w:rPr>
        <w:t>算法定位</w:t>
      </w:r>
      <w:bookmarkEnd w:id="24"/>
    </w:p>
    <w:p w14:paraId="6182EBE2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该方法不是用神经网络直接预测连续开始时间，也不是用</w:t>
      </w:r>
      <w:r w:rsidRPr="001F729C">
        <w:rPr>
          <w:rFonts w:hint="eastAsia"/>
        </w:rPr>
        <w:t xml:space="preserve"> MILP </w:t>
      </w:r>
      <w:r w:rsidRPr="001F729C">
        <w:rPr>
          <w:rFonts w:hint="eastAsia"/>
        </w:rPr>
        <w:t>求解全部规模。它将三种能力组合：</w:t>
      </w:r>
      <w:r w:rsidRPr="001F729C">
        <w:rPr>
          <w:rFonts w:hint="eastAsia"/>
        </w:rPr>
        <w:t xml:space="preserve">HEFT </w:t>
      </w:r>
      <w:r w:rsidRPr="001F729C">
        <w:rPr>
          <w:rFonts w:hint="eastAsia"/>
        </w:rPr>
        <w:t>提供结构化先验，</w:t>
      </w:r>
      <w:r w:rsidRPr="001F729C">
        <w:rPr>
          <w:rFonts w:hint="eastAsia"/>
        </w:rPr>
        <w:t xml:space="preserve">Residual Policy </w:t>
      </w:r>
      <w:r w:rsidRPr="001F729C">
        <w:rPr>
          <w:rFonts w:hint="eastAsia"/>
        </w:rPr>
        <w:t>学习实例相关排序偏差，</w:t>
      </w:r>
      <w:r w:rsidRPr="001F729C">
        <w:rPr>
          <w:rFonts w:hint="eastAsia"/>
        </w:rPr>
        <w:t xml:space="preserve">LNS </w:t>
      </w:r>
      <w:r w:rsidRPr="001F729C">
        <w:rPr>
          <w:rFonts w:hint="eastAsia"/>
        </w:rPr>
        <w:t>在合法解空间内做计算预算可控的单调精修。资源放置始终由</w:t>
      </w:r>
      <w:r w:rsidRPr="001F729C">
        <w:rPr>
          <w:rFonts w:hint="eastAsia"/>
        </w:rPr>
        <w:t xml:space="preserve"> EFT </w:t>
      </w:r>
      <w:r w:rsidRPr="001F729C">
        <w:rPr>
          <w:rFonts w:hint="eastAsia"/>
        </w:rPr>
        <w:t>确定，因此模型和搜索都不会绕过操作系统调度约束。</w:t>
      </w:r>
    </w:p>
    <w:p w14:paraId="77A84131" w14:textId="77777777" w:rsidR="001F729C" w:rsidRPr="001F729C" w:rsidRDefault="001F729C" w:rsidP="001F729C">
      <w:pPr>
        <w:pStyle w:val="1"/>
        <w:numPr>
          <w:ilvl w:val="0"/>
          <w:numId w:val="0"/>
        </w:numPr>
        <w:spacing w:before="120" w:after="120" w:line="360" w:lineRule="auto"/>
        <w:jc w:val="left"/>
        <w:rPr>
          <w:rFonts w:hint="eastAsia"/>
        </w:rPr>
      </w:pPr>
      <w:bookmarkStart w:id="25" w:name="_Toc235369923"/>
      <w:r w:rsidRPr="001F729C">
        <w:rPr>
          <w:rFonts w:hint="eastAsia"/>
        </w:rPr>
        <w:lastRenderedPageBreak/>
        <w:t>第五章</w:t>
      </w:r>
      <w:r w:rsidRPr="001F729C">
        <w:rPr>
          <w:rFonts w:hint="eastAsia"/>
        </w:rPr>
        <w:t xml:space="preserve"> </w:t>
      </w:r>
      <w:r w:rsidRPr="001F729C">
        <w:rPr>
          <w:rFonts w:hint="eastAsia"/>
        </w:rPr>
        <w:t>实验协议与统计方法</w:t>
      </w:r>
      <w:bookmarkEnd w:id="25"/>
    </w:p>
    <w:p w14:paraId="2098F91D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26" w:name="_Toc235369924"/>
      <w:r w:rsidRPr="001F729C">
        <w:rPr>
          <w:rFonts w:hint="eastAsia"/>
        </w:rPr>
        <w:t xml:space="preserve">5.1 </w:t>
      </w:r>
      <w:r w:rsidRPr="001F729C">
        <w:rPr>
          <w:rFonts w:hint="eastAsia"/>
        </w:rPr>
        <w:t>数据、训练与验证隔离</w:t>
      </w:r>
      <w:bookmarkEnd w:id="26"/>
    </w:p>
    <w:p w14:paraId="47F13683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最终训练配置为</w:t>
      </w:r>
      <w:r w:rsidRPr="001F729C">
        <w:rPr>
          <w:rFonts w:hint="eastAsia"/>
        </w:rPr>
        <w:t xml:space="preserve"> training/configs/ppo_mlp_residual.yaml</w:t>
      </w:r>
      <w:r w:rsidRPr="001F729C">
        <w:rPr>
          <w:rFonts w:hint="eastAsia"/>
        </w:rPr>
        <w:t>：训练</w:t>
      </w:r>
      <w:r w:rsidRPr="001F729C">
        <w:rPr>
          <w:rFonts w:hint="eastAsia"/>
        </w:rPr>
        <w:t xml:space="preserve"> DAG </w:t>
      </w:r>
      <w:r w:rsidRPr="001F729C">
        <w:rPr>
          <w:rFonts w:hint="eastAsia"/>
        </w:rPr>
        <w:t>任务规模为</w:t>
      </w:r>
      <w:r w:rsidRPr="001F729C">
        <w:rPr>
          <w:rFonts w:hint="eastAsia"/>
        </w:rPr>
        <w:t xml:space="preserve"> 8 </w:t>
      </w:r>
      <w:r w:rsidRPr="001F729C">
        <w:rPr>
          <w:rFonts w:hint="eastAsia"/>
        </w:rPr>
        <w:t>至</w:t>
      </w:r>
      <w:r w:rsidRPr="001F729C">
        <w:rPr>
          <w:rFonts w:hint="eastAsia"/>
        </w:rPr>
        <w:t xml:space="preserve"> 25</w:t>
      </w:r>
      <w:r w:rsidRPr="001F729C">
        <w:rPr>
          <w:rFonts w:hint="eastAsia"/>
        </w:rPr>
        <w:t>，边密度范围为</w:t>
      </w:r>
      <w:r w:rsidRPr="001F729C">
        <w:rPr>
          <w:rFonts w:hint="eastAsia"/>
        </w:rPr>
        <w:t xml:space="preserve"> 0.2 </w:t>
      </w:r>
      <w:r w:rsidRPr="001F729C">
        <w:rPr>
          <w:rFonts w:hint="eastAsia"/>
        </w:rPr>
        <w:t>至</w:t>
      </w:r>
      <w:r w:rsidRPr="001F729C">
        <w:rPr>
          <w:rFonts w:hint="eastAsia"/>
        </w:rPr>
        <w:t xml:space="preserve"> 0.5</w:t>
      </w:r>
      <w:r w:rsidRPr="001F729C">
        <w:rPr>
          <w:rFonts w:hint="eastAsia"/>
        </w:rPr>
        <w:t>，</w:t>
      </w:r>
      <w:r w:rsidRPr="001F729C">
        <w:rPr>
          <w:rFonts w:hint="eastAsia"/>
        </w:rPr>
        <w:t xml:space="preserve">padding </w:t>
      </w:r>
      <w:r w:rsidRPr="001F729C">
        <w:rPr>
          <w:rFonts w:hint="eastAsia"/>
        </w:rPr>
        <w:t>上限为</w:t>
      </w:r>
      <w:r w:rsidRPr="001F729C">
        <w:rPr>
          <w:rFonts w:hint="eastAsia"/>
        </w:rPr>
        <w:t xml:space="preserve"> 30</w:t>
      </w:r>
      <w:r w:rsidRPr="001F729C">
        <w:rPr>
          <w:rFonts w:hint="eastAsia"/>
        </w:rPr>
        <w:t>，训练步数配置为</w:t>
      </w:r>
      <w:r w:rsidRPr="001F729C">
        <w:rPr>
          <w:rFonts w:hint="eastAsia"/>
        </w:rPr>
        <w:t xml:space="preserve"> 200000</w:t>
      </w:r>
      <w:r w:rsidRPr="001F729C">
        <w:rPr>
          <w:rFonts w:hint="eastAsia"/>
        </w:rPr>
        <w:t>，随机种子为</w:t>
      </w:r>
      <w:r w:rsidRPr="001F729C">
        <w:rPr>
          <w:rFonts w:hint="eastAsia"/>
        </w:rPr>
        <w:t xml:space="preserve"> 123</w:t>
      </w:r>
      <w:r w:rsidRPr="001F729C">
        <w:rPr>
          <w:rFonts w:hint="eastAsia"/>
        </w:rPr>
        <w:t>。固定验证集包含</w:t>
      </w:r>
      <w:r w:rsidRPr="001F729C">
        <w:rPr>
          <w:rFonts w:hint="eastAsia"/>
        </w:rPr>
        <w:t xml:space="preserve"> 20 </w:t>
      </w:r>
      <w:r w:rsidRPr="001F729C">
        <w:rPr>
          <w:rFonts w:hint="eastAsia"/>
        </w:rPr>
        <w:t>个场景，任务规模为</w:t>
      </w:r>
      <w:r w:rsidRPr="001F729C">
        <w:rPr>
          <w:rFonts w:hint="eastAsia"/>
        </w:rPr>
        <w:t xml:space="preserve"> 10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>15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>20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>25</w:t>
      </w:r>
      <w:r w:rsidRPr="001F729C">
        <w:rPr>
          <w:rFonts w:hint="eastAsia"/>
        </w:rPr>
        <w:t>，每组</w:t>
      </w:r>
      <w:r w:rsidRPr="001F729C">
        <w:rPr>
          <w:rFonts w:hint="eastAsia"/>
        </w:rPr>
        <w:t xml:space="preserve"> 5 </w:t>
      </w:r>
      <w:r w:rsidRPr="001F729C">
        <w:rPr>
          <w:rFonts w:hint="eastAsia"/>
        </w:rPr>
        <w:t>个，验证种子从</w:t>
      </w:r>
      <w:r w:rsidRPr="001F729C">
        <w:rPr>
          <w:rFonts w:hint="eastAsia"/>
        </w:rPr>
        <w:t xml:space="preserve"> 1000000 </w:t>
      </w:r>
      <w:r w:rsidRPr="001F729C">
        <w:rPr>
          <w:rFonts w:hint="eastAsia"/>
        </w:rPr>
        <w:t>开始。配置与场景路径分别见该</w:t>
      </w:r>
      <w:r w:rsidRPr="001F729C">
        <w:rPr>
          <w:rFonts w:hint="eastAsia"/>
        </w:rPr>
        <w:t xml:space="preserve"> YAML </w:t>
      </w:r>
      <w:r w:rsidRPr="001F729C">
        <w:rPr>
          <w:rFonts w:hint="eastAsia"/>
        </w:rPr>
        <w:t>和</w:t>
      </w:r>
      <w:r w:rsidRPr="001F729C">
        <w:rPr>
          <w:rFonts w:hint="eastAsia"/>
        </w:rPr>
        <w:t xml:space="preserve"> evaluation/scenarios/</w:t>
      </w:r>
      <w:r w:rsidRPr="001F729C">
        <w:rPr>
          <w:rFonts w:hint="eastAsia"/>
        </w:rPr>
        <w:t>。</w:t>
      </w:r>
    </w:p>
    <w:p w14:paraId="215F5A4D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报告区分三种随机性：训练随机种子、固定复现实验采样种子、系统熵重复评测种子。最终统计结论使用系统熵种子，不从多次运行中挑选最好结果。</w:t>
      </w:r>
    </w:p>
    <w:p w14:paraId="4F0155A4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27" w:name="_Toc235369925"/>
      <w:r w:rsidRPr="001F729C">
        <w:rPr>
          <w:rFonts w:hint="eastAsia"/>
        </w:rPr>
        <w:t xml:space="preserve">5.2 </w:t>
      </w:r>
      <w:r w:rsidRPr="001F729C">
        <w:rPr>
          <w:rFonts w:hint="eastAsia"/>
        </w:rPr>
        <w:t>基线</w:t>
      </w:r>
      <w:bookmarkEnd w:id="27"/>
    </w:p>
    <w:p w14:paraId="772B73F5" w14:textId="77777777" w:rsidR="001F729C" w:rsidRPr="001F729C" w:rsidRDefault="001F729C" w:rsidP="001F729C">
      <w:pPr>
        <w:pStyle w:val="aa"/>
        <w:numPr>
          <w:ilvl w:val="0"/>
          <w:numId w:val="6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>HEFT</w:t>
      </w:r>
      <w:r w:rsidRPr="001F729C">
        <w:rPr>
          <w:rFonts w:hint="eastAsia"/>
        </w:rPr>
        <w:t>：</w:t>
      </w:r>
      <w:r w:rsidRPr="001F729C">
        <w:rPr>
          <w:rFonts w:hint="eastAsia"/>
        </w:rPr>
        <w:t xml:space="preserve"> </w:t>
      </w:r>
      <w:r w:rsidRPr="001F729C">
        <w:rPr>
          <w:rFonts w:hint="eastAsia"/>
        </w:rPr>
        <w:t>使用</w:t>
      </w:r>
      <w:r w:rsidRPr="001F729C">
        <w:rPr>
          <w:rFonts w:hint="eastAsia"/>
        </w:rPr>
        <w:t xml:space="preserve"> upward rank </w:t>
      </w:r>
      <w:r w:rsidRPr="001F729C">
        <w:rPr>
          <w:rFonts w:hint="eastAsia"/>
        </w:rPr>
        <w:t>排序和</w:t>
      </w:r>
      <w:r w:rsidRPr="001F729C">
        <w:rPr>
          <w:rFonts w:hint="eastAsia"/>
        </w:rPr>
        <w:t xml:space="preserve"> EFT </w:t>
      </w:r>
      <w:r w:rsidRPr="001F729C">
        <w:rPr>
          <w:rFonts w:hint="eastAsia"/>
        </w:rPr>
        <w:t>插入式资源选择，见</w:t>
      </w:r>
      <w:r w:rsidRPr="001F729C">
        <w:rPr>
          <w:rFonts w:hint="eastAsia"/>
        </w:rPr>
        <w:t xml:space="preserve"> baselines/heft_scheduler.py</w:t>
      </w:r>
      <w:r w:rsidRPr="001F729C">
        <w:rPr>
          <w:rFonts w:hint="eastAsia"/>
        </w:rPr>
        <w:t>。</w:t>
      </w:r>
    </w:p>
    <w:p w14:paraId="738C4FDF" w14:textId="77777777" w:rsidR="001F729C" w:rsidRPr="001F729C" w:rsidRDefault="001F729C" w:rsidP="001F729C">
      <w:pPr>
        <w:pStyle w:val="aa"/>
        <w:numPr>
          <w:ilvl w:val="0"/>
          <w:numId w:val="6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>MILP</w:t>
      </w:r>
      <w:r w:rsidRPr="001F729C">
        <w:rPr>
          <w:rFonts w:hint="eastAsia"/>
        </w:rPr>
        <w:t>：</w:t>
      </w:r>
      <w:r w:rsidRPr="001F729C">
        <w:rPr>
          <w:rFonts w:hint="eastAsia"/>
        </w:rPr>
        <w:t xml:space="preserve"> </w:t>
      </w:r>
      <w:r w:rsidRPr="001F729C">
        <w:rPr>
          <w:rFonts w:hint="eastAsia"/>
        </w:rPr>
        <w:t>同时优化分配与时间，</w:t>
      </w:r>
      <w:r w:rsidRPr="001F729C">
        <w:rPr>
          <w:rFonts w:hint="eastAsia"/>
        </w:rPr>
        <w:t xml:space="preserve">CBC </w:t>
      </w:r>
      <w:r w:rsidRPr="001F729C">
        <w:rPr>
          <w:rFonts w:hint="eastAsia"/>
        </w:rPr>
        <w:t>限时求解；只有状态为</w:t>
      </w:r>
      <w:r w:rsidRPr="001F729C">
        <w:rPr>
          <w:rFonts w:hint="eastAsia"/>
        </w:rPr>
        <w:t xml:space="preserve"> optimal </w:t>
      </w:r>
      <w:r w:rsidRPr="001F729C">
        <w:rPr>
          <w:rFonts w:hint="eastAsia"/>
        </w:rPr>
        <w:t>的场景才用于“距理论最优”统计，见</w:t>
      </w:r>
      <w:r w:rsidRPr="001F729C">
        <w:rPr>
          <w:rFonts w:hint="eastAsia"/>
        </w:rPr>
        <w:t xml:space="preserve"> baselines/milp_optimal_scheduler.py</w:t>
      </w:r>
      <w:r w:rsidRPr="001F729C">
        <w:rPr>
          <w:rFonts w:hint="eastAsia"/>
        </w:rPr>
        <w:t>。</w:t>
      </w:r>
    </w:p>
    <w:p w14:paraId="37B4C670" w14:textId="77777777" w:rsidR="001F729C" w:rsidRPr="001F729C" w:rsidRDefault="001F729C" w:rsidP="001F729C">
      <w:pPr>
        <w:pStyle w:val="aa"/>
        <w:numPr>
          <w:ilvl w:val="0"/>
          <w:numId w:val="6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>Hybrid</w:t>
      </w:r>
      <w:r w:rsidRPr="001F729C">
        <w:rPr>
          <w:rFonts w:hint="eastAsia"/>
        </w:rPr>
        <w:t>：</w:t>
      </w:r>
      <w:r w:rsidRPr="001F729C">
        <w:rPr>
          <w:rFonts w:hint="eastAsia"/>
        </w:rPr>
        <w:t xml:space="preserve"> </w:t>
      </w:r>
      <w:r w:rsidRPr="001F729C">
        <w:rPr>
          <w:rFonts w:hint="eastAsia"/>
        </w:rPr>
        <w:t>小规模优先</w:t>
      </w:r>
      <w:r w:rsidRPr="001F729C">
        <w:rPr>
          <w:rFonts w:hint="eastAsia"/>
        </w:rPr>
        <w:t xml:space="preserve"> MILP</w:t>
      </w:r>
      <w:r w:rsidRPr="001F729C">
        <w:rPr>
          <w:rFonts w:hint="eastAsia"/>
        </w:rPr>
        <w:t>，失败或超阈值回退</w:t>
      </w:r>
      <w:r w:rsidRPr="001F729C">
        <w:rPr>
          <w:rFonts w:hint="eastAsia"/>
        </w:rPr>
        <w:t xml:space="preserve"> Residual+Best-of-N</w:t>
      </w:r>
      <w:r w:rsidRPr="001F729C">
        <w:rPr>
          <w:rFonts w:hint="eastAsia"/>
        </w:rPr>
        <w:t>，见</w:t>
      </w:r>
      <w:r w:rsidRPr="001F729C">
        <w:rPr>
          <w:rFonts w:hint="eastAsia"/>
        </w:rPr>
        <w:t xml:space="preserve"> baselines/hybrid_scheduler.py</w:t>
      </w:r>
      <w:r w:rsidRPr="001F729C">
        <w:rPr>
          <w:rFonts w:hint="eastAsia"/>
        </w:rPr>
        <w:t>。</w:t>
      </w:r>
    </w:p>
    <w:p w14:paraId="209D9ED5" w14:textId="77777777" w:rsidR="001F729C" w:rsidRPr="001F729C" w:rsidRDefault="001F729C" w:rsidP="001F729C">
      <w:pPr>
        <w:pStyle w:val="aa"/>
        <w:numPr>
          <w:ilvl w:val="0"/>
          <w:numId w:val="6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>纯采样计算量对照：</w:t>
      </w:r>
      <w:r w:rsidRPr="001F729C">
        <w:rPr>
          <w:rFonts w:hint="eastAsia"/>
        </w:rPr>
        <w:t xml:space="preserve"> Residual Best-of-128</w:t>
      </w:r>
      <w:r w:rsidRPr="001F729C">
        <w:rPr>
          <w:rFonts w:hint="eastAsia"/>
        </w:rPr>
        <w:t>，其平均耗时略高于最终</w:t>
      </w:r>
      <w:r w:rsidRPr="001F729C">
        <w:rPr>
          <w:rFonts w:hint="eastAsia"/>
        </w:rPr>
        <w:t xml:space="preserve"> LNS</w:t>
      </w:r>
      <w:r w:rsidRPr="001F729C">
        <w:rPr>
          <w:rFonts w:hint="eastAsia"/>
        </w:rPr>
        <w:t>，用于排除计算量混淆。</w:t>
      </w:r>
    </w:p>
    <w:p w14:paraId="0FDEDB0C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28" w:name="_Toc235369926"/>
      <w:r w:rsidRPr="001F729C">
        <w:rPr>
          <w:rFonts w:hint="eastAsia"/>
        </w:rPr>
        <w:t xml:space="preserve">5.3 </w:t>
      </w:r>
      <w:r w:rsidRPr="001F729C">
        <w:rPr>
          <w:rFonts w:hint="eastAsia"/>
        </w:rPr>
        <w:t>重复与配对设计</w:t>
      </w:r>
      <w:bookmarkEnd w:id="28"/>
    </w:p>
    <w:p w14:paraId="7A278B93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最终方案与</w:t>
      </w:r>
      <w:r w:rsidRPr="001F729C">
        <w:rPr>
          <w:rFonts w:hint="eastAsia"/>
        </w:rPr>
        <w:t xml:space="preserve"> Residual Best-of-64 </w:t>
      </w:r>
      <w:r w:rsidRPr="001F729C">
        <w:rPr>
          <w:rFonts w:hint="eastAsia"/>
        </w:rPr>
        <w:t>使用相同的</w:t>
      </w:r>
      <w:r w:rsidRPr="001F729C">
        <w:rPr>
          <w:rFonts w:hint="eastAsia"/>
        </w:rPr>
        <w:t xml:space="preserve"> 5 </w:t>
      </w:r>
      <w:r w:rsidRPr="001F729C">
        <w:rPr>
          <w:rFonts w:hint="eastAsia"/>
        </w:rPr>
        <w:t>个系统熵种子，每轮的</w:t>
      </w:r>
      <w:r w:rsidRPr="001F729C">
        <w:rPr>
          <w:rFonts w:hint="eastAsia"/>
        </w:rPr>
        <w:t xml:space="preserve"> 20 </w:t>
      </w:r>
      <w:r w:rsidRPr="001F729C">
        <w:rPr>
          <w:rFonts w:hint="eastAsia"/>
        </w:rPr>
        <w:t>个场景共享该轮种子。令</w:t>
      </w:r>
      <w:r w:rsidRPr="001F729C">
        <w:rPr>
          <w:rFonts w:hint="eastAsia"/>
        </w:rPr>
        <w:t xml:space="preserve"> d_i = mean_ratio_new_i - mean_ratio_baseline_i</w:t>
      </w:r>
      <w:r w:rsidRPr="001F729C">
        <w:rPr>
          <w:rFonts w:hint="eastAsia"/>
        </w:rPr>
        <w:t>，报告样本均值、样本标准差和双侧配对</w:t>
      </w:r>
      <w:r w:rsidRPr="001F729C">
        <w:rPr>
          <w:rFonts w:hint="eastAsia"/>
        </w:rPr>
        <w:t xml:space="preserve"> t </w:t>
      </w:r>
      <w:r w:rsidRPr="001F729C">
        <w:rPr>
          <w:rFonts w:hint="eastAsia"/>
        </w:rPr>
        <w:t>检验。显著性阈值为</w:t>
      </w:r>
      <w:r w:rsidRPr="001F729C">
        <w:rPr>
          <w:rFonts w:hint="eastAsia"/>
        </w:rPr>
        <w:t xml:space="preserve"> 0.05</w:t>
      </w:r>
      <w:r w:rsidRPr="001F729C">
        <w:rPr>
          <w:rFonts w:hint="eastAsia"/>
        </w:rPr>
        <w:t>；只有均值更低且</w:t>
      </w:r>
      <w:r w:rsidRPr="001F729C">
        <w:rPr>
          <w:rFonts w:hint="eastAsia"/>
        </w:rPr>
        <w:t xml:space="preserve"> p&lt;0.05 </w:t>
      </w:r>
      <w:r w:rsidRPr="001F729C">
        <w:rPr>
          <w:rFonts w:hint="eastAsia"/>
        </w:rPr>
        <w:t>才记为显著改善。</w:t>
      </w:r>
    </w:p>
    <w:p w14:paraId="76AD1B6B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计算量对齐实验先只根据耗时校准</w:t>
      </w:r>
      <w:r w:rsidRPr="001F729C">
        <w:rPr>
          <w:rFonts w:hint="eastAsia"/>
        </w:rPr>
        <w:t xml:space="preserve"> N</w:t>
      </w:r>
      <w:r w:rsidRPr="001F729C">
        <w:rPr>
          <w:rFonts w:hint="eastAsia"/>
        </w:rPr>
        <w:t>：</w:t>
      </w:r>
      <w:r w:rsidRPr="001F729C">
        <w:rPr>
          <w:rFonts w:hint="eastAsia"/>
        </w:rPr>
        <w:t xml:space="preserve">N=84 </w:t>
      </w:r>
      <w:r w:rsidRPr="001F729C">
        <w:rPr>
          <w:rFonts w:hint="eastAsia"/>
        </w:rPr>
        <w:t>耗时偏低后，按比例选择</w:t>
      </w:r>
      <w:r w:rsidRPr="001F729C">
        <w:rPr>
          <w:rFonts w:hint="eastAsia"/>
        </w:rPr>
        <w:t xml:space="preserve"> N=128</w:t>
      </w:r>
      <w:r w:rsidRPr="001F729C">
        <w:rPr>
          <w:rFonts w:hint="eastAsia"/>
        </w:rPr>
        <w:t>；达到目标耗时范围后锁定，不根据</w:t>
      </w:r>
      <w:r w:rsidRPr="001F729C">
        <w:rPr>
          <w:rFonts w:hint="eastAsia"/>
        </w:rPr>
        <w:t xml:space="preserve"> mean_ratio </w:t>
      </w:r>
      <w:r w:rsidRPr="001F729C">
        <w:rPr>
          <w:rFonts w:hint="eastAsia"/>
        </w:rPr>
        <w:t>再调</w:t>
      </w:r>
      <w:r w:rsidRPr="001F729C">
        <w:rPr>
          <w:rFonts w:hint="eastAsia"/>
        </w:rPr>
        <w:t xml:space="preserve"> N</w:t>
      </w:r>
      <w:r w:rsidRPr="001F729C">
        <w:rPr>
          <w:rFonts w:hint="eastAsia"/>
        </w:rPr>
        <w:t>。校准与正式数据保存在</w:t>
      </w:r>
      <w:r w:rsidRPr="001F729C">
        <w:rPr>
          <w:rFonts w:hint="eastAsia"/>
        </w:rPr>
        <w:t xml:space="preserve"> evaluation/results/autonomous_exploration/compute_matched_sampling/</w:t>
      </w:r>
      <w:r w:rsidRPr="001F729C">
        <w:rPr>
          <w:rFonts w:hint="eastAsia"/>
        </w:rPr>
        <w:t>。</w:t>
      </w:r>
    </w:p>
    <w:p w14:paraId="63218A34" w14:textId="77777777" w:rsidR="001F729C" w:rsidRPr="001F729C" w:rsidRDefault="001F729C" w:rsidP="001F729C">
      <w:pPr>
        <w:pStyle w:val="1"/>
        <w:numPr>
          <w:ilvl w:val="0"/>
          <w:numId w:val="0"/>
        </w:numPr>
        <w:spacing w:before="120" w:after="120" w:line="360" w:lineRule="auto"/>
        <w:jc w:val="left"/>
        <w:rPr>
          <w:rFonts w:hint="eastAsia"/>
        </w:rPr>
      </w:pPr>
      <w:bookmarkStart w:id="29" w:name="_Toc235369927"/>
      <w:r w:rsidRPr="001F729C">
        <w:rPr>
          <w:rFonts w:hint="eastAsia"/>
        </w:rPr>
        <w:lastRenderedPageBreak/>
        <w:t>第六章</w:t>
      </w:r>
      <w:r w:rsidRPr="001F729C">
        <w:rPr>
          <w:rFonts w:hint="eastAsia"/>
        </w:rPr>
        <w:t xml:space="preserve"> </w:t>
      </w:r>
      <w:r w:rsidRPr="001F729C">
        <w:rPr>
          <w:rFonts w:hint="eastAsia"/>
        </w:rPr>
        <w:t>结果与证据</w:t>
      </w:r>
      <w:bookmarkEnd w:id="29"/>
    </w:p>
    <w:p w14:paraId="1217D003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30" w:name="_Toc235369928"/>
      <w:r w:rsidRPr="001F729C">
        <w:rPr>
          <w:rFonts w:hint="eastAsia"/>
        </w:rPr>
        <w:t xml:space="preserve">6.1 </w:t>
      </w:r>
      <w:r w:rsidRPr="001F729C">
        <w:rPr>
          <w:rFonts w:hint="eastAsia"/>
        </w:rPr>
        <w:t>最终方案的五次重复结果</w:t>
      </w:r>
      <w:bookmarkEnd w:id="30"/>
    </w:p>
    <w:tbl>
      <w:tblPr>
        <w:tblW w:w="491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1"/>
        <w:gridCol w:w="1361"/>
        <w:gridCol w:w="1320"/>
        <w:gridCol w:w="1560"/>
        <w:gridCol w:w="1200"/>
        <w:gridCol w:w="1100"/>
        <w:gridCol w:w="1399"/>
      </w:tblGrid>
      <w:tr w:rsidR="001F729C" w:rsidRPr="001F729C" w14:paraId="409284B1" w14:textId="77777777" w:rsidTr="001F72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9" w:type="pct"/>
            <w:tcBorders>
              <w:bottom w:val="single" w:sz="4" w:space="0" w:color="auto"/>
            </w:tcBorders>
            <w:shd w:val="clear" w:color="auto" w:fill="DDE6F2"/>
          </w:tcPr>
          <w:p w14:paraId="3F6FA940" w14:textId="4DCC2018" w:rsidR="001F729C" w:rsidRPr="001F729C" w:rsidRDefault="001F729C" w:rsidP="001F729C">
            <w:pPr>
              <w:spacing w:after="40" w:line="240" w:lineRule="auto"/>
              <w:ind w:firstLine="341"/>
              <w:rPr>
                <w:rFonts w:eastAsia="黑体"/>
                <w:b/>
                <w:sz w:val="17"/>
              </w:rPr>
            </w:pPr>
            <w:r w:rsidRPr="001F729C">
              <w:rPr>
                <w:rFonts w:eastAsia="黑体" w:hint="eastAsia"/>
                <w:b/>
                <w:sz w:val="17"/>
              </w:rPr>
              <w:t>重复</w:t>
            </w:r>
          </w:p>
        </w:tc>
        <w:tc>
          <w:tcPr>
            <w:tcW w:w="773" w:type="pct"/>
            <w:tcBorders>
              <w:bottom w:val="single" w:sz="4" w:space="0" w:color="auto"/>
            </w:tcBorders>
            <w:shd w:val="clear" w:color="auto" w:fill="DDE6F2"/>
          </w:tcPr>
          <w:p w14:paraId="39BCC89A" w14:textId="2AF81F86" w:rsidR="001F729C" w:rsidRPr="001F729C" w:rsidRDefault="001F729C" w:rsidP="001F729C">
            <w:pPr>
              <w:spacing w:after="40" w:line="240" w:lineRule="auto"/>
              <w:ind w:firstLine="341"/>
              <w:rPr>
                <w:rFonts w:eastAsia="黑体"/>
                <w:b/>
                <w:sz w:val="17"/>
              </w:rPr>
            </w:pPr>
            <w:r w:rsidRPr="001F729C">
              <w:rPr>
                <w:rFonts w:eastAsia="黑体"/>
                <w:b/>
                <w:sz w:val="17"/>
              </w:rPr>
              <w:t>Residual Best-of-64</w:t>
            </w:r>
          </w:p>
        </w:tc>
        <w:tc>
          <w:tcPr>
            <w:tcW w:w="750" w:type="pct"/>
            <w:tcBorders>
              <w:bottom w:val="single" w:sz="4" w:space="0" w:color="auto"/>
            </w:tcBorders>
            <w:shd w:val="clear" w:color="auto" w:fill="DDE6F2"/>
          </w:tcPr>
          <w:p w14:paraId="1A68994F" w14:textId="0BDE1340" w:rsidR="001F729C" w:rsidRPr="001F729C" w:rsidRDefault="001F729C" w:rsidP="001F729C">
            <w:pPr>
              <w:spacing w:after="40" w:line="240" w:lineRule="auto"/>
              <w:ind w:firstLine="341"/>
              <w:rPr>
                <w:rFonts w:eastAsia="黑体"/>
                <w:b/>
                <w:sz w:val="17"/>
              </w:rPr>
            </w:pPr>
            <w:r w:rsidRPr="001F729C">
              <w:rPr>
                <w:rFonts w:eastAsia="黑体" w:hint="eastAsia"/>
                <w:b/>
                <w:sz w:val="17"/>
              </w:rPr>
              <w:t>最终</w:t>
            </w:r>
            <w:r w:rsidRPr="001F729C">
              <w:rPr>
                <w:rFonts w:eastAsia="黑体" w:hint="eastAsia"/>
                <w:b/>
                <w:sz w:val="17"/>
              </w:rPr>
              <w:t xml:space="preserve"> LNS</w:t>
            </w:r>
          </w:p>
        </w:tc>
        <w:tc>
          <w:tcPr>
            <w:tcW w:w="886" w:type="pct"/>
            <w:tcBorders>
              <w:bottom w:val="single" w:sz="4" w:space="0" w:color="auto"/>
            </w:tcBorders>
            <w:shd w:val="clear" w:color="auto" w:fill="DDE6F2"/>
          </w:tcPr>
          <w:p w14:paraId="39CE2B9D" w14:textId="6195413C" w:rsidR="001F729C" w:rsidRPr="001F729C" w:rsidRDefault="001F729C" w:rsidP="001F729C">
            <w:pPr>
              <w:spacing w:after="40" w:line="240" w:lineRule="auto"/>
              <w:ind w:firstLine="341"/>
              <w:rPr>
                <w:rFonts w:eastAsia="黑体"/>
                <w:b/>
                <w:sz w:val="17"/>
              </w:rPr>
            </w:pPr>
            <w:r w:rsidRPr="001F729C">
              <w:rPr>
                <w:rFonts w:eastAsia="黑体" w:hint="eastAsia"/>
                <w:b/>
                <w:sz w:val="17"/>
              </w:rPr>
              <w:t>差值（</w:t>
            </w:r>
            <w:r w:rsidRPr="001F729C">
              <w:rPr>
                <w:rFonts w:eastAsia="黑体" w:hint="eastAsia"/>
                <w:b/>
                <w:sz w:val="17"/>
              </w:rPr>
              <w:t>LNS-Residual</w:t>
            </w:r>
            <w:r w:rsidRPr="001F729C">
              <w:rPr>
                <w:rFonts w:eastAsia="黑体" w:hint="eastAsia"/>
                <w:b/>
                <w:sz w:val="17"/>
              </w:rPr>
              <w:t>）</w:t>
            </w:r>
          </w:p>
        </w:tc>
        <w:tc>
          <w:tcPr>
            <w:tcW w:w="682" w:type="pct"/>
            <w:tcBorders>
              <w:bottom w:val="single" w:sz="4" w:space="0" w:color="auto"/>
            </w:tcBorders>
            <w:shd w:val="clear" w:color="auto" w:fill="DDE6F2"/>
          </w:tcPr>
          <w:p w14:paraId="356BFD8D" w14:textId="35F48379" w:rsidR="001F729C" w:rsidRPr="001F729C" w:rsidRDefault="001F729C" w:rsidP="001F729C">
            <w:pPr>
              <w:spacing w:after="40" w:line="240" w:lineRule="auto"/>
              <w:ind w:firstLine="341"/>
              <w:rPr>
                <w:rFonts w:eastAsia="黑体"/>
                <w:b/>
                <w:sz w:val="17"/>
              </w:rPr>
            </w:pPr>
            <w:r w:rsidRPr="001F729C">
              <w:rPr>
                <w:rFonts w:eastAsia="黑体" w:hint="eastAsia"/>
                <w:b/>
                <w:sz w:val="17"/>
              </w:rPr>
              <w:t xml:space="preserve">Residual </w:t>
            </w:r>
            <w:r w:rsidRPr="001F729C">
              <w:rPr>
                <w:rFonts w:eastAsia="黑体" w:hint="eastAsia"/>
                <w:b/>
                <w:sz w:val="17"/>
              </w:rPr>
              <w:t>反超数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DE6F2"/>
          </w:tcPr>
          <w:p w14:paraId="0AEAEA0F" w14:textId="00648949" w:rsidR="001F729C" w:rsidRPr="001F729C" w:rsidRDefault="001F729C" w:rsidP="001F729C">
            <w:pPr>
              <w:spacing w:after="40" w:line="240" w:lineRule="auto"/>
              <w:ind w:firstLine="341"/>
              <w:rPr>
                <w:rFonts w:eastAsia="黑体"/>
                <w:b/>
                <w:sz w:val="17"/>
              </w:rPr>
            </w:pPr>
            <w:r w:rsidRPr="001F729C">
              <w:rPr>
                <w:rFonts w:eastAsia="黑体" w:hint="eastAsia"/>
                <w:b/>
                <w:sz w:val="17"/>
              </w:rPr>
              <w:t xml:space="preserve">LNS </w:t>
            </w:r>
            <w:r w:rsidRPr="001F729C">
              <w:rPr>
                <w:rFonts w:eastAsia="黑体" w:hint="eastAsia"/>
                <w:b/>
                <w:sz w:val="17"/>
              </w:rPr>
              <w:t>反超数</w:t>
            </w:r>
          </w:p>
        </w:tc>
        <w:tc>
          <w:tcPr>
            <w:tcW w:w="795" w:type="pct"/>
            <w:tcBorders>
              <w:bottom w:val="single" w:sz="4" w:space="0" w:color="auto"/>
            </w:tcBorders>
            <w:shd w:val="clear" w:color="auto" w:fill="DDE6F2"/>
          </w:tcPr>
          <w:p w14:paraId="71220123" w14:textId="2BF35E35" w:rsidR="001F729C" w:rsidRPr="001F729C" w:rsidRDefault="001F729C" w:rsidP="001F729C">
            <w:pPr>
              <w:spacing w:after="40" w:line="240" w:lineRule="auto"/>
              <w:ind w:firstLine="341"/>
              <w:rPr>
                <w:rFonts w:eastAsia="黑体"/>
                <w:b/>
                <w:sz w:val="17"/>
              </w:rPr>
            </w:pPr>
            <w:r w:rsidRPr="001F729C">
              <w:rPr>
                <w:rFonts w:eastAsia="黑体" w:hint="eastAsia"/>
                <w:b/>
                <w:sz w:val="17"/>
              </w:rPr>
              <w:t>总耗时</w:t>
            </w:r>
            <w:r w:rsidRPr="001F729C">
              <w:rPr>
                <w:rFonts w:eastAsia="黑体" w:hint="eastAsia"/>
                <w:b/>
                <w:sz w:val="17"/>
              </w:rPr>
              <w:t>/</w:t>
            </w:r>
            <w:r w:rsidRPr="001F729C">
              <w:rPr>
                <w:rFonts w:eastAsia="黑体" w:hint="eastAsia"/>
                <w:b/>
                <w:sz w:val="17"/>
              </w:rPr>
              <w:t>秒</w:t>
            </w:r>
          </w:p>
        </w:tc>
      </w:tr>
      <w:tr w:rsidR="001F729C" w:rsidRPr="001F729C" w14:paraId="321182D1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489" w:type="pct"/>
            <w:shd w:val="clear" w:color="auto" w:fill="F7F9FC"/>
          </w:tcPr>
          <w:p w14:paraId="4FF94035" w14:textId="3271E2EF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1</w:t>
            </w:r>
          </w:p>
        </w:tc>
        <w:tc>
          <w:tcPr>
            <w:tcW w:w="773" w:type="pct"/>
            <w:shd w:val="clear" w:color="auto" w:fill="F7F9FC"/>
          </w:tcPr>
          <w:p w14:paraId="28211D27" w14:textId="561BBE38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0.949533</w:t>
            </w:r>
          </w:p>
        </w:tc>
        <w:tc>
          <w:tcPr>
            <w:tcW w:w="750" w:type="pct"/>
            <w:shd w:val="clear" w:color="auto" w:fill="F7F9FC"/>
          </w:tcPr>
          <w:p w14:paraId="19682A3A" w14:textId="015D4A8E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0.921490</w:t>
            </w:r>
          </w:p>
        </w:tc>
        <w:tc>
          <w:tcPr>
            <w:tcW w:w="886" w:type="pct"/>
            <w:shd w:val="clear" w:color="auto" w:fill="F7F9FC"/>
          </w:tcPr>
          <w:p w14:paraId="4C28AA5E" w14:textId="7301E5C0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−0.028043</w:t>
            </w:r>
          </w:p>
        </w:tc>
        <w:tc>
          <w:tcPr>
            <w:tcW w:w="682" w:type="pct"/>
            <w:shd w:val="clear" w:color="auto" w:fill="F7F9FC"/>
          </w:tcPr>
          <w:p w14:paraId="4F1CB3EF" w14:textId="2AD7F17C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18</w:t>
            </w:r>
          </w:p>
        </w:tc>
        <w:tc>
          <w:tcPr>
            <w:tcW w:w="625" w:type="pct"/>
            <w:shd w:val="clear" w:color="auto" w:fill="F7F9FC"/>
          </w:tcPr>
          <w:p w14:paraId="1B2FC539" w14:textId="3957F54B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20</w:t>
            </w:r>
          </w:p>
        </w:tc>
        <w:tc>
          <w:tcPr>
            <w:tcW w:w="795" w:type="pct"/>
            <w:shd w:val="clear" w:color="auto" w:fill="F7F9FC"/>
          </w:tcPr>
          <w:p w14:paraId="12ADD6AE" w14:textId="7E6A1084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52.563326</w:t>
            </w:r>
          </w:p>
        </w:tc>
      </w:tr>
      <w:tr w:rsidR="001F729C" w:rsidRPr="001F729C" w14:paraId="4321463E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489" w:type="pct"/>
            <w:tcBorders>
              <w:bottom w:val="single" w:sz="4" w:space="0" w:color="auto"/>
            </w:tcBorders>
          </w:tcPr>
          <w:p w14:paraId="64D448D7" w14:textId="460882BA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2</w:t>
            </w:r>
          </w:p>
        </w:tc>
        <w:tc>
          <w:tcPr>
            <w:tcW w:w="773" w:type="pct"/>
            <w:tcBorders>
              <w:bottom w:val="single" w:sz="4" w:space="0" w:color="auto"/>
            </w:tcBorders>
          </w:tcPr>
          <w:p w14:paraId="3EFB53CC" w14:textId="4F8BED44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0.948910</w:t>
            </w:r>
          </w:p>
        </w:tc>
        <w:tc>
          <w:tcPr>
            <w:tcW w:w="750" w:type="pct"/>
            <w:tcBorders>
              <w:bottom w:val="single" w:sz="4" w:space="0" w:color="auto"/>
            </w:tcBorders>
          </w:tcPr>
          <w:p w14:paraId="4ACA7DF8" w14:textId="461A1F6C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0.919837</w:t>
            </w:r>
          </w:p>
        </w:tc>
        <w:tc>
          <w:tcPr>
            <w:tcW w:w="886" w:type="pct"/>
            <w:tcBorders>
              <w:bottom w:val="single" w:sz="4" w:space="0" w:color="auto"/>
            </w:tcBorders>
          </w:tcPr>
          <w:p w14:paraId="554F6A29" w14:textId="73344447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−0.029073</w:t>
            </w:r>
          </w:p>
        </w:tc>
        <w:tc>
          <w:tcPr>
            <w:tcW w:w="682" w:type="pct"/>
            <w:tcBorders>
              <w:bottom w:val="single" w:sz="4" w:space="0" w:color="auto"/>
            </w:tcBorders>
          </w:tcPr>
          <w:p w14:paraId="62A88348" w14:textId="372C5406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19</w:t>
            </w:r>
          </w:p>
        </w:tc>
        <w:tc>
          <w:tcPr>
            <w:tcW w:w="625" w:type="pct"/>
            <w:tcBorders>
              <w:bottom w:val="single" w:sz="4" w:space="0" w:color="auto"/>
            </w:tcBorders>
          </w:tcPr>
          <w:p w14:paraId="75C13992" w14:textId="3AA04A50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20</w:t>
            </w:r>
          </w:p>
        </w:tc>
        <w:tc>
          <w:tcPr>
            <w:tcW w:w="795" w:type="pct"/>
            <w:tcBorders>
              <w:bottom w:val="single" w:sz="4" w:space="0" w:color="auto"/>
            </w:tcBorders>
          </w:tcPr>
          <w:p w14:paraId="10CA7CC5" w14:textId="324FBAA0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56.751589</w:t>
            </w:r>
          </w:p>
        </w:tc>
      </w:tr>
      <w:tr w:rsidR="001F729C" w:rsidRPr="001F729C" w14:paraId="5C401803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489" w:type="pct"/>
            <w:shd w:val="clear" w:color="auto" w:fill="F7F9FC"/>
          </w:tcPr>
          <w:p w14:paraId="6E908699" w14:textId="37B7649E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3</w:t>
            </w:r>
          </w:p>
        </w:tc>
        <w:tc>
          <w:tcPr>
            <w:tcW w:w="773" w:type="pct"/>
            <w:shd w:val="clear" w:color="auto" w:fill="F7F9FC"/>
          </w:tcPr>
          <w:p w14:paraId="39887FC3" w14:textId="119BC8BC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0.956776</w:t>
            </w:r>
          </w:p>
        </w:tc>
        <w:tc>
          <w:tcPr>
            <w:tcW w:w="750" w:type="pct"/>
            <w:shd w:val="clear" w:color="auto" w:fill="F7F9FC"/>
          </w:tcPr>
          <w:p w14:paraId="449A3022" w14:textId="207084C7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0.922358</w:t>
            </w:r>
          </w:p>
        </w:tc>
        <w:tc>
          <w:tcPr>
            <w:tcW w:w="886" w:type="pct"/>
            <w:shd w:val="clear" w:color="auto" w:fill="F7F9FC"/>
          </w:tcPr>
          <w:p w14:paraId="6A356F73" w14:textId="17A28DC7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−0.034419</w:t>
            </w:r>
          </w:p>
        </w:tc>
        <w:tc>
          <w:tcPr>
            <w:tcW w:w="682" w:type="pct"/>
            <w:shd w:val="clear" w:color="auto" w:fill="F7F9FC"/>
          </w:tcPr>
          <w:p w14:paraId="1F018C96" w14:textId="5225C9B5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17</w:t>
            </w:r>
          </w:p>
        </w:tc>
        <w:tc>
          <w:tcPr>
            <w:tcW w:w="625" w:type="pct"/>
            <w:shd w:val="clear" w:color="auto" w:fill="F7F9FC"/>
          </w:tcPr>
          <w:p w14:paraId="197B08FF" w14:textId="0EB80A5C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20</w:t>
            </w:r>
          </w:p>
        </w:tc>
        <w:tc>
          <w:tcPr>
            <w:tcW w:w="795" w:type="pct"/>
            <w:shd w:val="clear" w:color="auto" w:fill="F7F9FC"/>
          </w:tcPr>
          <w:p w14:paraId="2014E273" w14:textId="45722A96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56.427768</w:t>
            </w:r>
          </w:p>
        </w:tc>
      </w:tr>
      <w:tr w:rsidR="001F729C" w:rsidRPr="001F729C" w14:paraId="5035447A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489" w:type="pct"/>
            <w:tcBorders>
              <w:bottom w:val="single" w:sz="4" w:space="0" w:color="auto"/>
            </w:tcBorders>
          </w:tcPr>
          <w:p w14:paraId="21E61ACF" w14:textId="47D89B0D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4</w:t>
            </w:r>
          </w:p>
        </w:tc>
        <w:tc>
          <w:tcPr>
            <w:tcW w:w="773" w:type="pct"/>
            <w:tcBorders>
              <w:bottom w:val="single" w:sz="4" w:space="0" w:color="auto"/>
            </w:tcBorders>
          </w:tcPr>
          <w:p w14:paraId="139F4A5F" w14:textId="5BC12467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0.948961</w:t>
            </w:r>
          </w:p>
        </w:tc>
        <w:tc>
          <w:tcPr>
            <w:tcW w:w="750" w:type="pct"/>
            <w:tcBorders>
              <w:bottom w:val="single" w:sz="4" w:space="0" w:color="auto"/>
            </w:tcBorders>
          </w:tcPr>
          <w:p w14:paraId="60F4E9D0" w14:textId="1B9E65BA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0.922360</w:t>
            </w:r>
          </w:p>
        </w:tc>
        <w:tc>
          <w:tcPr>
            <w:tcW w:w="886" w:type="pct"/>
            <w:tcBorders>
              <w:bottom w:val="single" w:sz="4" w:space="0" w:color="auto"/>
            </w:tcBorders>
          </w:tcPr>
          <w:p w14:paraId="2EBABF75" w14:textId="26B15009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−0.026600</w:t>
            </w:r>
          </w:p>
        </w:tc>
        <w:tc>
          <w:tcPr>
            <w:tcW w:w="682" w:type="pct"/>
            <w:tcBorders>
              <w:bottom w:val="single" w:sz="4" w:space="0" w:color="auto"/>
            </w:tcBorders>
          </w:tcPr>
          <w:p w14:paraId="4D4FBEC0" w14:textId="7B583D56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19</w:t>
            </w:r>
          </w:p>
        </w:tc>
        <w:tc>
          <w:tcPr>
            <w:tcW w:w="625" w:type="pct"/>
            <w:tcBorders>
              <w:bottom w:val="single" w:sz="4" w:space="0" w:color="auto"/>
            </w:tcBorders>
          </w:tcPr>
          <w:p w14:paraId="07559E06" w14:textId="033604CE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20</w:t>
            </w:r>
          </w:p>
        </w:tc>
        <w:tc>
          <w:tcPr>
            <w:tcW w:w="795" w:type="pct"/>
            <w:tcBorders>
              <w:bottom w:val="single" w:sz="4" w:space="0" w:color="auto"/>
            </w:tcBorders>
          </w:tcPr>
          <w:p w14:paraId="7A9C1096" w14:textId="4A63105A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54.006265</w:t>
            </w:r>
          </w:p>
        </w:tc>
      </w:tr>
      <w:tr w:rsidR="001F729C" w:rsidRPr="001F729C" w14:paraId="76586D26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489" w:type="pct"/>
            <w:shd w:val="clear" w:color="auto" w:fill="F7F9FC"/>
          </w:tcPr>
          <w:p w14:paraId="2690CB12" w14:textId="55772B68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5</w:t>
            </w:r>
          </w:p>
        </w:tc>
        <w:tc>
          <w:tcPr>
            <w:tcW w:w="773" w:type="pct"/>
            <w:shd w:val="clear" w:color="auto" w:fill="F7F9FC"/>
          </w:tcPr>
          <w:p w14:paraId="1BCB47B6" w14:textId="57C91609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0.949891</w:t>
            </w:r>
          </w:p>
        </w:tc>
        <w:tc>
          <w:tcPr>
            <w:tcW w:w="750" w:type="pct"/>
            <w:shd w:val="clear" w:color="auto" w:fill="F7F9FC"/>
          </w:tcPr>
          <w:p w14:paraId="608AC03F" w14:textId="585F4EA1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0.918404</w:t>
            </w:r>
          </w:p>
        </w:tc>
        <w:tc>
          <w:tcPr>
            <w:tcW w:w="886" w:type="pct"/>
            <w:shd w:val="clear" w:color="auto" w:fill="F7F9FC"/>
          </w:tcPr>
          <w:p w14:paraId="45FE1464" w14:textId="5B585DE3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−0.031487</w:t>
            </w:r>
          </w:p>
        </w:tc>
        <w:tc>
          <w:tcPr>
            <w:tcW w:w="682" w:type="pct"/>
            <w:shd w:val="clear" w:color="auto" w:fill="F7F9FC"/>
          </w:tcPr>
          <w:p w14:paraId="3F61228F" w14:textId="6816C0C7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18</w:t>
            </w:r>
          </w:p>
        </w:tc>
        <w:tc>
          <w:tcPr>
            <w:tcW w:w="625" w:type="pct"/>
            <w:shd w:val="clear" w:color="auto" w:fill="F7F9FC"/>
          </w:tcPr>
          <w:p w14:paraId="0C77A6D0" w14:textId="4BEE8109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20</w:t>
            </w:r>
          </w:p>
        </w:tc>
        <w:tc>
          <w:tcPr>
            <w:tcW w:w="795" w:type="pct"/>
            <w:shd w:val="clear" w:color="auto" w:fill="F7F9FC"/>
          </w:tcPr>
          <w:p w14:paraId="65472B63" w14:textId="17D921F2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52.259721</w:t>
            </w:r>
          </w:p>
        </w:tc>
      </w:tr>
      <w:tr w:rsidR="001F729C" w:rsidRPr="001F729C" w14:paraId="3F08C075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489" w:type="pct"/>
          </w:tcPr>
          <w:p w14:paraId="39603222" w14:textId="7FF7F510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rFonts w:hint="eastAsia"/>
                <w:sz w:val="17"/>
              </w:rPr>
              <w:t>均值</w:t>
            </w:r>
            <w:r w:rsidRPr="001F729C">
              <w:rPr>
                <w:rFonts w:hint="eastAsia"/>
                <w:sz w:val="17"/>
              </w:rPr>
              <w:t xml:space="preserve"> </w:t>
            </w:r>
            <w:r w:rsidRPr="001F729C">
              <w:rPr>
                <w:rFonts w:hint="eastAsia"/>
                <w:sz w:val="17"/>
              </w:rPr>
              <w:t>±</w:t>
            </w:r>
            <w:r w:rsidRPr="001F729C">
              <w:rPr>
                <w:rFonts w:hint="eastAsia"/>
                <w:sz w:val="17"/>
              </w:rPr>
              <w:t xml:space="preserve"> </w:t>
            </w:r>
            <w:r w:rsidRPr="001F729C">
              <w:rPr>
                <w:rFonts w:hint="eastAsia"/>
                <w:sz w:val="17"/>
              </w:rPr>
              <w:t>样本标准差</w:t>
            </w:r>
          </w:p>
        </w:tc>
        <w:tc>
          <w:tcPr>
            <w:tcW w:w="773" w:type="pct"/>
          </w:tcPr>
          <w:p w14:paraId="3A700869" w14:textId="668150D6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0.950814 ± 0.003358</w:t>
            </w:r>
          </w:p>
        </w:tc>
        <w:tc>
          <w:tcPr>
            <w:tcW w:w="750" w:type="pct"/>
          </w:tcPr>
          <w:p w14:paraId="76FF779D" w14:textId="0A06FC7C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0.920890 ± 0.001729</w:t>
            </w:r>
          </w:p>
        </w:tc>
        <w:tc>
          <w:tcPr>
            <w:tcW w:w="886" w:type="pct"/>
          </w:tcPr>
          <w:p w14:paraId="419CA936" w14:textId="4910D340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-0.029925 ± 0.003080</w:t>
            </w:r>
          </w:p>
        </w:tc>
        <w:tc>
          <w:tcPr>
            <w:tcW w:w="682" w:type="pct"/>
          </w:tcPr>
          <w:p w14:paraId="32145B1A" w14:textId="25850C8D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18.2/20</w:t>
            </w:r>
          </w:p>
        </w:tc>
        <w:tc>
          <w:tcPr>
            <w:tcW w:w="625" w:type="pct"/>
          </w:tcPr>
          <w:p w14:paraId="51F7D028" w14:textId="7C3F4FF1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20.0/20</w:t>
            </w:r>
          </w:p>
        </w:tc>
        <w:tc>
          <w:tcPr>
            <w:tcW w:w="795" w:type="pct"/>
          </w:tcPr>
          <w:p w14:paraId="2AF974F6" w14:textId="23EABEC6" w:rsidR="001F729C" w:rsidRPr="001F729C" w:rsidRDefault="001F729C" w:rsidP="001F729C">
            <w:pPr>
              <w:spacing w:after="40" w:line="240" w:lineRule="auto"/>
              <w:ind w:firstLine="340"/>
              <w:rPr>
                <w:sz w:val="17"/>
              </w:rPr>
            </w:pPr>
            <w:r w:rsidRPr="001F729C">
              <w:rPr>
                <w:sz w:val="17"/>
              </w:rPr>
              <w:t>54.401734</w:t>
            </w:r>
          </w:p>
        </w:tc>
      </w:tr>
    </w:tbl>
    <w:p w14:paraId="084F8B86" w14:textId="77777777" w:rsidR="001F729C" w:rsidRDefault="001F729C" w:rsidP="001F729C">
      <w:pPr>
        <w:ind w:firstLineChars="0" w:firstLine="0"/>
      </w:pPr>
    </w:p>
    <w:p w14:paraId="4A2E8AA6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双侧配对</w:t>
      </w:r>
      <w:r w:rsidRPr="001F729C">
        <w:rPr>
          <w:rFonts w:hint="eastAsia"/>
        </w:rPr>
        <w:t xml:space="preserve"> t </w:t>
      </w:r>
      <w:r w:rsidRPr="001F729C">
        <w:rPr>
          <w:rFonts w:hint="eastAsia"/>
        </w:rPr>
        <w:t>检验</w:t>
      </w:r>
      <w:r w:rsidRPr="001F729C">
        <w:rPr>
          <w:rFonts w:hint="eastAsia"/>
        </w:rPr>
        <w:t xml:space="preserve"> t=-21.722925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>df=4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>p=2.656851</w:t>
      </w:r>
      <w:r w:rsidRPr="001F729C">
        <w:rPr>
          <w:rFonts w:hint="eastAsia"/>
        </w:rPr>
        <w:t>×</w:t>
      </w:r>
      <w:r w:rsidRPr="001F729C">
        <w:rPr>
          <w:rFonts w:hint="eastAsia"/>
        </w:rPr>
        <w:t>10^-5</w:t>
      </w:r>
      <w:r w:rsidRPr="001F729C">
        <w:rPr>
          <w:rFonts w:hint="eastAsia"/>
        </w:rPr>
        <w:t>。完整逐轮数据与统计量来自</w:t>
      </w:r>
      <w:r w:rsidRPr="001F729C">
        <w:rPr>
          <w:rFonts w:hint="eastAsia"/>
        </w:rPr>
        <w:t xml:space="preserve"> evaluation/results/autonomous_exploration/direction2_lns/direct_vs_residual_paired_summary.json</w:t>
      </w:r>
      <w:r w:rsidRPr="001F729C">
        <w:rPr>
          <w:rFonts w:hint="eastAsia"/>
        </w:rPr>
        <w:t>。</w:t>
      </w:r>
    </w:p>
    <w:p w14:paraId="2333B914" w14:textId="22570936" w:rsidR="001F729C" w:rsidRPr="001F729C" w:rsidRDefault="001F729C" w:rsidP="001F729C">
      <w:pPr>
        <w:spacing w:before="120" w:after="40"/>
        <w:jc w:val="center"/>
      </w:pPr>
      <w:r>
        <w:rPr>
          <w:noProof/>
        </w:rPr>
        <w:drawing>
          <wp:inline distT="0" distB="0" distL="0" distR="0" wp14:anchorId="00091172" wp14:editId="40698C33">
            <wp:extent cx="5588000" cy="3473875"/>
            <wp:effectExtent l="0" t="0" r="0" b="0"/>
            <wp:docPr id="1192838482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3848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47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09F0" w14:textId="77777777" w:rsidR="001F729C" w:rsidRPr="001F729C" w:rsidRDefault="001F729C" w:rsidP="001F729C">
      <w:pPr>
        <w:spacing w:after="160"/>
        <w:ind w:firstLine="360"/>
        <w:jc w:val="center"/>
        <w:rPr>
          <w:rFonts w:hint="eastAsia"/>
          <w:sz w:val="18"/>
        </w:rPr>
      </w:pPr>
      <w:r w:rsidRPr="001F729C">
        <w:rPr>
          <w:rFonts w:hint="eastAsia"/>
          <w:sz w:val="18"/>
        </w:rPr>
        <w:t>图</w:t>
      </w:r>
      <w:r w:rsidRPr="001F729C">
        <w:rPr>
          <w:rFonts w:hint="eastAsia"/>
          <w:sz w:val="18"/>
        </w:rPr>
        <w:t xml:space="preserve"> 4  </w:t>
      </w:r>
      <w:r w:rsidRPr="001F729C">
        <w:rPr>
          <w:rFonts w:hint="eastAsia"/>
          <w:sz w:val="18"/>
        </w:rPr>
        <w:t>最终方案重复统计</w:t>
      </w:r>
    </w:p>
    <w:p w14:paraId="6E17CDAE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31" w:name="_Toc235369929"/>
      <w:r w:rsidRPr="001F729C">
        <w:rPr>
          <w:rFonts w:hint="eastAsia"/>
        </w:rPr>
        <w:lastRenderedPageBreak/>
        <w:t xml:space="preserve">6.2 </w:t>
      </w:r>
      <w:r w:rsidRPr="001F729C">
        <w:rPr>
          <w:rFonts w:hint="eastAsia"/>
        </w:rPr>
        <w:t>计算量对齐验证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83"/>
        <w:gridCol w:w="2985"/>
        <w:gridCol w:w="2985"/>
      </w:tblGrid>
      <w:tr w:rsidR="001F729C" w:rsidRPr="001F729C" w14:paraId="48C69575" w14:textId="77777777" w:rsidTr="001F72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6" w:type="pct"/>
            <w:tcBorders>
              <w:bottom w:val="single" w:sz="4" w:space="0" w:color="auto"/>
            </w:tcBorders>
            <w:shd w:val="clear" w:color="auto" w:fill="DDE6F2"/>
          </w:tcPr>
          <w:p w14:paraId="5F68C3BE" w14:textId="7FF5E783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指标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shd w:val="clear" w:color="auto" w:fill="DDE6F2"/>
          </w:tcPr>
          <w:p w14:paraId="512A48A8" w14:textId="17BF9B68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纯</w:t>
            </w:r>
            <w:r w:rsidRPr="001F729C">
              <w:rPr>
                <w:rFonts w:eastAsia="黑体" w:hint="eastAsia"/>
                <w:b/>
                <w:sz w:val="19"/>
              </w:rPr>
              <w:t xml:space="preserve"> Residual Best-of-128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shd w:val="clear" w:color="auto" w:fill="DDE6F2"/>
          </w:tcPr>
          <w:p w14:paraId="5E323FCD" w14:textId="2CB9A05A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 xml:space="preserve">Residual Best-of-64 + </w:t>
            </w:r>
            <w:r w:rsidRPr="001F729C">
              <w:rPr>
                <w:rFonts w:eastAsia="黑体" w:hint="eastAsia"/>
                <w:b/>
                <w:sz w:val="19"/>
              </w:rPr>
              <w:t>重定位</w:t>
            </w:r>
            <w:r w:rsidRPr="001F729C">
              <w:rPr>
                <w:rFonts w:eastAsia="黑体" w:hint="eastAsia"/>
                <w:b/>
                <w:sz w:val="19"/>
              </w:rPr>
              <w:t xml:space="preserve"> + LNS</w:t>
            </w:r>
          </w:p>
        </w:tc>
      </w:tr>
      <w:tr w:rsidR="001F729C" w:rsidRPr="001F729C" w14:paraId="51162E4F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7F9FC"/>
          </w:tcPr>
          <w:p w14:paraId="05607842" w14:textId="68495FAE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mean_ratio</w:t>
            </w:r>
            <w:r w:rsidRPr="001F729C">
              <w:rPr>
                <w:rFonts w:hint="eastAsia"/>
                <w:sz w:val="19"/>
              </w:rPr>
              <w:t>（</w:t>
            </w:r>
            <w:r w:rsidRPr="001F729C">
              <w:rPr>
                <w:rFonts w:hint="eastAsia"/>
                <w:sz w:val="19"/>
              </w:rPr>
              <w:t xml:space="preserve">5 </w:t>
            </w:r>
            <w:r w:rsidRPr="001F729C">
              <w:rPr>
                <w:rFonts w:hint="eastAsia"/>
                <w:sz w:val="19"/>
              </w:rPr>
              <w:t>次均值</w:t>
            </w:r>
            <w:r w:rsidRPr="001F729C">
              <w:rPr>
                <w:rFonts w:hint="eastAsia"/>
                <w:sz w:val="19"/>
              </w:rPr>
              <w:t xml:space="preserve"> </w:t>
            </w:r>
            <w:r w:rsidRPr="001F729C">
              <w:rPr>
                <w:rFonts w:hint="eastAsia"/>
                <w:sz w:val="19"/>
              </w:rPr>
              <w:t>±</w:t>
            </w:r>
            <w:r w:rsidRPr="001F729C">
              <w:rPr>
                <w:rFonts w:hint="eastAsia"/>
                <w:sz w:val="19"/>
              </w:rPr>
              <w:t xml:space="preserve"> </w:t>
            </w:r>
            <w:r w:rsidRPr="001F729C">
              <w:rPr>
                <w:rFonts w:hint="eastAsia"/>
                <w:sz w:val="19"/>
              </w:rPr>
              <w:t>样本标准差）</w:t>
            </w:r>
          </w:p>
        </w:tc>
        <w:tc>
          <w:tcPr>
            <w:tcW w:w="1667" w:type="pct"/>
            <w:shd w:val="clear" w:color="auto" w:fill="F7F9FC"/>
          </w:tcPr>
          <w:p w14:paraId="60F22BC7" w14:textId="61E87EE2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0.942048 ± 0.002063</w:t>
            </w:r>
          </w:p>
        </w:tc>
        <w:tc>
          <w:tcPr>
            <w:tcW w:w="1667" w:type="pct"/>
            <w:shd w:val="clear" w:color="auto" w:fill="F7F9FC"/>
          </w:tcPr>
          <w:p w14:paraId="45866D26" w14:textId="2F589ACA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0.920890 ± 0.001729</w:t>
            </w:r>
          </w:p>
        </w:tc>
      </w:tr>
      <w:tr w:rsidR="001F729C" w:rsidRPr="001F729C" w14:paraId="72532314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666" w:type="pct"/>
            <w:tcBorders>
              <w:bottom w:val="single" w:sz="4" w:space="0" w:color="auto"/>
            </w:tcBorders>
          </w:tcPr>
          <w:p w14:paraId="5AFB6EEE" w14:textId="7537066E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平均反超</w:t>
            </w:r>
            <w:r w:rsidRPr="001F729C">
              <w:rPr>
                <w:rFonts w:hint="eastAsia"/>
                <w:sz w:val="19"/>
              </w:rPr>
              <w:t xml:space="preserve"> HEFT </w:t>
            </w:r>
            <w:r w:rsidRPr="001F729C">
              <w:rPr>
                <w:rFonts w:hint="eastAsia"/>
                <w:sz w:val="19"/>
              </w:rPr>
              <w:t>场景数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7ADB7F51" w14:textId="5AFE9C00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18.6/20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51B044FB" w14:textId="74B39785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20.0/20</w:t>
            </w:r>
          </w:p>
        </w:tc>
      </w:tr>
      <w:tr w:rsidR="001F729C" w:rsidRPr="001F729C" w14:paraId="21B38B5B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7F9FC"/>
          </w:tcPr>
          <w:p w14:paraId="7A75A48F" w14:textId="28C8BC42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 xml:space="preserve">20 </w:t>
            </w:r>
            <w:r w:rsidRPr="001F729C">
              <w:rPr>
                <w:rFonts w:hint="eastAsia"/>
                <w:sz w:val="19"/>
              </w:rPr>
              <w:t>场景平均耗时</w:t>
            </w:r>
            <w:r w:rsidRPr="001F729C">
              <w:rPr>
                <w:rFonts w:hint="eastAsia"/>
                <w:sz w:val="19"/>
              </w:rPr>
              <w:t>/</w:t>
            </w:r>
            <w:r w:rsidRPr="001F729C">
              <w:rPr>
                <w:rFonts w:hint="eastAsia"/>
                <w:sz w:val="19"/>
              </w:rPr>
              <w:t>秒</w:t>
            </w:r>
          </w:p>
        </w:tc>
        <w:tc>
          <w:tcPr>
            <w:tcW w:w="1667" w:type="pct"/>
            <w:shd w:val="clear" w:color="auto" w:fill="F7F9FC"/>
          </w:tcPr>
          <w:p w14:paraId="0E36EA2E" w14:textId="37EAFC08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56.801547</w:t>
            </w:r>
          </w:p>
        </w:tc>
        <w:tc>
          <w:tcPr>
            <w:tcW w:w="1667" w:type="pct"/>
            <w:shd w:val="clear" w:color="auto" w:fill="F7F9FC"/>
          </w:tcPr>
          <w:p w14:paraId="6BC28D4C" w14:textId="4CD38065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54.401734</w:t>
            </w:r>
          </w:p>
        </w:tc>
      </w:tr>
    </w:tbl>
    <w:p w14:paraId="11D90F60" w14:textId="77777777" w:rsidR="001F729C" w:rsidRDefault="001F729C" w:rsidP="001F729C">
      <w:pPr>
        <w:ind w:firstLineChars="0" w:firstLine="0"/>
      </w:pPr>
    </w:p>
    <w:p w14:paraId="486BB13C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 xml:space="preserve">LNS </w:t>
      </w:r>
      <w:r w:rsidRPr="001F729C">
        <w:rPr>
          <w:rFonts w:hint="eastAsia"/>
        </w:rPr>
        <w:t>减纯采样的配对差值为</w:t>
      </w:r>
      <w:r w:rsidRPr="001F729C">
        <w:rPr>
          <w:rFonts w:hint="eastAsia"/>
        </w:rPr>
        <w:t xml:space="preserve"> -0.021158 </w:t>
      </w:r>
      <w:r w:rsidRPr="001F729C">
        <w:rPr>
          <w:rFonts w:hint="eastAsia"/>
        </w:rPr>
        <w:t>±</w:t>
      </w:r>
      <w:r w:rsidRPr="001F729C">
        <w:rPr>
          <w:rFonts w:hint="eastAsia"/>
        </w:rPr>
        <w:t xml:space="preserve"> 0.001148</w:t>
      </w:r>
      <w:r w:rsidRPr="001F729C">
        <w:rPr>
          <w:rFonts w:hint="eastAsia"/>
        </w:rPr>
        <w:t>，双侧配对</w:t>
      </w:r>
      <w:r w:rsidRPr="001F729C">
        <w:rPr>
          <w:rFonts w:hint="eastAsia"/>
        </w:rPr>
        <w:t xml:space="preserve"> t </w:t>
      </w:r>
      <w:r w:rsidRPr="001F729C">
        <w:rPr>
          <w:rFonts w:hint="eastAsia"/>
        </w:rPr>
        <w:t>检验</w:t>
      </w:r>
      <w:r w:rsidRPr="001F729C">
        <w:rPr>
          <w:rFonts w:hint="eastAsia"/>
        </w:rPr>
        <w:t xml:space="preserve"> t=-41.210742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>df=4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>p=2.072081</w:t>
      </w:r>
      <w:r w:rsidRPr="001F729C">
        <w:rPr>
          <w:rFonts w:hint="eastAsia"/>
        </w:rPr>
        <w:t>×</w:t>
      </w:r>
      <w:r w:rsidRPr="001F729C">
        <w:rPr>
          <w:rFonts w:hint="eastAsia"/>
        </w:rPr>
        <w:t>10^-6</w:t>
      </w:r>
      <w:r w:rsidRPr="001F729C">
        <w:rPr>
          <w:rFonts w:hint="eastAsia"/>
        </w:rPr>
        <w:t>。纯采样耗时为</w:t>
      </w:r>
      <w:r w:rsidRPr="001F729C">
        <w:rPr>
          <w:rFonts w:hint="eastAsia"/>
        </w:rPr>
        <w:t xml:space="preserve"> LNS </w:t>
      </w:r>
      <w:r w:rsidRPr="001F729C">
        <w:rPr>
          <w:rFonts w:hint="eastAsia"/>
        </w:rPr>
        <w:t>的</w:t>
      </w:r>
      <w:r w:rsidRPr="001F729C">
        <w:rPr>
          <w:rFonts w:hint="eastAsia"/>
        </w:rPr>
        <w:t xml:space="preserve"> 1.044113 </w:t>
      </w:r>
      <w:r w:rsidRPr="001F729C">
        <w:rPr>
          <w:rFonts w:hint="eastAsia"/>
        </w:rPr>
        <w:t>倍，却仍明显更差。数据来自</w:t>
      </w:r>
      <w:r w:rsidRPr="001F729C">
        <w:rPr>
          <w:rFonts w:hint="eastAsia"/>
        </w:rPr>
        <w:t xml:space="preserve"> evaluation/results/autonomous_exploration/compute_matched_sampling/paired_comparison_summary.json</w:t>
      </w:r>
      <w:r w:rsidRPr="001F729C">
        <w:rPr>
          <w:rFonts w:hint="eastAsia"/>
        </w:rPr>
        <w:t>。因此，在当前验证集与硬件上，改进不能仅由增加</w:t>
      </w:r>
      <w:r w:rsidRPr="001F729C">
        <w:rPr>
          <w:rFonts w:hint="eastAsia"/>
        </w:rPr>
        <w:t xml:space="preserve"> wall-clock </w:t>
      </w:r>
      <w:r w:rsidRPr="001F729C">
        <w:rPr>
          <w:rFonts w:hint="eastAsia"/>
        </w:rPr>
        <w:t>预算解释；</w:t>
      </w:r>
      <w:r w:rsidRPr="001F729C">
        <w:rPr>
          <w:rFonts w:hint="eastAsia"/>
        </w:rPr>
        <w:t xml:space="preserve">LNS </w:t>
      </w:r>
      <w:r w:rsidRPr="001F729C">
        <w:rPr>
          <w:rFonts w:hint="eastAsia"/>
        </w:rPr>
        <w:t>的邻域结构带来了额外价值。</w:t>
      </w:r>
    </w:p>
    <w:p w14:paraId="1F0AFDF0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32" w:name="_Toc235369930"/>
      <w:r w:rsidRPr="001F729C">
        <w:rPr>
          <w:rFonts w:hint="eastAsia"/>
        </w:rPr>
        <w:t xml:space="preserve">6.3 </w:t>
      </w:r>
      <w:r w:rsidRPr="001F729C">
        <w:rPr>
          <w:rFonts w:hint="eastAsia"/>
        </w:rPr>
        <w:t>与</w:t>
      </w:r>
      <w:r w:rsidRPr="001F729C">
        <w:rPr>
          <w:rFonts w:hint="eastAsia"/>
        </w:rPr>
        <w:t xml:space="preserve"> MILP </w:t>
      </w:r>
      <w:r w:rsidRPr="001F729C">
        <w:rPr>
          <w:rFonts w:hint="eastAsia"/>
        </w:rPr>
        <w:t>理论最优的距离</w:t>
      </w:r>
      <w:bookmarkEnd w:id="32"/>
    </w:p>
    <w:p w14:paraId="77D80BA1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小规模</w:t>
      </w:r>
      <w:r w:rsidRPr="001F729C">
        <w:rPr>
          <w:rFonts w:hint="eastAsia"/>
        </w:rPr>
        <w:t xml:space="preserve"> 10/15 </w:t>
      </w:r>
      <w:r w:rsidRPr="001F729C">
        <w:rPr>
          <w:rFonts w:hint="eastAsia"/>
        </w:rPr>
        <w:t>任务场景共</w:t>
      </w:r>
      <w:r w:rsidRPr="001F729C">
        <w:rPr>
          <w:rFonts w:hint="eastAsia"/>
        </w:rPr>
        <w:t xml:space="preserve"> 10 </w:t>
      </w:r>
      <w:r w:rsidRPr="001F729C">
        <w:rPr>
          <w:rFonts w:hint="eastAsia"/>
        </w:rPr>
        <w:t>个，</w:t>
      </w:r>
      <w:r w:rsidRPr="001F729C">
        <w:rPr>
          <w:rFonts w:hint="eastAsia"/>
        </w:rPr>
        <w:t xml:space="preserve">CBC </w:t>
      </w:r>
      <w:r w:rsidRPr="001F729C">
        <w:rPr>
          <w:rFonts w:hint="eastAsia"/>
        </w:rPr>
        <w:t>在限定时间内对其中</w:t>
      </w:r>
      <w:r w:rsidRPr="001F729C">
        <w:rPr>
          <w:rFonts w:hint="eastAsia"/>
        </w:rPr>
        <w:t xml:space="preserve"> 7 </w:t>
      </w:r>
      <w:r w:rsidRPr="001F729C">
        <w:rPr>
          <w:rFonts w:hint="eastAsia"/>
        </w:rPr>
        <w:t>个证明全局最优，</w:t>
      </w:r>
      <w:r w:rsidRPr="001F729C">
        <w:rPr>
          <w:rFonts w:hint="eastAsia"/>
        </w:rPr>
        <w:t xml:space="preserve">3 </w:t>
      </w:r>
      <w:r w:rsidRPr="001F729C">
        <w:rPr>
          <w:rFonts w:hint="eastAsia"/>
        </w:rPr>
        <w:t>个仅得到未证明最优的可行解。仅统计</w:t>
      </w:r>
      <w:r w:rsidRPr="001F729C">
        <w:rPr>
          <w:rFonts w:hint="eastAsia"/>
        </w:rPr>
        <w:t xml:space="preserve"> 7 </w:t>
      </w:r>
      <w:r w:rsidRPr="001F729C">
        <w:rPr>
          <w:rFonts w:hint="eastAsia"/>
        </w:rPr>
        <w:t>个已证明最优场景：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83"/>
        <w:gridCol w:w="2985"/>
        <w:gridCol w:w="2985"/>
      </w:tblGrid>
      <w:tr w:rsidR="001F729C" w:rsidRPr="001F729C" w14:paraId="2598A098" w14:textId="77777777" w:rsidTr="001F72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6" w:type="pct"/>
            <w:tcBorders>
              <w:bottom w:val="single" w:sz="4" w:space="0" w:color="auto"/>
            </w:tcBorders>
            <w:shd w:val="clear" w:color="auto" w:fill="DDE6F2"/>
          </w:tcPr>
          <w:p w14:paraId="1D0A5336" w14:textId="1DD340E0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方法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shd w:val="clear" w:color="auto" w:fill="DDE6F2"/>
          </w:tcPr>
          <w:p w14:paraId="30271263" w14:textId="4C6C8407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方法</w:t>
            </w:r>
            <w:r w:rsidRPr="001F729C">
              <w:rPr>
                <w:rFonts w:eastAsia="黑体" w:hint="eastAsia"/>
                <w:b/>
                <w:sz w:val="19"/>
              </w:rPr>
              <w:t xml:space="preserve"> makespan / MILP optimum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shd w:val="clear" w:color="auto" w:fill="DDE6F2"/>
          </w:tcPr>
          <w:p w14:paraId="65F93CA6" w14:textId="7A11D249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高于最优解</w:t>
            </w:r>
          </w:p>
        </w:tc>
      </w:tr>
      <w:tr w:rsidR="001F729C" w:rsidRPr="001F729C" w14:paraId="22C16EE7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7F9FC"/>
          </w:tcPr>
          <w:p w14:paraId="6B55BD75" w14:textId="18BD413E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HEFT</w:t>
            </w:r>
          </w:p>
        </w:tc>
        <w:tc>
          <w:tcPr>
            <w:tcW w:w="1667" w:type="pct"/>
            <w:shd w:val="clear" w:color="auto" w:fill="F7F9FC"/>
          </w:tcPr>
          <w:p w14:paraId="53523454" w14:textId="2F7CB1C7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1.106807</w:t>
            </w:r>
          </w:p>
        </w:tc>
        <w:tc>
          <w:tcPr>
            <w:tcW w:w="1667" w:type="pct"/>
            <w:shd w:val="clear" w:color="auto" w:fill="F7F9FC"/>
          </w:tcPr>
          <w:p w14:paraId="13AE5A0D" w14:textId="5DBCF95B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10.6807%</w:t>
            </w:r>
          </w:p>
        </w:tc>
      </w:tr>
      <w:tr w:rsidR="001F729C" w:rsidRPr="001F729C" w14:paraId="0AE8BE25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1C86703" w14:textId="35B6FEA3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Residual+Best-of-16</w:t>
            </w:r>
          </w:p>
        </w:tc>
        <w:tc>
          <w:tcPr>
            <w:tcW w:w="1667" w:type="pct"/>
          </w:tcPr>
          <w:p w14:paraId="3024C8CA" w14:textId="4853803E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1.044188</w:t>
            </w:r>
          </w:p>
        </w:tc>
        <w:tc>
          <w:tcPr>
            <w:tcW w:w="1667" w:type="pct"/>
          </w:tcPr>
          <w:p w14:paraId="0E37BA0A" w14:textId="466B99DF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4.4188%</w:t>
            </w:r>
          </w:p>
        </w:tc>
      </w:tr>
    </w:tbl>
    <w:p w14:paraId="3C925A33" w14:textId="77777777" w:rsidR="001F729C" w:rsidRDefault="001F729C" w:rsidP="001F729C">
      <w:pPr>
        <w:ind w:firstLineChars="0" w:firstLine="0"/>
      </w:pPr>
    </w:p>
    <w:p w14:paraId="3F8121F7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数据来自</w:t>
      </w:r>
      <w:r w:rsidRPr="001F729C">
        <w:rPr>
          <w:rFonts w:hint="eastAsia"/>
        </w:rPr>
        <w:t xml:space="preserve"> evaluation/results/milp_optimal_comparison.json</w:t>
      </w:r>
      <w:r w:rsidRPr="001F729C">
        <w:rPr>
          <w:rFonts w:hint="eastAsia"/>
        </w:rPr>
        <w:t>。该实验早于最终</w:t>
      </w:r>
      <w:r w:rsidRPr="001F729C">
        <w:rPr>
          <w:rFonts w:hint="eastAsia"/>
        </w:rPr>
        <w:t xml:space="preserve"> LNS</w:t>
      </w:r>
      <w:r w:rsidRPr="001F729C">
        <w:rPr>
          <w:rFonts w:hint="eastAsia"/>
        </w:rPr>
        <w:t>，因此只证明学习构造方法在可精确求解规模上比</w:t>
      </w:r>
      <w:r w:rsidRPr="001F729C">
        <w:rPr>
          <w:rFonts w:hint="eastAsia"/>
        </w:rPr>
        <w:t xml:space="preserve"> HEFT </w:t>
      </w:r>
      <w:r w:rsidRPr="001F729C">
        <w:rPr>
          <w:rFonts w:hint="eastAsia"/>
        </w:rPr>
        <w:t>更接近理论下界，不把</w:t>
      </w:r>
      <w:r w:rsidRPr="001F729C">
        <w:rPr>
          <w:rFonts w:hint="eastAsia"/>
        </w:rPr>
        <w:t xml:space="preserve"> Best-of-16 </w:t>
      </w:r>
      <w:r w:rsidRPr="001F729C">
        <w:rPr>
          <w:rFonts w:hint="eastAsia"/>
        </w:rPr>
        <w:t>数字冒充最终</w:t>
      </w:r>
      <w:r w:rsidRPr="001F729C">
        <w:rPr>
          <w:rFonts w:hint="eastAsia"/>
        </w:rPr>
        <w:t xml:space="preserve"> LNS </w:t>
      </w:r>
      <w:r w:rsidRPr="001F729C">
        <w:rPr>
          <w:rFonts w:hint="eastAsia"/>
        </w:rPr>
        <w:t>的最优差距。</w:t>
      </w:r>
      <w:r w:rsidRPr="001F729C">
        <w:rPr>
          <w:rFonts w:hint="eastAsia"/>
        </w:rPr>
        <w:t xml:space="preserve">3 </w:t>
      </w:r>
      <w:r w:rsidRPr="001F729C">
        <w:rPr>
          <w:rFonts w:hint="eastAsia"/>
        </w:rPr>
        <w:t>个未证明最优场景保留</w:t>
      </w:r>
      <w:r w:rsidRPr="001F729C">
        <w:rPr>
          <w:rFonts w:hint="eastAsia"/>
        </w:rPr>
        <w:t xml:space="preserve"> incumbent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 xml:space="preserve">best bound </w:t>
      </w:r>
      <w:r w:rsidRPr="001F729C">
        <w:rPr>
          <w:rFonts w:hint="eastAsia"/>
        </w:rPr>
        <w:t>与</w:t>
      </w:r>
      <w:r w:rsidRPr="001F729C">
        <w:rPr>
          <w:rFonts w:hint="eastAsia"/>
        </w:rPr>
        <w:t xml:space="preserve"> gap</w:t>
      </w:r>
      <w:r w:rsidRPr="001F729C">
        <w:rPr>
          <w:rFonts w:hint="eastAsia"/>
        </w:rPr>
        <w:t>，不纳入均值。</w:t>
      </w:r>
    </w:p>
    <w:p w14:paraId="32D98FB4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33" w:name="_Toc235369931"/>
      <w:r w:rsidRPr="001F729C">
        <w:rPr>
          <w:rFonts w:hint="eastAsia"/>
        </w:rPr>
        <w:t xml:space="preserve">6.4 </w:t>
      </w:r>
      <w:r w:rsidRPr="001F729C">
        <w:rPr>
          <w:rFonts w:hint="eastAsia"/>
        </w:rPr>
        <w:t>结构化泛化</w:t>
      </w:r>
      <w:bookmarkEnd w:id="33"/>
    </w:p>
    <w:p w14:paraId="1EF2EF38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结构化泛化使用全新种子、保持任务数在训练范围内，并改变</w:t>
      </w:r>
      <w:r w:rsidRPr="001F729C">
        <w:rPr>
          <w:rFonts w:hint="eastAsia"/>
        </w:rPr>
        <w:t xml:space="preserve"> DAG </w:t>
      </w:r>
      <w:r w:rsidRPr="001F729C">
        <w:rPr>
          <w:rFonts w:hint="eastAsia"/>
        </w:rPr>
        <w:t>密度或资源异构性。该实验评测的是</w:t>
      </w:r>
      <w:r w:rsidRPr="001F729C">
        <w:rPr>
          <w:rFonts w:hint="eastAsia"/>
        </w:rPr>
        <w:t xml:space="preserve"> Residual Best-of-64</w:t>
      </w:r>
      <w:r w:rsidRPr="001F729C">
        <w:rPr>
          <w:rFonts w:hint="eastAsia"/>
        </w:rPr>
        <w:t>，而非后续</w:t>
      </w:r>
      <w:r w:rsidRPr="001F729C">
        <w:rPr>
          <w:rFonts w:hint="eastAsia"/>
        </w:rPr>
        <w:t xml:space="preserve"> LNS</w:t>
      </w:r>
      <w:r w:rsidRPr="001F729C">
        <w:rPr>
          <w:rFonts w:hint="eastAsia"/>
        </w:rPr>
        <w:t>；它用于描述学习模型本身的结构迁移能力。</w:t>
      </w:r>
    </w:p>
    <w:tbl>
      <w:tblPr>
        <w:tblW w:w="491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59"/>
        <w:gridCol w:w="1641"/>
        <w:gridCol w:w="1801"/>
        <w:gridCol w:w="1560"/>
        <w:gridCol w:w="2040"/>
      </w:tblGrid>
      <w:tr w:rsidR="001F729C" w:rsidRPr="001F729C" w14:paraId="614F397E" w14:textId="77777777" w:rsidTr="001F72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DDE6F2"/>
          </w:tcPr>
          <w:p w14:paraId="141DB96E" w14:textId="3C564E29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lastRenderedPageBreak/>
              <w:t>场景组</w:t>
            </w:r>
          </w:p>
        </w:tc>
        <w:tc>
          <w:tcPr>
            <w:tcW w:w="932" w:type="pct"/>
            <w:tcBorders>
              <w:bottom w:val="single" w:sz="4" w:space="0" w:color="auto"/>
            </w:tcBorders>
            <w:shd w:val="clear" w:color="auto" w:fill="DDE6F2"/>
          </w:tcPr>
          <w:p w14:paraId="535F6316" w14:textId="560159C1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/>
                <w:b/>
                <w:sz w:val="19"/>
              </w:rPr>
              <w:t>mean_ratio</w:t>
            </w:r>
          </w:p>
        </w:tc>
        <w:tc>
          <w:tcPr>
            <w:tcW w:w="1023" w:type="pct"/>
            <w:tcBorders>
              <w:bottom w:val="single" w:sz="4" w:space="0" w:color="auto"/>
            </w:tcBorders>
            <w:shd w:val="clear" w:color="auto" w:fill="DDE6F2"/>
          </w:tcPr>
          <w:p w14:paraId="0D6930B1" w14:textId="0CDD194F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场景内标准差</w:t>
            </w:r>
          </w:p>
        </w:tc>
        <w:tc>
          <w:tcPr>
            <w:tcW w:w="886" w:type="pct"/>
            <w:tcBorders>
              <w:bottom w:val="single" w:sz="4" w:space="0" w:color="auto"/>
            </w:tcBorders>
            <w:shd w:val="clear" w:color="auto" w:fill="DDE6F2"/>
          </w:tcPr>
          <w:p w14:paraId="177DA6C8" w14:textId="19209729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反超</w:t>
            </w:r>
            <w:r w:rsidRPr="001F729C">
              <w:rPr>
                <w:rFonts w:eastAsia="黑体" w:hint="eastAsia"/>
                <w:b/>
                <w:sz w:val="19"/>
              </w:rPr>
              <w:t xml:space="preserve"> HEFT</w:t>
            </w:r>
          </w:p>
        </w:tc>
        <w:tc>
          <w:tcPr>
            <w:tcW w:w="1159" w:type="pct"/>
            <w:tcBorders>
              <w:bottom w:val="single" w:sz="4" w:space="0" w:color="auto"/>
            </w:tcBorders>
            <w:shd w:val="clear" w:color="auto" w:fill="DDE6F2"/>
          </w:tcPr>
          <w:p w14:paraId="4A740E23" w14:textId="1253C0DC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相对原始对照差值</w:t>
            </w:r>
          </w:p>
        </w:tc>
      </w:tr>
      <w:tr w:rsidR="001F729C" w:rsidRPr="001F729C" w14:paraId="0BFD962B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7F9FC"/>
          </w:tcPr>
          <w:p w14:paraId="375D7C61" w14:textId="321A7DE8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宽并行</w:t>
            </w:r>
          </w:p>
        </w:tc>
        <w:tc>
          <w:tcPr>
            <w:tcW w:w="932" w:type="pct"/>
            <w:shd w:val="clear" w:color="auto" w:fill="F7F9FC"/>
          </w:tcPr>
          <w:p w14:paraId="18795468" w14:textId="3D5CF9C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1.011915</w:t>
            </w:r>
          </w:p>
        </w:tc>
        <w:tc>
          <w:tcPr>
            <w:tcW w:w="1023" w:type="pct"/>
            <w:shd w:val="clear" w:color="auto" w:fill="F7F9FC"/>
          </w:tcPr>
          <w:p w14:paraId="01A7D1FB" w14:textId="32E758F4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0.018469</w:t>
            </w:r>
          </w:p>
        </w:tc>
        <w:tc>
          <w:tcPr>
            <w:tcW w:w="886" w:type="pct"/>
            <w:shd w:val="clear" w:color="auto" w:fill="F7F9FC"/>
          </w:tcPr>
          <w:p w14:paraId="1E2F4681" w14:textId="704C66AC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2/5</w:t>
            </w:r>
          </w:p>
        </w:tc>
        <w:tc>
          <w:tcPr>
            <w:tcW w:w="1159" w:type="pct"/>
            <w:shd w:val="clear" w:color="auto" w:fill="F7F9FC"/>
          </w:tcPr>
          <w:p w14:paraId="16B07ECF" w14:textId="3E0BD31D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+0.047829</w:t>
            </w:r>
          </w:p>
        </w:tc>
      </w:tr>
      <w:tr w:rsidR="001F729C" w:rsidRPr="001F729C" w14:paraId="7D28129D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auto"/>
            </w:tcBorders>
          </w:tcPr>
          <w:p w14:paraId="1A76ABFA" w14:textId="66AED87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深链条</w:t>
            </w: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55B0686E" w14:textId="5CB38B1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0.943597</w:t>
            </w:r>
          </w:p>
        </w:tc>
        <w:tc>
          <w:tcPr>
            <w:tcW w:w="1023" w:type="pct"/>
            <w:tcBorders>
              <w:bottom w:val="single" w:sz="4" w:space="0" w:color="auto"/>
            </w:tcBorders>
          </w:tcPr>
          <w:p w14:paraId="6BA3148B" w14:textId="6EEC228F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0.043357</w:t>
            </w:r>
          </w:p>
        </w:tc>
        <w:tc>
          <w:tcPr>
            <w:tcW w:w="886" w:type="pct"/>
            <w:tcBorders>
              <w:bottom w:val="single" w:sz="4" w:space="0" w:color="auto"/>
            </w:tcBorders>
          </w:tcPr>
          <w:p w14:paraId="6A581314" w14:textId="73F6B80A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4/5</w:t>
            </w:r>
          </w:p>
        </w:tc>
        <w:tc>
          <w:tcPr>
            <w:tcW w:w="1159" w:type="pct"/>
            <w:tcBorders>
              <w:bottom w:val="single" w:sz="4" w:space="0" w:color="auto"/>
            </w:tcBorders>
          </w:tcPr>
          <w:p w14:paraId="4FE0C666" w14:textId="5AFF4DA5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−0.020488</w:t>
            </w:r>
          </w:p>
        </w:tc>
      </w:tr>
      <w:tr w:rsidR="001F729C" w:rsidRPr="001F729C" w14:paraId="4AEDD9AE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7F9FC"/>
          </w:tcPr>
          <w:p w14:paraId="055F0FE5" w14:textId="0F529015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同构资源</w:t>
            </w:r>
          </w:p>
        </w:tc>
        <w:tc>
          <w:tcPr>
            <w:tcW w:w="932" w:type="pct"/>
            <w:shd w:val="clear" w:color="auto" w:fill="F7F9FC"/>
          </w:tcPr>
          <w:p w14:paraId="2AF1653D" w14:textId="6D6E20A3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0.879572</w:t>
            </w:r>
          </w:p>
        </w:tc>
        <w:tc>
          <w:tcPr>
            <w:tcW w:w="1023" w:type="pct"/>
            <w:shd w:val="clear" w:color="auto" w:fill="F7F9FC"/>
          </w:tcPr>
          <w:p w14:paraId="09C58C9C" w14:textId="34E6F118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0.071489</w:t>
            </w:r>
          </w:p>
        </w:tc>
        <w:tc>
          <w:tcPr>
            <w:tcW w:w="886" w:type="pct"/>
            <w:shd w:val="clear" w:color="auto" w:fill="F7F9FC"/>
          </w:tcPr>
          <w:p w14:paraId="7AB00007" w14:textId="1ABC0481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5/5</w:t>
            </w:r>
          </w:p>
        </w:tc>
        <w:tc>
          <w:tcPr>
            <w:tcW w:w="1159" w:type="pct"/>
            <w:shd w:val="clear" w:color="auto" w:fill="F7F9FC"/>
          </w:tcPr>
          <w:p w14:paraId="4CFE180F" w14:textId="3A059A16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−0.084514</w:t>
            </w:r>
          </w:p>
        </w:tc>
      </w:tr>
      <w:tr w:rsidR="001F729C" w:rsidRPr="001F729C" w14:paraId="439EC0C6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1C4C713" w14:textId="03F513F0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原始分布对照</w:t>
            </w:r>
          </w:p>
        </w:tc>
        <w:tc>
          <w:tcPr>
            <w:tcW w:w="932" w:type="pct"/>
          </w:tcPr>
          <w:p w14:paraId="1515D5BC" w14:textId="6C0A9EC6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0.964085</w:t>
            </w:r>
          </w:p>
        </w:tc>
        <w:tc>
          <w:tcPr>
            <w:tcW w:w="1023" w:type="pct"/>
          </w:tcPr>
          <w:p w14:paraId="01B538C2" w14:textId="6E7A01CC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0.040774</w:t>
            </w:r>
          </w:p>
        </w:tc>
        <w:tc>
          <w:tcPr>
            <w:tcW w:w="886" w:type="pct"/>
          </w:tcPr>
          <w:p w14:paraId="204F2B71" w14:textId="59A3D04A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4/5</w:t>
            </w:r>
          </w:p>
        </w:tc>
        <w:tc>
          <w:tcPr>
            <w:tcW w:w="1159" w:type="pct"/>
          </w:tcPr>
          <w:p w14:paraId="1842540A" w14:textId="7C7A975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0.000000</w:t>
            </w:r>
          </w:p>
        </w:tc>
      </w:tr>
    </w:tbl>
    <w:p w14:paraId="41241E1C" w14:textId="77777777" w:rsidR="001F729C" w:rsidRDefault="001F729C" w:rsidP="001F729C">
      <w:pPr>
        <w:ind w:firstLineChars="0" w:firstLine="0"/>
      </w:pPr>
    </w:p>
    <w:p w14:paraId="277FE62C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数据来自</w:t>
      </w:r>
      <w:r w:rsidRPr="001F729C">
        <w:rPr>
          <w:rFonts w:hint="eastAsia"/>
        </w:rPr>
        <w:t xml:space="preserve"> evaluation/results/structural_generalization/summary_structural_generalization.json</w:t>
      </w:r>
      <w:r w:rsidRPr="001F729C">
        <w:rPr>
          <w:rFonts w:hint="eastAsia"/>
        </w:rPr>
        <w:t>。宽并行组退化至略弱于</w:t>
      </w:r>
      <w:r w:rsidRPr="001F729C">
        <w:rPr>
          <w:rFonts w:hint="eastAsia"/>
        </w:rPr>
        <w:t xml:space="preserve"> HEFT</w:t>
      </w:r>
      <w:r w:rsidRPr="001F729C">
        <w:rPr>
          <w:rFonts w:hint="eastAsia"/>
        </w:rPr>
        <w:t>，说明当前训练分布对大量并发就绪任务覆盖不足；同构资源组明显更好，说明资源差异缩小后，任务排序优势更容易转化为</w:t>
      </w:r>
      <w:r w:rsidRPr="001F729C">
        <w:rPr>
          <w:rFonts w:hint="eastAsia"/>
        </w:rPr>
        <w:t xml:space="preserve"> makespan </w:t>
      </w:r>
      <w:r w:rsidRPr="001F729C">
        <w:rPr>
          <w:rFonts w:hint="eastAsia"/>
        </w:rPr>
        <w:t>改善。</w:t>
      </w:r>
    </w:p>
    <w:p w14:paraId="5AF798F5" w14:textId="789CC795" w:rsidR="001F729C" w:rsidRPr="001F729C" w:rsidRDefault="001F729C" w:rsidP="001F729C">
      <w:pPr>
        <w:spacing w:before="120" w:after="40"/>
        <w:jc w:val="center"/>
      </w:pPr>
      <w:r>
        <w:rPr>
          <w:noProof/>
        </w:rPr>
        <w:drawing>
          <wp:inline distT="0" distB="0" distL="0" distR="0" wp14:anchorId="31A1A879" wp14:editId="18098615">
            <wp:extent cx="5588000" cy="3211401"/>
            <wp:effectExtent l="0" t="0" r="0" b="8255"/>
            <wp:docPr id="1839536449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3644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21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8AEC" w14:textId="77777777" w:rsidR="001F729C" w:rsidRPr="001F729C" w:rsidRDefault="001F729C" w:rsidP="001F729C">
      <w:pPr>
        <w:spacing w:after="160"/>
        <w:ind w:firstLine="360"/>
        <w:jc w:val="center"/>
        <w:rPr>
          <w:rFonts w:hint="eastAsia"/>
          <w:sz w:val="18"/>
        </w:rPr>
      </w:pPr>
      <w:r w:rsidRPr="001F729C">
        <w:rPr>
          <w:rFonts w:hint="eastAsia"/>
          <w:sz w:val="18"/>
        </w:rPr>
        <w:t>图</w:t>
      </w:r>
      <w:r w:rsidRPr="001F729C">
        <w:rPr>
          <w:rFonts w:hint="eastAsia"/>
          <w:sz w:val="18"/>
        </w:rPr>
        <w:t xml:space="preserve"> 5  </w:t>
      </w:r>
      <w:r w:rsidRPr="001F729C">
        <w:rPr>
          <w:rFonts w:hint="eastAsia"/>
          <w:sz w:val="18"/>
        </w:rPr>
        <w:t>结构化泛化</w:t>
      </w:r>
    </w:p>
    <w:p w14:paraId="39EB0196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34" w:name="_Toc235369932"/>
      <w:r w:rsidRPr="001F729C">
        <w:rPr>
          <w:rFonts w:hint="eastAsia"/>
        </w:rPr>
        <w:t xml:space="preserve">6.5 </w:t>
      </w:r>
      <w:r w:rsidRPr="001F729C">
        <w:rPr>
          <w:rFonts w:hint="eastAsia"/>
        </w:rPr>
        <w:t>大规模泛化负面结果</w:t>
      </w:r>
      <w:bookmarkEnd w:id="34"/>
    </w:p>
    <w:p w14:paraId="1C91FBA6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为避免把“换模型”和“换规模”混为一谈，项目另训练支持</w:t>
      </w:r>
      <w:r w:rsidRPr="001F729C">
        <w:rPr>
          <w:rFonts w:hint="eastAsia"/>
        </w:rPr>
        <w:t xml:space="preserve"> 60 </w:t>
      </w:r>
      <w:r w:rsidRPr="001F729C">
        <w:rPr>
          <w:rFonts w:hint="eastAsia"/>
        </w:rPr>
        <w:t>个任务、</w:t>
      </w:r>
      <w:r w:rsidRPr="001F729C">
        <w:rPr>
          <w:rFonts w:hint="eastAsia"/>
        </w:rPr>
        <w:t xml:space="preserve">padding 70 </w:t>
      </w:r>
      <w:r w:rsidRPr="001F729C">
        <w:rPr>
          <w:rFonts w:hint="eastAsia"/>
        </w:rPr>
        <w:t>的归一化</w:t>
      </w:r>
      <w:r w:rsidRPr="001F729C">
        <w:rPr>
          <w:rFonts w:hint="eastAsia"/>
        </w:rPr>
        <w:t xml:space="preserve"> MLP</w:t>
      </w:r>
      <w:r w:rsidRPr="001F729C">
        <w:rPr>
          <w:rFonts w:hint="eastAsia"/>
        </w:rPr>
        <w:t>。该模型在原规模评测上的</w:t>
      </w:r>
      <w:r w:rsidRPr="001F729C">
        <w:rPr>
          <w:rFonts w:hint="eastAsia"/>
        </w:rPr>
        <w:t xml:space="preserve"> mean_ratio </w:t>
      </w:r>
      <w:r w:rsidRPr="001F729C">
        <w:rPr>
          <w:rFonts w:hint="eastAsia"/>
        </w:rPr>
        <w:t>为</w:t>
      </w:r>
      <w:r w:rsidRPr="001F729C">
        <w:rPr>
          <w:rFonts w:hint="eastAsia"/>
        </w:rPr>
        <w:t xml:space="preserve"> 1.336977</w:t>
      </w:r>
      <w:r w:rsidRPr="001F729C">
        <w:rPr>
          <w:rFonts w:hint="eastAsia"/>
        </w:rPr>
        <w:t>，在</w:t>
      </w:r>
      <w:r w:rsidRPr="001F729C">
        <w:rPr>
          <w:rFonts w:hint="eastAsia"/>
        </w:rPr>
        <w:t xml:space="preserve"> 30 </w:t>
      </w:r>
      <w:r w:rsidRPr="001F729C">
        <w:rPr>
          <w:rFonts w:hint="eastAsia"/>
        </w:rPr>
        <w:t>至</w:t>
      </w:r>
      <w:r w:rsidRPr="001F729C">
        <w:rPr>
          <w:rFonts w:hint="eastAsia"/>
        </w:rPr>
        <w:t xml:space="preserve"> 60 </w:t>
      </w:r>
      <w:r w:rsidRPr="001F729C">
        <w:rPr>
          <w:rFonts w:hint="eastAsia"/>
        </w:rPr>
        <w:t>任务的大规模集上为</w:t>
      </w:r>
      <w:r w:rsidRPr="001F729C">
        <w:rPr>
          <w:rFonts w:hint="eastAsia"/>
        </w:rPr>
        <w:t xml:space="preserve"> 1.454469</w:t>
      </w:r>
      <w:r w:rsidRPr="001F729C">
        <w:rPr>
          <w:rFonts w:hint="eastAsia"/>
        </w:rPr>
        <w:t>，分别见</w:t>
      </w:r>
      <w:r w:rsidRPr="001F729C">
        <w:rPr>
          <w:rFonts w:hint="eastAsia"/>
        </w:rPr>
        <w:t xml:space="preserve"> evaluation/results/summary_mlp_normalized_large_small_eval.json </w:t>
      </w:r>
      <w:r w:rsidRPr="001F729C">
        <w:rPr>
          <w:rFonts w:hint="eastAsia"/>
        </w:rPr>
        <w:t>与</w:t>
      </w:r>
      <w:r w:rsidRPr="001F729C">
        <w:rPr>
          <w:rFonts w:hint="eastAsia"/>
        </w:rPr>
        <w:t xml:space="preserve"> evaluation/results/summary_mlp_normalized_large.json</w:t>
      </w:r>
      <w:r w:rsidRPr="001F729C">
        <w:rPr>
          <w:rFonts w:hint="eastAsia"/>
        </w:rPr>
        <w:t>。结果没有支持“任务越大越容易反超</w:t>
      </w:r>
      <w:r w:rsidRPr="001F729C">
        <w:rPr>
          <w:rFonts w:hint="eastAsia"/>
        </w:rPr>
        <w:t xml:space="preserve"> HEFT</w:t>
      </w:r>
      <w:r w:rsidRPr="001F729C">
        <w:rPr>
          <w:rFonts w:hint="eastAsia"/>
        </w:rPr>
        <w:t>”的假设，表明当前状态表达与训练分布在规模外仍不足。</w:t>
      </w:r>
    </w:p>
    <w:p w14:paraId="04D84C9C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35" w:name="_Toc235369933"/>
      <w:r w:rsidRPr="001F729C">
        <w:rPr>
          <w:rFonts w:hint="eastAsia"/>
        </w:rPr>
        <w:lastRenderedPageBreak/>
        <w:t xml:space="preserve">6.6 openEuler </w:t>
      </w:r>
      <w:r w:rsidRPr="001F729C">
        <w:rPr>
          <w:rFonts w:hint="eastAsia"/>
        </w:rPr>
        <w:t>与测试验证</w:t>
      </w:r>
      <w:bookmarkEnd w:id="35"/>
    </w:p>
    <w:p w14:paraId="1EBAF45E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项目在</w:t>
      </w:r>
      <w:r w:rsidRPr="001F729C">
        <w:rPr>
          <w:rFonts w:hint="eastAsia"/>
        </w:rPr>
        <w:t xml:space="preserve"> openeuler/openeuler:24.03-lts-sp4 </w:t>
      </w:r>
      <w:r w:rsidRPr="001F729C">
        <w:rPr>
          <w:rFonts w:hint="eastAsia"/>
        </w:rPr>
        <w:t>容器中挂载同一代码与</w:t>
      </w:r>
      <w:r w:rsidRPr="001F729C">
        <w:rPr>
          <w:rFonts w:hint="eastAsia"/>
        </w:rPr>
        <w:t xml:space="preserve"> checkpoint</w:t>
      </w:r>
      <w:r w:rsidRPr="001F729C">
        <w:rPr>
          <w:rFonts w:hint="eastAsia"/>
        </w:rPr>
        <w:t>，完成依赖安装、</w:t>
      </w:r>
      <w:r w:rsidRPr="001F729C">
        <w:rPr>
          <w:rFonts w:hint="eastAsia"/>
        </w:rPr>
        <w:t xml:space="preserve">pytest </w:t>
      </w:r>
      <w:r w:rsidRPr="001F729C">
        <w:rPr>
          <w:rFonts w:hint="eastAsia"/>
        </w:rPr>
        <w:t>和评测。保留证据包括</w:t>
      </w:r>
      <w:r w:rsidRPr="001F729C">
        <w:rPr>
          <w:rFonts w:hint="eastAsia"/>
        </w:rPr>
        <w:t xml:space="preserve"> evaluation/results/openeuler_validation/environment_info.log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>evaluation/results/openeuler_validation/pip_freeze.txt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 xml:space="preserve">evaluation/results/openeuler_validation/pytest_output.log </w:t>
      </w:r>
      <w:r w:rsidRPr="001F729C">
        <w:rPr>
          <w:rFonts w:hint="eastAsia"/>
        </w:rPr>
        <w:t>与</w:t>
      </w:r>
      <w:r w:rsidRPr="001F729C">
        <w:rPr>
          <w:rFonts w:hint="eastAsia"/>
        </w:rPr>
        <w:t xml:space="preserve"> evaluation/results/openeuler_validation/evaluate_bestof64_output.log</w:t>
      </w:r>
      <w:r w:rsidRPr="001F729C">
        <w:rPr>
          <w:rFonts w:hint="eastAsia"/>
        </w:rPr>
        <w:t>。其中结构化测试记录为</w:t>
      </w:r>
      <w:r w:rsidRPr="001F729C">
        <w:rPr>
          <w:rFonts w:hint="eastAsia"/>
        </w:rPr>
        <w:t xml:space="preserve"> 19 passed, 17 warnings in 5.33s</w:t>
      </w:r>
      <w:r w:rsidRPr="001F729C">
        <w:rPr>
          <w:rFonts w:hint="eastAsia"/>
        </w:rPr>
        <w:t>，见</w:t>
      </w:r>
      <w:r w:rsidRPr="001F729C">
        <w:rPr>
          <w:rFonts w:hint="eastAsia"/>
        </w:rPr>
        <w:t xml:space="preserve"> evaluation/results/openEuler_pytest_structural_final.log</w:t>
      </w:r>
      <w:r w:rsidRPr="001F729C">
        <w:rPr>
          <w:rFonts w:hint="eastAsia"/>
        </w:rPr>
        <w:t>。该证据验证的是推理与测试的跨平台可运行性，不声称不同</w:t>
      </w:r>
      <w:r w:rsidRPr="001F729C">
        <w:rPr>
          <w:rFonts w:hint="eastAsia"/>
        </w:rPr>
        <w:t xml:space="preserve"> CPU </w:t>
      </w:r>
      <w:r w:rsidRPr="001F729C">
        <w:rPr>
          <w:rFonts w:hint="eastAsia"/>
        </w:rPr>
        <w:t>上的随机采样结果逐位一致。</w:t>
      </w:r>
    </w:p>
    <w:p w14:paraId="20B79AE6" w14:textId="77777777" w:rsidR="001F729C" w:rsidRPr="001F729C" w:rsidRDefault="001F729C" w:rsidP="001F729C">
      <w:pPr>
        <w:pStyle w:val="1"/>
        <w:numPr>
          <w:ilvl w:val="0"/>
          <w:numId w:val="0"/>
        </w:numPr>
        <w:spacing w:before="120" w:after="120" w:line="360" w:lineRule="auto"/>
        <w:jc w:val="left"/>
        <w:rPr>
          <w:rFonts w:hint="eastAsia"/>
        </w:rPr>
      </w:pPr>
      <w:bookmarkStart w:id="36" w:name="_Toc235369934"/>
      <w:r w:rsidRPr="001F729C">
        <w:rPr>
          <w:rFonts w:hint="eastAsia"/>
        </w:rPr>
        <w:lastRenderedPageBreak/>
        <w:t>第七章</w:t>
      </w:r>
      <w:r w:rsidRPr="001F729C">
        <w:rPr>
          <w:rFonts w:hint="eastAsia"/>
        </w:rPr>
        <w:t xml:space="preserve"> </w:t>
      </w:r>
      <w:r w:rsidRPr="001F729C">
        <w:rPr>
          <w:rFonts w:hint="eastAsia"/>
        </w:rPr>
        <w:t>复现、审计与工程交付</w:t>
      </w:r>
      <w:bookmarkEnd w:id="36"/>
    </w:p>
    <w:p w14:paraId="1E6C8D95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37" w:name="_Toc235369935"/>
      <w:r w:rsidRPr="001F729C">
        <w:rPr>
          <w:rFonts w:hint="eastAsia"/>
        </w:rPr>
        <w:t xml:space="preserve">7.1 </w:t>
      </w:r>
      <w:r w:rsidRPr="001F729C">
        <w:rPr>
          <w:rFonts w:hint="eastAsia"/>
        </w:rPr>
        <w:t>依赖与关键配置</w:t>
      </w:r>
      <w:bookmarkEnd w:id="37"/>
    </w:p>
    <w:p w14:paraId="642A0CC1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 xml:space="preserve">Python </w:t>
      </w:r>
      <w:r w:rsidRPr="001F729C">
        <w:rPr>
          <w:rFonts w:hint="eastAsia"/>
        </w:rPr>
        <w:t>依赖由</w:t>
      </w:r>
      <w:r w:rsidRPr="001F729C">
        <w:rPr>
          <w:rFonts w:hint="eastAsia"/>
        </w:rPr>
        <w:t xml:space="preserve"> requirements.txt </w:t>
      </w:r>
      <w:r w:rsidRPr="001F729C">
        <w:rPr>
          <w:rFonts w:hint="eastAsia"/>
        </w:rPr>
        <w:t>声明：</w:t>
      </w:r>
      <w:r w:rsidRPr="001F729C">
        <w:rPr>
          <w:rFonts w:hint="eastAsia"/>
        </w:rPr>
        <w:t>NetworkX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>Gymnasium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>PyYAML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>NumPy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>Matplotlib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>pytest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>SB3-Contrib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>Stable-Baselines3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>TensorBoard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>tqdm</w:t>
      </w:r>
      <w:r w:rsidRPr="001F729C">
        <w:rPr>
          <w:rFonts w:hint="eastAsia"/>
        </w:rPr>
        <w:t>、</w:t>
      </w:r>
      <w:r w:rsidRPr="001F729C">
        <w:rPr>
          <w:rFonts w:hint="eastAsia"/>
        </w:rPr>
        <w:t xml:space="preserve">Rich </w:t>
      </w:r>
      <w:r w:rsidRPr="001F729C">
        <w:rPr>
          <w:rFonts w:hint="eastAsia"/>
        </w:rPr>
        <w:t>和</w:t>
      </w:r>
      <w:r w:rsidRPr="001F729C">
        <w:rPr>
          <w:rFonts w:hint="eastAsia"/>
        </w:rPr>
        <w:t xml:space="preserve"> PuLP</w:t>
      </w:r>
      <w:r w:rsidRPr="001F729C">
        <w:rPr>
          <w:rFonts w:hint="eastAsia"/>
        </w:rPr>
        <w:t>。最终训练参数、环境范围、</w:t>
      </w:r>
      <w:r w:rsidRPr="001F729C">
        <w:rPr>
          <w:rFonts w:hint="eastAsia"/>
        </w:rPr>
        <w:t xml:space="preserve">checkpoint </w:t>
      </w:r>
      <w:r w:rsidRPr="001F729C">
        <w:rPr>
          <w:rFonts w:hint="eastAsia"/>
        </w:rPr>
        <w:t>与结果路径以</w:t>
      </w:r>
      <w:r w:rsidRPr="001F729C">
        <w:rPr>
          <w:rFonts w:hint="eastAsia"/>
        </w:rPr>
        <w:t xml:space="preserve"> training/configs/ppo_mlp_residual.yaml </w:t>
      </w:r>
      <w:r w:rsidRPr="001F729C">
        <w:rPr>
          <w:rFonts w:hint="eastAsia"/>
        </w:rPr>
        <w:t>为准。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76"/>
        <w:gridCol w:w="4477"/>
      </w:tblGrid>
      <w:tr w:rsidR="001F729C" w:rsidRPr="001F729C" w14:paraId="5BE1C674" w14:textId="77777777" w:rsidTr="001F72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DDE6F2"/>
          </w:tcPr>
          <w:p w14:paraId="39225E07" w14:textId="2507617E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配置</w:t>
            </w:r>
            <w:r w:rsidRPr="001F729C">
              <w:rPr>
                <w:rFonts w:eastAsia="黑体" w:hint="eastAsia"/>
                <w:b/>
                <w:sz w:val="19"/>
              </w:rPr>
              <w:t>/</w:t>
            </w:r>
            <w:r w:rsidRPr="001F729C">
              <w:rPr>
                <w:rFonts w:eastAsia="黑体" w:hint="eastAsia"/>
                <w:b/>
                <w:sz w:val="19"/>
              </w:rPr>
              <w:t>文件</w:t>
            </w:r>
          </w:p>
        </w:tc>
        <w:tc>
          <w:tcPr>
            <w:tcW w:w="2500" w:type="pct"/>
            <w:tcBorders>
              <w:bottom w:val="single" w:sz="4" w:space="0" w:color="auto"/>
            </w:tcBorders>
            <w:shd w:val="clear" w:color="auto" w:fill="DDE6F2"/>
          </w:tcPr>
          <w:p w14:paraId="767E070F" w14:textId="2733F804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用途</w:t>
            </w:r>
          </w:p>
        </w:tc>
      </w:tr>
      <w:tr w:rsidR="001F729C" w:rsidRPr="001F729C" w14:paraId="1922878D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7F9FC"/>
          </w:tcPr>
          <w:p w14:paraId="7F8741A7" w14:textId="0FBE71BF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configs/resource_default.yaml</w:t>
            </w:r>
          </w:p>
        </w:tc>
        <w:tc>
          <w:tcPr>
            <w:tcW w:w="2500" w:type="pct"/>
            <w:shd w:val="clear" w:color="auto" w:fill="F7F9FC"/>
          </w:tcPr>
          <w:p w14:paraId="02EEAAFE" w14:textId="181E5A05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默认云边端资源</w:t>
            </w:r>
          </w:p>
        </w:tc>
      </w:tr>
      <w:tr w:rsidR="001F729C" w:rsidRPr="001F729C" w14:paraId="5C31D583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auto"/>
            </w:tcBorders>
          </w:tcPr>
          <w:p w14:paraId="5CB6E552" w14:textId="5F703D0B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env/normalization_stats.json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6F885500" w14:textId="6FE2B6EB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连续观测字段统计量</w:t>
            </w:r>
          </w:p>
        </w:tc>
      </w:tr>
      <w:tr w:rsidR="001F729C" w:rsidRPr="001F729C" w14:paraId="14B8CC07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7F9FC"/>
          </w:tcPr>
          <w:p w14:paraId="7ED8EDCF" w14:textId="6790531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training/configs/ppo_mlp_residual.yaml</w:t>
            </w:r>
          </w:p>
        </w:tc>
        <w:tc>
          <w:tcPr>
            <w:tcW w:w="2500" w:type="pct"/>
            <w:shd w:val="clear" w:color="auto" w:fill="F7F9FC"/>
          </w:tcPr>
          <w:p w14:paraId="63281BA1" w14:textId="26D0DE7E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 xml:space="preserve">Residual </w:t>
            </w:r>
            <w:r w:rsidRPr="001F729C">
              <w:rPr>
                <w:rFonts w:hint="eastAsia"/>
                <w:sz w:val="19"/>
              </w:rPr>
              <w:t>训练与常规评测</w:t>
            </w:r>
          </w:p>
        </w:tc>
      </w:tr>
      <w:tr w:rsidR="001F729C" w:rsidRPr="001F729C" w14:paraId="720A118A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auto"/>
            </w:tcBorders>
          </w:tcPr>
          <w:p w14:paraId="1077E889" w14:textId="35F45DA4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training/checkpoints/ppo_mlp_residual.zip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632087E4" w14:textId="7AB93C8F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最终训练模型</w:t>
            </w:r>
          </w:p>
        </w:tc>
      </w:tr>
      <w:tr w:rsidR="001F729C" w:rsidRPr="001F729C" w14:paraId="2D04D6E2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7F9FC"/>
          </w:tcPr>
          <w:p w14:paraId="074FC190" w14:textId="2F552DF1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evaluation/scenarios/</w:t>
            </w:r>
          </w:p>
        </w:tc>
        <w:tc>
          <w:tcPr>
            <w:tcW w:w="2500" w:type="pct"/>
            <w:shd w:val="clear" w:color="auto" w:fill="F7F9FC"/>
          </w:tcPr>
          <w:p w14:paraId="19C1707B" w14:textId="71D030EB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固定常规验证集</w:t>
            </w:r>
          </w:p>
        </w:tc>
      </w:tr>
      <w:tr w:rsidR="001F729C" w:rsidRPr="001F729C" w14:paraId="6F081B2C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DB4586C" w14:textId="5AF19451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evaluation/results/autonomous_exploration/</w:t>
            </w:r>
          </w:p>
        </w:tc>
        <w:tc>
          <w:tcPr>
            <w:tcW w:w="2500" w:type="pct"/>
          </w:tcPr>
          <w:p w14:paraId="7AB0E32C" w14:textId="00D3C577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最终搜索与统计证据</w:t>
            </w:r>
          </w:p>
        </w:tc>
      </w:tr>
    </w:tbl>
    <w:p w14:paraId="76E9A924" w14:textId="77777777" w:rsidR="001F729C" w:rsidRDefault="001F729C" w:rsidP="001F729C">
      <w:pPr>
        <w:ind w:firstLineChars="0" w:firstLine="0"/>
      </w:pPr>
    </w:p>
    <w:p w14:paraId="1F5E5C2B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38" w:name="_Toc235369936"/>
      <w:r w:rsidRPr="001F729C">
        <w:rPr>
          <w:rFonts w:hint="eastAsia"/>
        </w:rPr>
        <w:t xml:space="preserve">7.2 </w:t>
      </w:r>
      <w:r w:rsidRPr="001F729C">
        <w:rPr>
          <w:rFonts w:hint="eastAsia"/>
        </w:rPr>
        <w:t>一键运行</w:t>
      </w:r>
      <w:bookmarkEnd w:id="38"/>
    </w:p>
    <w:p w14:paraId="394B6952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Windows PowerShell</w:t>
      </w:r>
      <w:r w:rsidRPr="001F729C">
        <w:rPr>
          <w:rFonts w:hint="eastAsia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2F2F2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8963"/>
      </w:tblGrid>
      <w:tr w:rsidR="001F729C" w:rsidRPr="001F729C" w14:paraId="6F2537B4" w14:textId="77777777" w:rsidTr="001F729C">
        <w:tc>
          <w:tcPr>
            <w:tcW w:w="8963" w:type="dxa"/>
            <w:shd w:val="clear" w:color="auto" w:fill="F2F2F2"/>
          </w:tcPr>
          <w:p w14:paraId="2D474A6B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[powershell]</w:t>
            </w:r>
          </w:p>
          <w:p w14:paraId="1F04AE61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powershell -ExecutionPolicy Bypass -File scripts/run_final_pipeline.ps1</w:t>
            </w:r>
          </w:p>
          <w:p w14:paraId="2E4A3021" w14:textId="22FEAB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</w:p>
        </w:tc>
      </w:tr>
    </w:tbl>
    <w:p w14:paraId="1FD2AB42" w14:textId="77777777" w:rsidR="001F729C" w:rsidRDefault="001F729C" w:rsidP="001F729C">
      <w:pPr>
        <w:ind w:firstLineChars="0" w:firstLine="0"/>
      </w:pPr>
    </w:p>
    <w:p w14:paraId="69A5EC4E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Linux/openEuler</w:t>
      </w:r>
      <w:r w:rsidRPr="001F729C">
        <w:rPr>
          <w:rFonts w:hint="eastAsia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2F2F2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8963"/>
      </w:tblGrid>
      <w:tr w:rsidR="001F729C" w:rsidRPr="001F729C" w14:paraId="4505E869" w14:textId="77777777" w:rsidTr="001F729C">
        <w:tc>
          <w:tcPr>
            <w:tcW w:w="8963" w:type="dxa"/>
            <w:shd w:val="clear" w:color="auto" w:fill="F2F2F2"/>
          </w:tcPr>
          <w:p w14:paraId="57E8C65D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[bash]</w:t>
            </w:r>
          </w:p>
          <w:p w14:paraId="0BFFB4C0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bash scripts/run_final_pipeline.sh</w:t>
            </w:r>
          </w:p>
          <w:p w14:paraId="22CA46AC" w14:textId="180ED4A0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</w:p>
        </w:tc>
      </w:tr>
    </w:tbl>
    <w:p w14:paraId="23291033" w14:textId="77777777" w:rsidR="001F729C" w:rsidRDefault="001F729C" w:rsidP="001F729C">
      <w:pPr>
        <w:ind w:firstLineChars="0" w:firstLine="0"/>
      </w:pPr>
    </w:p>
    <w:p w14:paraId="532F78CB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现有一键脚本检查依赖与</w:t>
      </w:r>
      <w:r w:rsidRPr="001F729C">
        <w:rPr>
          <w:rFonts w:hint="eastAsia"/>
        </w:rPr>
        <w:t xml:space="preserve"> checkpoint</w:t>
      </w:r>
      <w:r w:rsidRPr="001F729C">
        <w:rPr>
          <w:rFonts w:hint="eastAsia"/>
        </w:rPr>
        <w:t>，必要时训练</w:t>
      </w:r>
      <w:r w:rsidRPr="001F729C">
        <w:rPr>
          <w:rFonts w:hint="eastAsia"/>
        </w:rPr>
        <w:t xml:space="preserve"> Residual </w:t>
      </w:r>
      <w:r w:rsidRPr="001F729C">
        <w:rPr>
          <w:rFonts w:hint="eastAsia"/>
        </w:rPr>
        <w:t>模型，生成固定场景并运行</w:t>
      </w:r>
      <w:r w:rsidRPr="001F729C">
        <w:rPr>
          <w:rFonts w:hint="eastAsia"/>
        </w:rPr>
        <w:t xml:space="preserve"> Residual Best-of-64</w:t>
      </w:r>
      <w:r w:rsidRPr="001F729C">
        <w:rPr>
          <w:rFonts w:hint="eastAsia"/>
        </w:rPr>
        <w:t>。全新克隆端到端日志</w:t>
      </w:r>
      <w:r w:rsidRPr="001F729C">
        <w:rPr>
          <w:rFonts w:hint="eastAsia"/>
        </w:rPr>
        <w:t xml:space="preserve"> evaluation/results/run_final_pipeline_fresh_clone_full_output.log </w:t>
      </w:r>
      <w:r w:rsidRPr="001F729C">
        <w:rPr>
          <w:rFonts w:hint="eastAsia"/>
        </w:rPr>
        <w:t>记录完成</w:t>
      </w:r>
      <w:r w:rsidRPr="001F729C">
        <w:rPr>
          <w:rFonts w:hint="eastAsia"/>
        </w:rPr>
        <w:t xml:space="preserve"> 200704 </w:t>
      </w:r>
      <w:r w:rsidRPr="001F729C">
        <w:rPr>
          <w:rFonts w:hint="eastAsia"/>
        </w:rPr>
        <w:t>个</w:t>
      </w:r>
      <w:r w:rsidRPr="001F729C">
        <w:rPr>
          <w:rFonts w:hint="eastAsia"/>
        </w:rPr>
        <w:t xml:space="preserve"> PPO rollout </w:t>
      </w:r>
      <w:r w:rsidRPr="001F729C">
        <w:rPr>
          <w:rFonts w:hint="eastAsia"/>
        </w:rPr>
        <w:t>步、训练耗时</w:t>
      </w:r>
      <w:r w:rsidRPr="001F729C">
        <w:rPr>
          <w:rFonts w:hint="eastAsia"/>
        </w:rPr>
        <w:t xml:space="preserve"> 489.71 </w:t>
      </w:r>
      <w:r w:rsidRPr="001F729C">
        <w:rPr>
          <w:rFonts w:hint="eastAsia"/>
        </w:rPr>
        <w:t>秒、生成</w:t>
      </w:r>
      <w:r w:rsidRPr="001F729C">
        <w:rPr>
          <w:rFonts w:hint="eastAsia"/>
        </w:rPr>
        <w:t xml:space="preserve"> 20 </w:t>
      </w:r>
      <w:r w:rsidRPr="001F729C">
        <w:rPr>
          <w:rFonts w:hint="eastAsia"/>
        </w:rPr>
        <w:t>个验证场景并输出最终摘要。该日志属于一次具体机器上的运行证据，不作为普适性能承诺。</w:t>
      </w:r>
    </w:p>
    <w:p w14:paraId="49D416B7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39" w:name="_Toc235369937"/>
      <w:r w:rsidRPr="001F729C">
        <w:rPr>
          <w:rFonts w:hint="eastAsia"/>
        </w:rPr>
        <w:lastRenderedPageBreak/>
        <w:t xml:space="preserve">7.3 </w:t>
      </w:r>
      <w:r w:rsidRPr="001F729C">
        <w:rPr>
          <w:rFonts w:hint="eastAsia"/>
        </w:rPr>
        <w:t>最终</w:t>
      </w:r>
      <w:r w:rsidRPr="001F729C">
        <w:rPr>
          <w:rFonts w:hint="eastAsia"/>
        </w:rPr>
        <w:t xml:space="preserve"> LNS </w:t>
      </w:r>
      <w:r w:rsidRPr="001F729C">
        <w:rPr>
          <w:rFonts w:hint="eastAsia"/>
        </w:rPr>
        <w:t>方案命令</w:t>
      </w:r>
      <w:bookmarkEnd w:id="3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2F2F2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8963"/>
      </w:tblGrid>
      <w:tr w:rsidR="001F729C" w:rsidRPr="001F729C" w14:paraId="64EF77BB" w14:textId="77777777" w:rsidTr="001F729C">
        <w:tc>
          <w:tcPr>
            <w:tcW w:w="8963" w:type="dxa"/>
            <w:shd w:val="clear" w:color="auto" w:fill="F2F2F2"/>
          </w:tcPr>
          <w:p w14:paraId="5E788A0A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[bash]</w:t>
            </w:r>
          </w:p>
          <w:p w14:paraId="3330EA30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python evaluation/evaluate_residual_lns.py \</w:t>
            </w:r>
          </w:p>
          <w:p w14:paraId="4D5C6349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 xml:space="preserve">  --config training/configs/ppo_mlp_residual.yaml \</w:t>
            </w:r>
          </w:p>
          <w:p w14:paraId="4BFF6536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 xml:space="preserve">  --model-path training/checkpoints/ppo_mlp_residual \</w:t>
            </w:r>
          </w:p>
          <w:p w14:paraId="2357A001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 xml:space="preserve">  --num-samples 64 \</w:t>
            </w:r>
          </w:p>
          <w:p w14:paraId="294DAF85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 xml:space="preserve">  --lns-iterations 64</w:t>
            </w:r>
          </w:p>
          <w:p w14:paraId="6A79FD18" w14:textId="73A202AD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</w:p>
        </w:tc>
      </w:tr>
    </w:tbl>
    <w:p w14:paraId="28E90CBA" w14:textId="77777777" w:rsidR="001F729C" w:rsidRDefault="001F729C" w:rsidP="001F729C">
      <w:pPr>
        <w:ind w:firstLineChars="0" w:firstLine="0"/>
      </w:pPr>
    </w:p>
    <w:p w14:paraId="240EFC02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如需复现</w:t>
      </w:r>
      <w:r w:rsidRPr="001F729C">
        <w:rPr>
          <w:rFonts w:hint="eastAsia"/>
        </w:rPr>
        <w:t xml:space="preserve"> 5 </w:t>
      </w:r>
      <w:r w:rsidRPr="001F729C">
        <w:rPr>
          <w:rFonts w:hint="eastAsia"/>
        </w:rPr>
        <w:t>次统计，应使用系统熵生成独立种子，逐轮保存</w:t>
      </w:r>
      <w:r w:rsidRPr="001F729C">
        <w:rPr>
          <w:rFonts w:hint="eastAsia"/>
        </w:rPr>
        <w:t xml:space="preserve"> JSON</w:t>
      </w:r>
      <w:r w:rsidRPr="001F729C">
        <w:rPr>
          <w:rFonts w:hint="eastAsia"/>
        </w:rPr>
        <w:t>，再运行：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2F2F2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8963"/>
      </w:tblGrid>
      <w:tr w:rsidR="001F729C" w:rsidRPr="001F729C" w14:paraId="714738EE" w14:textId="77777777" w:rsidTr="001F729C">
        <w:tc>
          <w:tcPr>
            <w:tcW w:w="8963" w:type="dxa"/>
            <w:shd w:val="clear" w:color="auto" w:fill="F2F2F2"/>
          </w:tcPr>
          <w:p w14:paraId="0119B3AE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[bash]</w:t>
            </w:r>
          </w:p>
          <w:p w14:paraId="1D4EC69B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python evaluation/analyze_residual_lns_direct_repeats.py \</w:t>
            </w:r>
          </w:p>
          <w:p w14:paraId="312E428A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 xml:space="preserve">  evaluation/results/autonomous_exploration/direction2_lns/direct_repeat_1.json \</w:t>
            </w:r>
          </w:p>
          <w:p w14:paraId="6EBBAA10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 xml:space="preserve">  evaluation/results/autonomous_exploration/direction2_lns/direct_repeat_2.json \</w:t>
            </w:r>
          </w:p>
          <w:p w14:paraId="5BC02B59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 xml:space="preserve">  evaluation/results/autonomous_exploration/direction2_lns/direct_repeat_3.json \</w:t>
            </w:r>
          </w:p>
          <w:p w14:paraId="547D267C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 xml:space="preserve">  evaluation/results/autonomous_exploration/direction2_lns/direct_repeat_4.json \</w:t>
            </w:r>
          </w:p>
          <w:p w14:paraId="362497CB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 xml:space="preserve">  evaluation/results/autonomous_exploration/direction2_lns/direct_repeat_5.json</w:t>
            </w:r>
          </w:p>
          <w:p w14:paraId="460CB9F8" w14:textId="603A42E1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</w:p>
        </w:tc>
      </w:tr>
    </w:tbl>
    <w:p w14:paraId="11D3D442" w14:textId="77777777" w:rsidR="001F729C" w:rsidRDefault="001F729C" w:rsidP="001F729C">
      <w:pPr>
        <w:ind w:firstLineChars="0" w:firstLine="0"/>
      </w:pPr>
    </w:p>
    <w:p w14:paraId="5D3BEFAC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40" w:name="_Toc235369938"/>
      <w:r w:rsidRPr="001F729C">
        <w:rPr>
          <w:rFonts w:hint="eastAsia"/>
        </w:rPr>
        <w:t xml:space="preserve">7.4 </w:t>
      </w:r>
      <w:r w:rsidRPr="001F729C">
        <w:rPr>
          <w:rFonts w:hint="eastAsia"/>
        </w:rPr>
        <w:t>测试与报告审计</w:t>
      </w:r>
      <w:bookmarkEnd w:id="4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2F2F2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8963"/>
      </w:tblGrid>
      <w:tr w:rsidR="001F729C" w:rsidRPr="001F729C" w14:paraId="5AFD6703" w14:textId="77777777" w:rsidTr="001F729C">
        <w:tc>
          <w:tcPr>
            <w:tcW w:w="8963" w:type="dxa"/>
            <w:shd w:val="clear" w:color="auto" w:fill="F2F2F2"/>
          </w:tcPr>
          <w:p w14:paraId="48286D4E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[bash]</w:t>
            </w:r>
          </w:p>
          <w:p w14:paraId="69AD92A8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  <w:r w:rsidRPr="001F729C">
              <w:rPr>
                <w:rFonts w:ascii="Consolas" w:eastAsia="等线" w:hAnsi="Consolas"/>
                <w:sz w:val="18"/>
              </w:rPr>
              <w:t>python -m pytest tests/ -v</w:t>
            </w:r>
          </w:p>
          <w:p w14:paraId="2CB9E13B" w14:textId="77777777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 w:hint="eastAsia"/>
                <w:sz w:val="18"/>
              </w:rPr>
            </w:pPr>
            <w:r w:rsidRPr="001F729C">
              <w:rPr>
                <w:rFonts w:ascii="Consolas" w:eastAsia="等线" w:hAnsi="Consolas" w:hint="eastAsia"/>
                <w:sz w:val="18"/>
              </w:rPr>
              <w:t>python diagnostics/technical_report_result_audit.py --report docs/</w:t>
            </w:r>
            <w:r w:rsidRPr="001F729C">
              <w:rPr>
                <w:rFonts w:ascii="Consolas" w:eastAsia="等线" w:hAnsi="Consolas" w:hint="eastAsia"/>
                <w:sz w:val="18"/>
              </w:rPr>
              <w:t>技术报告</w:t>
            </w:r>
            <w:r w:rsidRPr="001F729C">
              <w:rPr>
                <w:rFonts w:ascii="Consolas" w:eastAsia="等线" w:hAnsi="Consolas" w:hint="eastAsia"/>
                <w:sz w:val="18"/>
              </w:rPr>
              <w:t>.md</w:t>
            </w:r>
          </w:p>
          <w:p w14:paraId="78E742DF" w14:textId="42E02A0C" w:rsidR="001F729C" w:rsidRPr="001F729C" w:rsidRDefault="001F729C" w:rsidP="001F729C">
            <w:pPr>
              <w:spacing w:after="0"/>
              <w:ind w:firstLine="360"/>
              <w:rPr>
                <w:rFonts w:ascii="Consolas" w:eastAsia="等线" w:hAnsi="Consolas"/>
                <w:sz w:val="18"/>
              </w:rPr>
            </w:pPr>
          </w:p>
        </w:tc>
      </w:tr>
    </w:tbl>
    <w:p w14:paraId="61B20C15" w14:textId="77777777" w:rsidR="001F729C" w:rsidRDefault="001F729C" w:rsidP="001F729C">
      <w:pPr>
        <w:ind w:firstLineChars="0" w:firstLine="0"/>
      </w:pPr>
    </w:p>
    <w:p w14:paraId="6FF92804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审计器检查报告引用路径是否存在、数字是否与</w:t>
      </w:r>
      <w:r w:rsidRPr="001F729C">
        <w:rPr>
          <w:rFonts w:hint="eastAsia"/>
        </w:rPr>
        <w:t xml:space="preserve"> JSON </w:t>
      </w:r>
      <w:r w:rsidRPr="001F729C">
        <w:rPr>
          <w:rFonts w:hint="eastAsia"/>
        </w:rPr>
        <w:t>字段在显示精度内一致、参考文献</w:t>
      </w:r>
      <w:r w:rsidRPr="001F729C">
        <w:rPr>
          <w:rFonts w:hint="eastAsia"/>
        </w:rPr>
        <w:t xml:space="preserve"> URL </w:t>
      </w:r>
      <w:r w:rsidRPr="001F729C">
        <w:rPr>
          <w:rFonts w:hint="eastAsia"/>
        </w:rPr>
        <w:t>是否在核验清单中，并扫描可识别的用户主目录路径。</w:t>
      </w:r>
      <w:r w:rsidRPr="001F729C">
        <w:rPr>
          <w:rFonts w:hint="eastAsia"/>
        </w:rPr>
        <w:t xml:space="preserve">Word </w:t>
      </w:r>
      <w:r w:rsidRPr="001F729C">
        <w:rPr>
          <w:rFonts w:hint="eastAsia"/>
        </w:rPr>
        <w:t>文档由</w:t>
      </w:r>
      <w:r w:rsidRPr="001F729C">
        <w:rPr>
          <w:rFonts w:hint="eastAsia"/>
        </w:rPr>
        <w:t xml:space="preserve"> scripts/generate_report_docx.py </w:t>
      </w:r>
      <w:r w:rsidRPr="001F729C">
        <w:rPr>
          <w:rFonts w:hint="eastAsia"/>
        </w:rPr>
        <w:t>通过</w:t>
      </w:r>
      <w:r w:rsidRPr="001F729C">
        <w:rPr>
          <w:rFonts w:hint="eastAsia"/>
        </w:rPr>
        <w:t xml:space="preserve"> win32com </w:t>
      </w:r>
      <w:r w:rsidRPr="001F729C">
        <w:rPr>
          <w:rFonts w:hint="eastAsia"/>
        </w:rPr>
        <w:t>直接操控</w:t>
      </w:r>
      <w:r w:rsidRPr="001F729C">
        <w:rPr>
          <w:rFonts w:hint="eastAsia"/>
        </w:rPr>
        <w:t xml:space="preserve"> Microsoft Word </w:t>
      </w:r>
      <w:r w:rsidRPr="001F729C">
        <w:rPr>
          <w:rFonts w:hint="eastAsia"/>
        </w:rPr>
        <w:t>生成，随后更新目录、页码和域并导出</w:t>
      </w:r>
      <w:r w:rsidRPr="001F729C">
        <w:rPr>
          <w:rFonts w:hint="eastAsia"/>
        </w:rPr>
        <w:t xml:space="preserve"> PDF </w:t>
      </w:r>
      <w:r w:rsidRPr="001F729C">
        <w:rPr>
          <w:rFonts w:hint="eastAsia"/>
        </w:rPr>
        <w:t>做页面核验。</w:t>
      </w:r>
    </w:p>
    <w:p w14:paraId="269956F0" w14:textId="77777777" w:rsidR="001F729C" w:rsidRPr="001F729C" w:rsidRDefault="001F729C" w:rsidP="001F729C">
      <w:pPr>
        <w:pStyle w:val="1"/>
        <w:numPr>
          <w:ilvl w:val="0"/>
          <w:numId w:val="0"/>
        </w:numPr>
        <w:spacing w:before="120" w:after="120" w:line="360" w:lineRule="auto"/>
        <w:jc w:val="left"/>
        <w:rPr>
          <w:rFonts w:hint="eastAsia"/>
        </w:rPr>
      </w:pPr>
      <w:bookmarkStart w:id="41" w:name="_Toc235369939"/>
      <w:r w:rsidRPr="001F729C">
        <w:rPr>
          <w:rFonts w:hint="eastAsia"/>
        </w:rPr>
        <w:lastRenderedPageBreak/>
        <w:t>第八章</w:t>
      </w:r>
      <w:r w:rsidRPr="001F729C">
        <w:rPr>
          <w:rFonts w:hint="eastAsia"/>
        </w:rPr>
        <w:t xml:space="preserve"> </w:t>
      </w:r>
      <w:r w:rsidRPr="001F729C">
        <w:rPr>
          <w:rFonts w:hint="eastAsia"/>
        </w:rPr>
        <w:t>局限性、适用边界与未来工作</w:t>
      </w:r>
      <w:bookmarkEnd w:id="41"/>
    </w:p>
    <w:p w14:paraId="6622C330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42" w:name="_Toc235369940"/>
      <w:r w:rsidRPr="001F729C">
        <w:rPr>
          <w:rFonts w:hint="eastAsia"/>
        </w:rPr>
        <w:t xml:space="preserve">8.1 </w:t>
      </w:r>
      <w:r w:rsidRPr="001F729C">
        <w:rPr>
          <w:rFonts w:hint="eastAsia"/>
        </w:rPr>
        <w:t>已知局限</w:t>
      </w:r>
      <w:bookmarkEnd w:id="42"/>
    </w:p>
    <w:p w14:paraId="488D728D" w14:textId="77777777" w:rsidR="001F729C" w:rsidRPr="001F729C" w:rsidRDefault="001F729C" w:rsidP="001F729C">
      <w:pPr>
        <w:pStyle w:val="aa"/>
        <w:numPr>
          <w:ilvl w:val="0"/>
          <w:numId w:val="7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>规模外泛化不足。</w:t>
      </w:r>
      <w:r w:rsidRPr="001F729C">
        <w:rPr>
          <w:rFonts w:hint="eastAsia"/>
        </w:rPr>
        <w:t xml:space="preserve"> </w:t>
      </w:r>
      <w:r w:rsidRPr="001F729C">
        <w:rPr>
          <w:rFonts w:hint="eastAsia"/>
        </w:rPr>
        <w:t>支持</w:t>
      </w:r>
      <w:r w:rsidRPr="001F729C">
        <w:rPr>
          <w:rFonts w:hint="eastAsia"/>
        </w:rPr>
        <w:t xml:space="preserve"> 60 </w:t>
      </w:r>
      <w:r w:rsidRPr="001F729C">
        <w:rPr>
          <w:rFonts w:hint="eastAsia"/>
        </w:rPr>
        <w:t>任务的新模型在大规模集上为</w:t>
      </w:r>
      <w:r w:rsidRPr="001F729C">
        <w:rPr>
          <w:rFonts w:hint="eastAsia"/>
        </w:rPr>
        <w:t xml:space="preserve"> 1.454469</w:t>
      </w:r>
      <w:r w:rsidRPr="001F729C">
        <w:rPr>
          <w:rFonts w:hint="eastAsia"/>
        </w:rPr>
        <w:t>，不能据此声称适用于任意规模；证据见</w:t>
      </w:r>
      <w:r w:rsidRPr="001F729C">
        <w:rPr>
          <w:rFonts w:hint="eastAsia"/>
        </w:rPr>
        <w:t xml:space="preserve"> evaluation/results/summary_mlp_normalized_large.json</w:t>
      </w:r>
      <w:r w:rsidRPr="001F729C">
        <w:rPr>
          <w:rFonts w:hint="eastAsia"/>
        </w:rPr>
        <w:t>。</w:t>
      </w:r>
    </w:p>
    <w:p w14:paraId="612F0716" w14:textId="77777777" w:rsidR="001F729C" w:rsidRPr="001F729C" w:rsidRDefault="001F729C" w:rsidP="001F729C">
      <w:pPr>
        <w:pStyle w:val="aa"/>
        <w:numPr>
          <w:ilvl w:val="0"/>
          <w:numId w:val="7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>宽并行</w:t>
      </w:r>
      <w:r w:rsidRPr="001F729C">
        <w:rPr>
          <w:rFonts w:hint="eastAsia"/>
        </w:rPr>
        <w:t xml:space="preserve"> DAG </w:t>
      </w:r>
      <w:r w:rsidRPr="001F729C">
        <w:rPr>
          <w:rFonts w:hint="eastAsia"/>
        </w:rPr>
        <w:t>较弱。</w:t>
      </w:r>
      <w:r w:rsidRPr="001F729C">
        <w:rPr>
          <w:rFonts w:hint="eastAsia"/>
        </w:rPr>
        <w:t xml:space="preserve"> </w:t>
      </w:r>
      <w:r w:rsidRPr="001F729C">
        <w:rPr>
          <w:rFonts w:hint="eastAsia"/>
        </w:rPr>
        <w:t>宽并行组为</w:t>
      </w:r>
      <w:r w:rsidRPr="001F729C">
        <w:rPr>
          <w:rFonts w:hint="eastAsia"/>
        </w:rPr>
        <w:t xml:space="preserve"> 1.011915</w:t>
      </w:r>
      <w:r w:rsidRPr="001F729C">
        <w:rPr>
          <w:rFonts w:hint="eastAsia"/>
        </w:rPr>
        <w:t>，仅</w:t>
      </w:r>
      <w:r w:rsidRPr="001F729C">
        <w:rPr>
          <w:rFonts w:hint="eastAsia"/>
        </w:rPr>
        <w:t xml:space="preserve"> 2/5 </w:t>
      </w:r>
      <w:r w:rsidRPr="001F729C">
        <w:rPr>
          <w:rFonts w:hint="eastAsia"/>
        </w:rPr>
        <w:t>场景反超</w:t>
      </w:r>
      <w:r w:rsidRPr="001F729C">
        <w:rPr>
          <w:rFonts w:hint="eastAsia"/>
        </w:rPr>
        <w:t xml:space="preserve"> HEFT</w:t>
      </w:r>
      <w:r w:rsidRPr="001F729C">
        <w:rPr>
          <w:rFonts w:hint="eastAsia"/>
        </w:rPr>
        <w:t>；证据见</w:t>
      </w:r>
      <w:r w:rsidRPr="001F729C">
        <w:rPr>
          <w:rFonts w:hint="eastAsia"/>
        </w:rPr>
        <w:t xml:space="preserve"> evaluation/results/structural_generalization/summary_structural_generalization.json</w:t>
      </w:r>
      <w:r w:rsidRPr="001F729C">
        <w:rPr>
          <w:rFonts w:hint="eastAsia"/>
        </w:rPr>
        <w:t>。</w:t>
      </w:r>
    </w:p>
    <w:p w14:paraId="4E738935" w14:textId="77777777" w:rsidR="001F729C" w:rsidRPr="001F729C" w:rsidRDefault="001F729C" w:rsidP="001F729C">
      <w:pPr>
        <w:pStyle w:val="aa"/>
        <w:numPr>
          <w:ilvl w:val="0"/>
          <w:numId w:val="7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>推理时间换质量。</w:t>
      </w:r>
      <w:r w:rsidRPr="001F729C">
        <w:rPr>
          <w:rFonts w:hint="eastAsia"/>
        </w:rPr>
        <w:t xml:space="preserve"> Best-of-64 </w:t>
      </w:r>
      <w:r w:rsidRPr="001F729C">
        <w:rPr>
          <w:rFonts w:hint="eastAsia"/>
        </w:rPr>
        <w:t>与</w:t>
      </w:r>
      <w:r w:rsidRPr="001F729C">
        <w:rPr>
          <w:rFonts w:hint="eastAsia"/>
        </w:rPr>
        <w:t xml:space="preserve"> 64 </w:t>
      </w:r>
      <w:r w:rsidRPr="001F729C">
        <w:rPr>
          <w:rFonts w:hint="eastAsia"/>
        </w:rPr>
        <w:t>轮</w:t>
      </w:r>
      <w:r w:rsidRPr="001F729C">
        <w:rPr>
          <w:rFonts w:hint="eastAsia"/>
        </w:rPr>
        <w:t xml:space="preserve"> LNS </w:t>
      </w:r>
      <w:r w:rsidRPr="001F729C">
        <w:rPr>
          <w:rFonts w:hint="eastAsia"/>
        </w:rPr>
        <w:t>不是实时毫秒级决策。最终方案适合可接受几十秒离线规划的批调度场景；在线场景需降低样本数或</w:t>
      </w:r>
      <w:r w:rsidRPr="001F729C">
        <w:rPr>
          <w:rFonts w:hint="eastAsia"/>
        </w:rPr>
        <w:t xml:space="preserve"> LNS </w:t>
      </w:r>
      <w:r w:rsidRPr="001F729C">
        <w:rPr>
          <w:rFonts w:hint="eastAsia"/>
        </w:rPr>
        <w:t>预算。</w:t>
      </w:r>
    </w:p>
    <w:p w14:paraId="1B78E10F" w14:textId="77777777" w:rsidR="001F729C" w:rsidRPr="001F729C" w:rsidRDefault="001F729C" w:rsidP="001F729C">
      <w:pPr>
        <w:pStyle w:val="aa"/>
        <w:numPr>
          <w:ilvl w:val="0"/>
          <w:numId w:val="7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 xml:space="preserve">best-only </w:t>
      </w:r>
      <w:r w:rsidRPr="001F729C">
        <w:rPr>
          <w:rFonts w:hint="eastAsia"/>
        </w:rPr>
        <w:t>的改进边界。</w:t>
      </w:r>
      <w:r w:rsidRPr="001F729C">
        <w:rPr>
          <w:rFonts w:hint="eastAsia"/>
        </w:rPr>
        <w:t xml:space="preserve"> LNS </w:t>
      </w:r>
      <w:r w:rsidRPr="001F729C">
        <w:rPr>
          <w:rFonts w:hint="eastAsia"/>
        </w:rPr>
        <w:t>不会劣化当前解，但也可能停在邻域局部最优；显著性结果只适用于当前场景分布和预算。</w:t>
      </w:r>
    </w:p>
    <w:p w14:paraId="37574B2C" w14:textId="77777777" w:rsidR="001F729C" w:rsidRPr="001F729C" w:rsidRDefault="001F729C" w:rsidP="001F729C">
      <w:pPr>
        <w:pStyle w:val="aa"/>
        <w:numPr>
          <w:ilvl w:val="0"/>
          <w:numId w:val="7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 xml:space="preserve">MILP </w:t>
      </w:r>
      <w:r w:rsidRPr="001F729C">
        <w:rPr>
          <w:rFonts w:hint="eastAsia"/>
        </w:rPr>
        <w:t>覆盖有限。</w:t>
      </w:r>
      <w:r w:rsidRPr="001F729C">
        <w:rPr>
          <w:rFonts w:hint="eastAsia"/>
        </w:rPr>
        <w:t xml:space="preserve"> </w:t>
      </w:r>
      <w:r w:rsidRPr="001F729C">
        <w:rPr>
          <w:rFonts w:hint="eastAsia"/>
        </w:rPr>
        <w:t>只有</w:t>
      </w:r>
      <w:r w:rsidRPr="001F729C">
        <w:rPr>
          <w:rFonts w:hint="eastAsia"/>
        </w:rPr>
        <w:t xml:space="preserve"> 7/10 </w:t>
      </w:r>
      <w:r w:rsidRPr="001F729C">
        <w:rPr>
          <w:rFonts w:hint="eastAsia"/>
        </w:rPr>
        <w:t>个小场景证明最优，且</w:t>
      </w:r>
      <w:r w:rsidRPr="001F729C">
        <w:rPr>
          <w:rFonts w:hint="eastAsia"/>
        </w:rPr>
        <w:t xml:space="preserve"> MILP </w:t>
      </w:r>
      <w:r w:rsidRPr="001F729C">
        <w:rPr>
          <w:rFonts w:hint="eastAsia"/>
        </w:rPr>
        <w:t>比较使用较早的</w:t>
      </w:r>
      <w:r w:rsidRPr="001F729C">
        <w:rPr>
          <w:rFonts w:hint="eastAsia"/>
        </w:rPr>
        <w:t xml:space="preserve"> Best-of-16</w:t>
      </w:r>
      <w:r w:rsidRPr="001F729C">
        <w:rPr>
          <w:rFonts w:hint="eastAsia"/>
        </w:rPr>
        <w:t>，而非最终</w:t>
      </w:r>
      <w:r w:rsidRPr="001F729C">
        <w:rPr>
          <w:rFonts w:hint="eastAsia"/>
        </w:rPr>
        <w:t xml:space="preserve"> LNS</w:t>
      </w:r>
      <w:r w:rsidRPr="001F729C">
        <w:rPr>
          <w:rFonts w:hint="eastAsia"/>
        </w:rPr>
        <w:t>。</w:t>
      </w:r>
    </w:p>
    <w:p w14:paraId="5D87D478" w14:textId="77777777" w:rsidR="001F729C" w:rsidRPr="001F729C" w:rsidRDefault="001F729C" w:rsidP="001F729C">
      <w:pPr>
        <w:pStyle w:val="aa"/>
        <w:numPr>
          <w:ilvl w:val="0"/>
          <w:numId w:val="7"/>
        </w:numPr>
        <w:spacing w:after="40"/>
        <w:ind w:left="1400" w:firstLineChars="0"/>
        <w:jc w:val="left"/>
        <w:rPr>
          <w:rFonts w:hint="eastAsia"/>
        </w:rPr>
      </w:pPr>
      <w:r w:rsidRPr="001F729C">
        <w:rPr>
          <w:rFonts w:hint="eastAsia"/>
        </w:rPr>
        <w:t>训练统计仍可加强。</w:t>
      </w:r>
      <w:r w:rsidRPr="001F729C">
        <w:rPr>
          <w:rFonts w:hint="eastAsia"/>
        </w:rPr>
        <w:t xml:space="preserve"> </w:t>
      </w:r>
      <w:r w:rsidRPr="001F729C">
        <w:rPr>
          <w:rFonts w:hint="eastAsia"/>
        </w:rPr>
        <w:t>最终</w:t>
      </w:r>
      <w:r w:rsidRPr="001F729C">
        <w:rPr>
          <w:rFonts w:hint="eastAsia"/>
        </w:rPr>
        <w:t xml:space="preserve"> checkpoint </w:t>
      </w:r>
      <w:r w:rsidRPr="001F729C">
        <w:rPr>
          <w:rFonts w:hint="eastAsia"/>
        </w:rPr>
        <w:t>来自单训练种子；推理阶段做了严格重复统计，但未来仍应增加多训练种子和置信区间。</w:t>
      </w:r>
    </w:p>
    <w:p w14:paraId="6DA22346" w14:textId="77777777" w:rsidR="001F729C" w:rsidRPr="001F729C" w:rsidRDefault="001F729C" w:rsidP="001F729C">
      <w:pPr>
        <w:pStyle w:val="2"/>
        <w:numPr>
          <w:ilvl w:val="0"/>
          <w:numId w:val="0"/>
        </w:numPr>
        <w:spacing w:line="360" w:lineRule="auto"/>
        <w:rPr>
          <w:rFonts w:hint="eastAsia"/>
        </w:rPr>
      </w:pPr>
      <w:bookmarkStart w:id="43" w:name="_Toc235369941"/>
      <w:r w:rsidRPr="001F729C">
        <w:rPr>
          <w:rFonts w:hint="eastAsia"/>
        </w:rPr>
        <w:t xml:space="preserve">8.2 </w:t>
      </w:r>
      <w:r w:rsidRPr="001F729C">
        <w:rPr>
          <w:rFonts w:hint="eastAsia"/>
        </w:rPr>
        <w:t>后续方向</w:t>
      </w:r>
      <w:bookmarkEnd w:id="43"/>
    </w:p>
    <w:p w14:paraId="517A5DF7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后续工作优先考虑：针对宽并行图的分布增强；可扩展的图指针或集合编码器；自适应</w:t>
      </w:r>
      <w:r w:rsidRPr="001F729C">
        <w:rPr>
          <w:rFonts w:hint="eastAsia"/>
        </w:rPr>
        <w:t xml:space="preserve"> LNS </w:t>
      </w:r>
      <w:r w:rsidRPr="001F729C">
        <w:rPr>
          <w:rFonts w:hint="eastAsia"/>
        </w:rPr>
        <w:t>算子选择；把求解器下界用于训练与停止条件；在真实</w:t>
      </w:r>
      <w:r w:rsidRPr="001F729C">
        <w:rPr>
          <w:rFonts w:hint="eastAsia"/>
        </w:rPr>
        <w:t xml:space="preserve"> openEuler </w:t>
      </w:r>
      <w:r w:rsidRPr="001F729C">
        <w:rPr>
          <w:rFonts w:hint="eastAsia"/>
        </w:rPr>
        <w:t>资源遥测下引入动态负载、故障与迁移开销。任何新方法仍应遵循“先固定评测协议，再看结果”的原则。</w:t>
      </w:r>
    </w:p>
    <w:p w14:paraId="152076BB" w14:textId="77777777" w:rsidR="001F729C" w:rsidRPr="001F729C" w:rsidRDefault="001F729C" w:rsidP="001F729C">
      <w:pPr>
        <w:pStyle w:val="1"/>
        <w:numPr>
          <w:ilvl w:val="0"/>
          <w:numId w:val="0"/>
        </w:numPr>
        <w:spacing w:before="120" w:after="120" w:line="360" w:lineRule="auto"/>
        <w:jc w:val="left"/>
        <w:rPr>
          <w:rFonts w:hint="eastAsia"/>
        </w:rPr>
      </w:pPr>
      <w:bookmarkStart w:id="44" w:name="_Toc235369942"/>
      <w:r w:rsidRPr="001F729C">
        <w:rPr>
          <w:rFonts w:hint="eastAsia"/>
        </w:rPr>
        <w:lastRenderedPageBreak/>
        <w:t>第九章</w:t>
      </w:r>
      <w:r w:rsidRPr="001F729C">
        <w:rPr>
          <w:rFonts w:hint="eastAsia"/>
        </w:rPr>
        <w:t xml:space="preserve"> </w:t>
      </w:r>
      <w:r w:rsidRPr="001F729C">
        <w:rPr>
          <w:rFonts w:hint="eastAsia"/>
        </w:rPr>
        <w:t>结论</w:t>
      </w:r>
      <w:bookmarkEnd w:id="44"/>
    </w:p>
    <w:p w14:paraId="1D207B80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项目的核心贡献不只是得到一个小于</w:t>
      </w:r>
      <w:r w:rsidRPr="001F729C">
        <w:rPr>
          <w:rFonts w:hint="eastAsia"/>
        </w:rPr>
        <w:t xml:space="preserve"> 1 </w:t>
      </w:r>
      <w:r w:rsidRPr="001F729C">
        <w:rPr>
          <w:rFonts w:hint="eastAsia"/>
        </w:rPr>
        <w:t>的</w:t>
      </w:r>
      <w:r w:rsidRPr="001F729C">
        <w:rPr>
          <w:rFonts w:hint="eastAsia"/>
        </w:rPr>
        <w:t xml:space="preserve"> mean_ratio</w:t>
      </w:r>
      <w:r w:rsidRPr="001F729C">
        <w:rPr>
          <w:rFonts w:hint="eastAsia"/>
        </w:rPr>
        <w:t>，而是建立了从调度物理一致性、训练诊断、动作空间设计到统计验证的完整工程闭环。最终方案让</w:t>
      </w:r>
      <w:r w:rsidRPr="001F729C">
        <w:rPr>
          <w:rFonts w:hint="eastAsia"/>
        </w:rPr>
        <w:t xml:space="preserve"> HEFT </w:t>
      </w:r>
      <w:r w:rsidRPr="001F729C">
        <w:rPr>
          <w:rFonts w:hint="eastAsia"/>
        </w:rPr>
        <w:t>提供安全排序基准，让</w:t>
      </w:r>
      <w:r w:rsidRPr="001F729C">
        <w:rPr>
          <w:rFonts w:hint="eastAsia"/>
        </w:rPr>
        <w:t xml:space="preserve"> Residual Policy </w:t>
      </w:r>
      <w:r w:rsidRPr="001F729C">
        <w:rPr>
          <w:rFonts w:hint="eastAsia"/>
        </w:rPr>
        <w:t>学习实例相关修正，让</w:t>
      </w:r>
      <w:r w:rsidRPr="001F729C">
        <w:rPr>
          <w:rFonts w:hint="eastAsia"/>
        </w:rPr>
        <w:t xml:space="preserve"> EFT </w:t>
      </w:r>
      <w:r w:rsidRPr="001F729C">
        <w:rPr>
          <w:rFonts w:hint="eastAsia"/>
        </w:rPr>
        <w:t>保证资源放置规则一致，再用</w:t>
      </w:r>
      <w:r w:rsidRPr="001F729C">
        <w:rPr>
          <w:rFonts w:hint="eastAsia"/>
        </w:rPr>
        <w:t xml:space="preserve"> best-only </w:t>
      </w:r>
      <w:r w:rsidRPr="001F729C">
        <w:rPr>
          <w:rFonts w:hint="eastAsia"/>
        </w:rPr>
        <w:t>合法重定位与</w:t>
      </w:r>
      <w:r w:rsidRPr="001F729C">
        <w:rPr>
          <w:rFonts w:hint="eastAsia"/>
        </w:rPr>
        <w:t xml:space="preserve"> LNS </w:t>
      </w:r>
      <w:r w:rsidRPr="001F729C">
        <w:rPr>
          <w:rFonts w:hint="eastAsia"/>
        </w:rPr>
        <w:t>精修高质量初解。</w:t>
      </w:r>
    </w:p>
    <w:p w14:paraId="4F0C7D89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在</w:t>
      </w:r>
      <w:r w:rsidRPr="001F729C">
        <w:rPr>
          <w:rFonts w:hint="eastAsia"/>
        </w:rPr>
        <w:t xml:space="preserve"> 5 </w:t>
      </w:r>
      <w:r w:rsidRPr="001F729C">
        <w:rPr>
          <w:rFonts w:hint="eastAsia"/>
        </w:rPr>
        <w:t>次系统熵配对评测中，最终方案达到</w:t>
      </w:r>
      <w:r w:rsidRPr="001F729C">
        <w:rPr>
          <w:rFonts w:hint="eastAsia"/>
        </w:rPr>
        <w:t xml:space="preserve"> 0.920890 </w:t>
      </w:r>
      <w:r w:rsidRPr="001F729C">
        <w:rPr>
          <w:rFonts w:hint="eastAsia"/>
        </w:rPr>
        <w:t>±</w:t>
      </w:r>
      <w:r w:rsidRPr="001F729C">
        <w:rPr>
          <w:rFonts w:hint="eastAsia"/>
        </w:rPr>
        <w:t xml:space="preserve"> 0.001729</w:t>
      </w:r>
      <w:r w:rsidRPr="001F729C">
        <w:rPr>
          <w:rFonts w:hint="eastAsia"/>
        </w:rPr>
        <w:t>，</w:t>
      </w:r>
      <w:r w:rsidRPr="001F729C">
        <w:rPr>
          <w:rFonts w:hint="eastAsia"/>
        </w:rPr>
        <w:t xml:space="preserve">5 </w:t>
      </w:r>
      <w:r w:rsidRPr="001F729C">
        <w:rPr>
          <w:rFonts w:hint="eastAsia"/>
        </w:rPr>
        <w:t>轮均为</w:t>
      </w:r>
      <w:r w:rsidRPr="001F729C">
        <w:rPr>
          <w:rFonts w:hint="eastAsia"/>
        </w:rPr>
        <w:t xml:space="preserve"> 20/20 </w:t>
      </w:r>
      <w:r w:rsidRPr="001F729C">
        <w:rPr>
          <w:rFonts w:hint="eastAsia"/>
        </w:rPr>
        <w:t>场景反超</w:t>
      </w:r>
      <w:r w:rsidRPr="001F729C">
        <w:rPr>
          <w:rFonts w:hint="eastAsia"/>
        </w:rPr>
        <w:t xml:space="preserve"> HEFT</w:t>
      </w:r>
      <w:r w:rsidRPr="001F729C">
        <w:rPr>
          <w:rFonts w:hint="eastAsia"/>
        </w:rPr>
        <w:t>；计算量对齐的</w:t>
      </w:r>
      <w:r w:rsidRPr="001F729C">
        <w:rPr>
          <w:rFonts w:hint="eastAsia"/>
        </w:rPr>
        <w:t xml:space="preserve"> Best-of-128 </w:t>
      </w:r>
      <w:r w:rsidRPr="001F729C">
        <w:rPr>
          <w:rFonts w:hint="eastAsia"/>
        </w:rPr>
        <w:t>仍显著更差。与此同时，报告明确保留大规模和宽并行场景的负面结果。由此得到的结论是有限但可验证的：在本项目定义的</w:t>
      </w:r>
      <w:r w:rsidRPr="001F729C">
        <w:rPr>
          <w:rFonts w:hint="eastAsia"/>
        </w:rPr>
        <w:t xml:space="preserve"> 8 </w:t>
      </w:r>
      <w:r w:rsidRPr="001F729C">
        <w:rPr>
          <w:rFonts w:hint="eastAsia"/>
        </w:rPr>
        <w:t>至</w:t>
      </w:r>
      <w:r w:rsidRPr="001F729C">
        <w:rPr>
          <w:rFonts w:hint="eastAsia"/>
        </w:rPr>
        <w:t xml:space="preserve"> 25 </w:t>
      </w:r>
      <w:r w:rsidRPr="001F729C">
        <w:rPr>
          <w:rFonts w:hint="eastAsia"/>
        </w:rPr>
        <w:t>任务、默认及若干结构扰动场景上，</w:t>
      </w:r>
      <w:r w:rsidRPr="001F729C">
        <w:rPr>
          <w:rFonts w:hint="eastAsia"/>
        </w:rPr>
        <w:t xml:space="preserve">Residual Best-of-64 </w:t>
      </w:r>
      <w:r w:rsidRPr="001F729C">
        <w:rPr>
          <w:rFonts w:hint="eastAsia"/>
        </w:rPr>
        <w:t>加约束搜索精修能够稳定优于</w:t>
      </w:r>
      <w:r w:rsidRPr="001F729C">
        <w:rPr>
          <w:rFonts w:hint="eastAsia"/>
        </w:rPr>
        <w:t xml:space="preserve"> HEFT</w:t>
      </w:r>
      <w:r w:rsidRPr="001F729C">
        <w:rPr>
          <w:rFonts w:hint="eastAsia"/>
        </w:rPr>
        <w:t>；该结论不自动外推到任意规模、任意动态负载或实时调度。</w:t>
      </w:r>
    </w:p>
    <w:p w14:paraId="77C73F93" w14:textId="77777777" w:rsidR="001F729C" w:rsidRPr="001F729C" w:rsidRDefault="001F729C" w:rsidP="001F729C">
      <w:pPr>
        <w:pStyle w:val="1"/>
        <w:numPr>
          <w:ilvl w:val="0"/>
          <w:numId w:val="0"/>
        </w:numPr>
        <w:spacing w:before="120" w:after="120" w:line="360" w:lineRule="auto"/>
        <w:jc w:val="left"/>
        <w:rPr>
          <w:rFonts w:hint="eastAsia"/>
        </w:rPr>
      </w:pPr>
      <w:bookmarkStart w:id="45" w:name="_Toc235369943"/>
      <w:r w:rsidRPr="001F729C">
        <w:rPr>
          <w:rFonts w:hint="eastAsia"/>
        </w:rPr>
        <w:lastRenderedPageBreak/>
        <w:t>参考文献</w:t>
      </w:r>
      <w:bookmarkEnd w:id="45"/>
    </w:p>
    <w:p w14:paraId="4FB88F9B" w14:textId="77777777" w:rsidR="001F729C" w:rsidRPr="001F729C" w:rsidRDefault="001F729C" w:rsidP="001F729C">
      <w:r w:rsidRPr="001F729C">
        <w:t>[1] Topcuoglu H., Hariri S., Wu M.-Y. Performance-Effective and Low-Complexity Task Scheduling for Heterogeneous Computing. IEEE Transactions on Parallel and Distributed Systems, 13(3):260-274, 2002. DOI: https://doi.org/10.1109/71.993206.</w:t>
      </w:r>
    </w:p>
    <w:p w14:paraId="5F449015" w14:textId="77777777" w:rsidR="001F729C" w:rsidRPr="001F729C" w:rsidRDefault="001F729C" w:rsidP="001F729C">
      <w:r w:rsidRPr="001F729C">
        <w:t>[2] Jeon W., Gagrani M., Bartan B., Zeng W. W., Teague H., Zappi P., Lott C. Neural DAG Scheduling via One-Shot Priority Sampling. ICLR 2023. https://openreview.net/forum?id=WL8FlAugqQ.</w:t>
      </w:r>
    </w:p>
    <w:p w14:paraId="2F378EDD" w14:textId="77777777" w:rsidR="001F729C" w:rsidRPr="001F729C" w:rsidRDefault="001F729C" w:rsidP="001F729C">
      <w:r w:rsidRPr="001F729C">
        <w:t>[3] Ho K.-H., Jheng R.-Y., Wu J.-H., Chiang F., Chen Y.-C., Wu Y.-Y., Wu I.-C. Residual Scheduling: A New Reinforcement Learning Approach to Solving Job Shop Scheduling Problem. arXiv:2309.15517, 2023. https://arxiv.org/abs/2309.15517.</w:t>
      </w:r>
    </w:p>
    <w:p w14:paraId="55C43666" w14:textId="77777777" w:rsidR="001F729C" w:rsidRPr="001F729C" w:rsidRDefault="001F729C" w:rsidP="001F729C">
      <w:r w:rsidRPr="001F729C">
        <w:t>[4] Ropke S., Pisinger D. An Adaptive Large Neighborhood Search Heuristic for the Pickup and Delivery Problem with Time Windows. Transportation Science, 40(4):455-472, 2006. DOI: https://doi.org/10.1287/trsc.1050.0135.</w:t>
      </w:r>
    </w:p>
    <w:p w14:paraId="21A188D3" w14:textId="77777777" w:rsidR="001F729C" w:rsidRPr="001F729C" w:rsidRDefault="001F729C" w:rsidP="001F729C">
      <w:r w:rsidRPr="001F729C">
        <w:t>[5] Hottung A., Kwon Y.-D., Tierney K. Efficient Active Search for Combinatorial Optimization Problems. ICLR 2022. https://openreview.net/forum?id=nO5caZwFwYu.</w:t>
      </w:r>
    </w:p>
    <w:p w14:paraId="0894D4B1" w14:textId="77777777" w:rsidR="001F729C" w:rsidRPr="001F729C" w:rsidRDefault="001F729C" w:rsidP="001F729C">
      <w:r w:rsidRPr="001F729C">
        <w:t>[6] Pineau J., Vincent-Lamarre P., Sinha K., Lariviere V., Beygelzimer A., d'Alche-Buc F., Fox E., Larochelle H. Improving Reproducibility in Machine Learning Research: A Report from the NeurIPS 2019 Reproducibility Program. Journal of Machine Learning Research, 22(164):1-20, 2021. https://www.jmlr.org/papers/v22/20-303.html.</w:t>
      </w:r>
    </w:p>
    <w:p w14:paraId="13479817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 xml:space="preserve">[7] </w:t>
      </w:r>
      <w:r w:rsidRPr="001F729C">
        <w:rPr>
          <w:rFonts w:hint="eastAsia"/>
        </w:rPr>
        <w:t>清华大学研究生院</w:t>
      </w:r>
      <w:r w:rsidRPr="001F729C">
        <w:rPr>
          <w:rFonts w:hint="eastAsia"/>
        </w:rPr>
        <w:t xml:space="preserve">. </w:t>
      </w:r>
      <w:r w:rsidRPr="001F729C">
        <w:rPr>
          <w:rFonts w:hint="eastAsia"/>
        </w:rPr>
        <w:t>研究生学位论文写作指南</w:t>
      </w:r>
      <w:r w:rsidRPr="001F729C">
        <w:rPr>
          <w:rFonts w:hint="eastAsia"/>
        </w:rPr>
        <w:t>. 2024. https://www.dhs.tsinghua.edu.cn/wp-content/uploads/2023/12/2024031107044595.pdf.</w:t>
      </w:r>
    </w:p>
    <w:p w14:paraId="3D43F70D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 xml:space="preserve">[8] </w:t>
      </w:r>
      <w:r w:rsidRPr="001F729C">
        <w:rPr>
          <w:rFonts w:hint="eastAsia"/>
        </w:rPr>
        <w:t>中国研究生创新实践系列大赛管理平台</w:t>
      </w:r>
      <w:r w:rsidRPr="001F729C">
        <w:rPr>
          <w:rFonts w:hint="eastAsia"/>
        </w:rPr>
        <w:t xml:space="preserve">. </w:t>
      </w:r>
      <w:r w:rsidRPr="001F729C">
        <w:rPr>
          <w:rFonts w:hint="eastAsia"/>
        </w:rPr>
        <w:t>第二届中国研究生操作系统开源创新大赛作品提交说明</w:t>
      </w:r>
      <w:r w:rsidRPr="001F729C">
        <w:rPr>
          <w:rFonts w:hint="eastAsia"/>
        </w:rPr>
        <w:t>. https://cpipc.acge.org.cn/cw/contestNews/detail/2c9080178c7c917b018d1b1a0af61cd6/2c9080189768427f01978ddbf7874abc?page=1.</w:t>
      </w:r>
    </w:p>
    <w:p w14:paraId="2FCAD048" w14:textId="77777777" w:rsidR="001F729C" w:rsidRPr="001F729C" w:rsidRDefault="001F729C" w:rsidP="001F729C">
      <w:pPr>
        <w:pStyle w:val="1"/>
        <w:numPr>
          <w:ilvl w:val="0"/>
          <w:numId w:val="0"/>
        </w:numPr>
        <w:spacing w:before="120" w:after="120" w:line="360" w:lineRule="auto"/>
        <w:jc w:val="left"/>
        <w:rPr>
          <w:rFonts w:hint="eastAsia"/>
        </w:rPr>
      </w:pPr>
      <w:bookmarkStart w:id="46" w:name="_Toc235369944"/>
      <w:r w:rsidRPr="001F729C">
        <w:rPr>
          <w:rFonts w:hint="eastAsia"/>
        </w:rPr>
        <w:lastRenderedPageBreak/>
        <w:t>附录</w:t>
      </w:r>
      <w:r w:rsidRPr="001F729C">
        <w:rPr>
          <w:rFonts w:hint="eastAsia"/>
        </w:rPr>
        <w:t xml:space="preserve"> A </w:t>
      </w:r>
      <w:r w:rsidRPr="001F729C">
        <w:rPr>
          <w:rFonts w:hint="eastAsia"/>
        </w:rPr>
        <w:t>关键证据索引</w:t>
      </w:r>
      <w:bookmarkEnd w:id="4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32"/>
        <w:gridCol w:w="7721"/>
      </w:tblGrid>
      <w:tr w:rsidR="001F729C" w:rsidRPr="001F729C" w14:paraId="03789FEF" w14:textId="77777777" w:rsidTr="001F72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DDE6F2"/>
          </w:tcPr>
          <w:p w14:paraId="44FB53F7" w14:textId="632E5AC0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结论</w:t>
            </w:r>
          </w:p>
        </w:tc>
        <w:tc>
          <w:tcPr>
            <w:tcW w:w="2500" w:type="pct"/>
            <w:tcBorders>
              <w:bottom w:val="single" w:sz="4" w:space="0" w:color="auto"/>
            </w:tcBorders>
            <w:shd w:val="clear" w:color="auto" w:fill="DDE6F2"/>
          </w:tcPr>
          <w:p w14:paraId="78D0F5F5" w14:textId="045C5C02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原始证据</w:t>
            </w:r>
          </w:p>
        </w:tc>
      </w:tr>
      <w:tr w:rsidR="001F729C" w:rsidRPr="001F729C" w14:paraId="48D224D4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7F9FC"/>
          </w:tcPr>
          <w:p w14:paraId="459C44E7" w14:textId="66426D8D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最终</w:t>
            </w:r>
            <w:r w:rsidRPr="001F729C">
              <w:rPr>
                <w:rFonts w:hint="eastAsia"/>
                <w:sz w:val="19"/>
              </w:rPr>
              <w:t xml:space="preserve"> LNS </w:t>
            </w:r>
            <w:r w:rsidRPr="001F729C">
              <w:rPr>
                <w:rFonts w:hint="eastAsia"/>
                <w:sz w:val="19"/>
              </w:rPr>
              <w:t>五次统计</w:t>
            </w:r>
          </w:p>
        </w:tc>
        <w:tc>
          <w:tcPr>
            <w:tcW w:w="2500" w:type="pct"/>
            <w:shd w:val="clear" w:color="auto" w:fill="F7F9FC"/>
          </w:tcPr>
          <w:p w14:paraId="170C2AC9" w14:textId="1D71963D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evaluation/results/autonomous_exploration/direction2_lns/direct_vs_residual_paired_summary.json</w:t>
            </w:r>
          </w:p>
        </w:tc>
      </w:tr>
      <w:tr w:rsidR="001F729C" w:rsidRPr="001F729C" w14:paraId="09F4264A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auto"/>
            </w:tcBorders>
          </w:tcPr>
          <w:p w14:paraId="40DBC19E" w14:textId="299D57BC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计算量对齐</w:t>
            </w:r>
            <w:r w:rsidRPr="001F729C">
              <w:rPr>
                <w:rFonts w:hint="eastAsia"/>
                <w:sz w:val="19"/>
              </w:rPr>
              <w:t xml:space="preserve"> Best-of-128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499F93C1" w14:textId="143B9C45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evaluation/results/autonomous_exploration/compute_matched_sampling/paired_comparison_summary.json</w:t>
            </w:r>
          </w:p>
        </w:tc>
      </w:tr>
      <w:tr w:rsidR="001F729C" w:rsidRPr="001F729C" w14:paraId="22A4DA52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7F9FC"/>
          </w:tcPr>
          <w:p w14:paraId="766D89D2" w14:textId="4DE6B5CB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自主探索时间线与预注册式决策</w:t>
            </w:r>
          </w:p>
        </w:tc>
        <w:tc>
          <w:tcPr>
            <w:tcW w:w="2500" w:type="pct"/>
            <w:shd w:val="clear" w:color="auto" w:fill="F7F9FC"/>
          </w:tcPr>
          <w:p w14:paraId="634D2C2E" w14:textId="26D90577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docs/</w:t>
            </w:r>
            <w:r w:rsidRPr="001F729C">
              <w:rPr>
                <w:rFonts w:hint="eastAsia"/>
                <w:sz w:val="19"/>
              </w:rPr>
              <w:t>自主探索日志</w:t>
            </w:r>
            <w:r w:rsidRPr="001F729C">
              <w:rPr>
                <w:rFonts w:hint="eastAsia"/>
                <w:sz w:val="19"/>
              </w:rPr>
              <w:t>.md</w:t>
            </w:r>
          </w:p>
        </w:tc>
      </w:tr>
      <w:tr w:rsidR="001F729C" w:rsidRPr="001F729C" w14:paraId="09BEDE55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auto"/>
            </w:tcBorders>
          </w:tcPr>
          <w:p w14:paraId="29584E10" w14:textId="6EB35C1A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 xml:space="preserve">MILP </w:t>
            </w:r>
            <w:r w:rsidRPr="001F729C">
              <w:rPr>
                <w:rFonts w:hint="eastAsia"/>
                <w:sz w:val="19"/>
              </w:rPr>
              <w:t>精确解与界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3BB78039" w14:textId="71E1424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evaluation/results/milp_optimal_comparison.json</w:t>
            </w:r>
          </w:p>
        </w:tc>
      </w:tr>
      <w:tr w:rsidR="001F729C" w:rsidRPr="001F729C" w14:paraId="071B11A9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7F9FC"/>
          </w:tcPr>
          <w:p w14:paraId="7A640B43" w14:textId="69B8D9A3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结构化泛化</w:t>
            </w:r>
          </w:p>
        </w:tc>
        <w:tc>
          <w:tcPr>
            <w:tcW w:w="2500" w:type="pct"/>
            <w:shd w:val="clear" w:color="auto" w:fill="F7F9FC"/>
          </w:tcPr>
          <w:p w14:paraId="6B1105DE" w14:textId="73822A70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evaluation/results/structural_generalization/summary_structural_generalization.json</w:t>
            </w:r>
          </w:p>
        </w:tc>
      </w:tr>
      <w:tr w:rsidR="001F729C" w:rsidRPr="001F729C" w14:paraId="1309D766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auto"/>
            </w:tcBorders>
          </w:tcPr>
          <w:p w14:paraId="3481252F" w14:textId="63A2FDED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大规模负面结果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597C5D08" w14:textId="7EF45505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evaluation/results/summary_mlp_normalized_large.json</w:t>
            </w:r>
          </w:p>
        </w:tc>
      </w:tr>
      <w:tr w:rsidR="001F729C" w:rsidRPr="001F729C" w14:paraId="4D5784DE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7F9FC"/>
          </w:tcPr>
          <w:p w14:paraId="7B990F36" w14:textId="7E6E9E8B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 xml:space="preserve">openEuler </w:t>
            </w:r>
            <w:r w:rsidRPr="001F729C">
              <w:rPr>
                <w:rFonts w:hint="eastAsia"/>
                <w:sz w:val="19"/>
              </w:rPr>
              <w:t>环境与测试</w:t>
            </w:r>
          </w:p>
        </w:tc>
        <w:tc>
          <w:tcPr>
            <w:tcW w:w="2500" w:type="pct"/>
            <w:shd w:val="clear" w:color="auto" w:fill="F7F9FC"/>
          </w:tcPr>
          <w:p w14:paraId="39E97C6F" w14:textId="74C532E7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evaluation/results/openeuler_validation/</w:t>
            </w:r>
          </w:p>
        </w:tc>
      </w:tr>
      <w:tr w:rsidR="001F729C" w:rsidRPr="001F729C" w14:paraId="5CC3EB7F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1910A9F" w14:textId="4C3EC43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全新克隆一键流水线</w:t>
            </w:r>
          </w:p>
        </w:tc>
        <w:tc>
          <w:tcPr>
            <w:tcW w:w="2500" w:type="pct"/>
          </w:tcPr>
          <w:p w14:paraId="245144AA" w14:textId="1EFAA5BC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evaluation/results/run_final_pipeline_fresh_clone_full_output.log</w:t>
            </w:r>
          </w:p>
        </w:tc>
      </w:tr>
    </w:tbl>
    <w:p w14:paraId="08127B8E" w14:textId="77777777" w:rsidR="001F729C" w:rsidRDefault="001F729C" w:rsidP="001F729C">
      <w:pPr>
        <w:ind w:firstLineChars="0" w:firstLine="0"/>
      </w:pPr>
    </w:p>
    <w:p w14:paraId="445F3DF0" w14:textId="77777777" w:rsidR="001F729C" w:rsidRPr="001F729C" w:rsidRDefault="001F729C" w:rsidP="001F729C">
      <w:pPr>
        <w:pStyle w:val="1"/>
        <w:numPr>
          <w:ilvl w:val="0"/>
          <w:numId w:val="0"/>
        </w:numPr>
        <w:spacing w:before="120" w:after="120" w:line="360" w:lineRule="auto"/>
        <w:jc w:val="left"/>
        <w:rPr>
          <w:rFonts w:hint="eastAsia"/>
        </w:rPr>
      </w:pPr>
      <w:bookmarkStart w:id="47" w:name="_Toc235369945"/>
      <w:r w:rsidRPr="001F729C">
        <w:rPr>
          <w:rFonts w:hint="eastAsia"/>
        </w:rPr>
        <w:lastRenderedPageBreak/>
        <w:t>附录</w:t>
      </w:r>
      <w:r w:rsidRPr="001F729C">
        <w:rPr>
          <w:rFonts w:hint="eastAsia"/>
        </w:rPr>
        <w:t xml:space="preserve"> B </w:t>
      </w:r>
      <w:r w:rsidRPr="001F729C">
        <w:rPr>
          <w:rFonts w:hint="eastAsia"/>
        </w:rPr>
        <w:t>关键代码索引</w:t>
      </w:r>
      <w:bookmarkEnd w:id="4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76"/>
        <w:gridCol w:w="4477"/>
      </w:tblGrid>
      <w:tr w:rsidR="001F729C" w:rsidRPr="001F729C" w14:paraId="632E84B5" w14:textId="77777777" w:rsidTr="001F72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DDE6F2"/>
          </w:tcPr>
          <w:p w14:paraId="0658C75C" w14:textId="3042511A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功能</w:t>
            </w:r>
          </w:p>
        </w:tc>
        <w:tc>
          <w:tcPr>
            <w:tcW w:w="2500" w:type="pct"/>
            <w:tcBorders>
              <w:bottom w:val="single" w:sz="4" w:space="0" w:color="auto"/>
            </w:tcBorders>
            <w:shd w:val="clear" w:color="auto" w:fill="DDE6F2"/>
          </w:tcPr>
          <w:p w14:paraId="16E4D0E4" w14:textId="7B2E1820" w:rsidR="001F729C" w:rsidRPr="001F729C" w:rsidRDefault="001F729C" w:rsidP="001F729C">
            <w:pPr>
              <w:spacing w:after="40" w:line="240" w:lineRule="auto"/>
              <w:ind w:firstLine="381"/>
              <w:rPr>
                <w:rFonts w:eastAsia="黑体"/>
                <w:b/>
                <w:sz w:val="19"/>
              </w:rPr>
            </w:pPr>
            <w:r w:rsidRPr="001F729C">
              <w:rPr>
                <w:rFonts w:eastAsia="黑体" w:hint="eastAsia"/>
                <w:b/>
                <w:sz w:val="19"/>
              </w:rPr>
              <w:t>文件</w:t>
            </w:r>
          </w:p>
        </w:tc>
      </w:tr>
      <w:tr w:rsidR="001F729C" w:rsidRPr="001F729C" w14:paraId="78ADFFBF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7F9FC"/>
          </w:tcPr>
          <w:p w14:paraId="0AA5F158" w14:textId="326080FB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插入式调度规则</w:t>
            </w:r>
          </w:p>
        </w:tc>
        <w:tc>
          <w:tcPr>
            <w:tcW w:w="2500" w:type="pct"/>
            <w:shd w:val="clear" w:color="auto" w:fill="F7F9FC"/>
          </w:tcPr>
          <w:p w14:paraId="1B286B6D" w14:textId="3B40F2AD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env/scheduling_utils.py</w:t>
            </w:r>
          </w:p>
        </w:tc>
      </w:tr>
      <w:tr w:rsidR="001F729C" w:rsidRPr="001F729C" w14:paraId="4CC35BC9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auto"/>
            </w:tcBorders>
          </w:tcPr>
          <w:p w14:paraId="463949B5" w14:textId="45AABA5A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 xml:space="preserve">Joint / Ranked / Residual </w:t>
            </w:r>
            <w:r w:rsidRPr="001F729C">
              <w:rPr>
                <w:rFonts w:hint="eastAsia"/>
                <w:sz w:val="19"/>
              </w:rPr>
              <w:t>环境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1ECD8065" w14:textId="41BBF0ED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env/scheduling_env.py</w:t>
            </w:r>
            <w:r w:rsidRPr="001F729C">
              <w:rPr>
                <w:rFonts w:hint="eastAsia"/>
                <w:sz w:val="19"/>
              </w:rPr>
              <w:t>、</w:t>
            </w:r>
            <w:r w:rsidRPr="001F729C">
              <w:rPr>
                <w:rFonts w:hint="eastAsia"/>
                <w:sz w:val="19"/>
              </w:rPr>
              <w:t>env/scheduling_env_ranked.py</w:t>
            </w:r>
            <w:r w:rsidRPr="001F729C">
              <w:rPr>
                <w:rFonts w:hint="eastAsia"/>
                <w:sz w:val="19"/>
              </w:rPr>
              <w:t>、</w:t>
            </w:r>
            <w:r w:rsidRPr="001F729C">
              <w:rPr>
                <w:rFonts w:hint="eastAsia"/>
                <w:sz w:val="19"/>
              </w:rPr>
              <w:t>env/scheduling_env_residual.py</w:t>
            </w:r>
          </w:p>
        </w:tc>
      </w:tr>
      <w:tr w:rsidR="001F729C" w:rsidRPr="001F729C" w14:paraId="721C01A5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7F9FC"/>
          </w:tcPr>
          <w:p w14:paraId="7DA51797" w14:textId="621692F5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HEFT upward rank</w:t>
            </w:r>
          </w:p>
        </w:tc>
        <w:tc>
          <w:tcPr>
            <w:tcW w:w="2500" w:type="pct"/>
            <w:shd w:val="clear" w:color="auto" w:fill="F7F9FC"/>
          </w:tcPr>
          <w:p w14:paraId="4186F96F" w14:textId="17109933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baselines/heft_scheduler.py</w:t>
            </w:r>
          </w:p>
        </w:tc>
      </w:tr>
      <w:tr w:rsidR="001F729C" w:rsidRPr="001F729C" w14:paraId="785A6DC4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auto"/>
            </w:tcBorders>
          </w:tcPr>
          <w:p w14:paraId="37780D7B" w14:textId="72D1E4FC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Residual logits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13A9E8F3" w14:textId="794A7EDF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policies/residual_ranking_policy.py</w:t>
            </w:r>
          </w:p>
        </w:tc>
      </w:tr>
      <w:tr w:rsidR="001F729C" w:rsidRPr="001F729C" w14:paraId="1A6B65F0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7F9FC"/>
          </w:tcPr>
          <w:p w14:paraId="403200F3" w14:textId="39F21D6F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Best-of-N</w:t>
            </w:r>
          </w:p>
        </w:tc>
        <w:tc>
          <w:tcPr>
            <w:tcW w:w="2500" w:type="pct"/>
            <w:shd w:val="clear" w:color="auto" w:fill="F7F9FC"/>
          </w:tcPr>
          <w:p w14:paraId="595B30C9" w14:textId="185FFEDF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policies/rl_scheduler.py</w:t>
            </w:r>
          </w:p>
        </w:tc>
      </w:tr>
      <w:tr w:rsidR="001F729C" w:rsidRPr="001F729C" w14:paraId="00E5EFFE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auto"/>
            </w:tcBorders>
          </w:tcPr>
          <w:p w14:paraId="253276A4" w14:textId="35C178CB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合法重定位与</w:t>
            </w:r>
            <w:r w:rsidRPr="001F729C">
              <w:rPr>
                <w:rFonts w:hint="eastAsia"/>
                <w:sz w:val="19"/>
              </w:rPr>
              <w:t xml:space="preserve"> LNS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1BFE2BE0" w14:textId="5A43DE09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policies/residual_local_search_scheduler.py</w:t>
            </w:r>
          </w:p>
        </w:tc>
      </w:tr>
      <w:tr w:rsidR="001F729C" w:rsidRPr="001F729C" w14:paraId="0FA5CB36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7F9FC"/>
          </w:tcPr>
          <w:p w14:paraId="10349EEB" w14:textId="78A9D463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 xml:space="preserve">MaskablePPO </w:t>
            </w:r>
            <w:r w:rsidRPr="001F729C">
              <w:rPr>
                <w:rFonts w:hint="eastAsia"/>
                <w:sz w:val="19"/>
              </w:rPr>
              <w:t>训练</w:t>
            </w:r>
          </w:p>
        </w:tc>
        <w:tc>
          <w:tcPr>
            <w:tcW w:w="2500" w:type="pct"/>
            <w:shd w:val="clear" w:color="auto" w:fill="F7F9FC"/>
          </w:tcPr>
          <w:p w14:paraId="4DC16753" w14:textId="2645C0FE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training/train_ppo.py</w:t>
            </w:r>
          </w:p>
        </w:tc>
      </w:tr>
      <w:tr w:rsidR="001F729C" w:rsidRPr="001F729C" w14:paraId="09E9E3BD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auto"/>
            </w:tcBorders>
          </w:tcPr>
          <w:p w14:paraId="66718F90" w14:textId="5D09A0D2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最终</w:t>
            </w:r>
            <w:r w:rsidRPr="001F729C">
              <w:rPr>
                <w:rFonts w:hint="eastAsia"/>
                <w:sz w:val="19"/>
              </w:rPr>
              <w:t xml:space="preserve"> LNS </w:t>
            </w:r>
            <w:r w:rsidRPr="001F729C">
              <w:rPr>
                <w:rFonts w:hint="eastAsia"/>
                <w:sz w:val="19"/>
              </w:rPr>
              <w:t>评测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2D9D62F4" w14:textId="556B7C3E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evaluation/evaluate_residual_lns.py</w:t>
            </w:r>
          </w:p>
        </w:tc>
      </w:tr>
      <w:tr w:rsidR="001F729C" w:rsidRPr="001F729C" w14:paraId="2F5B8165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7F9FC"/>
          </w:tcPr>
          <w:p w14:paraId="6CD28CDE" w14:textId="178A3C34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配对统计</w:t>
            </w:r>
          </w:p>
        </w:tc>
        <w:tc>
          <w:tcPr>
            <w:tcW w:w="2500" w:type="pct"/>
            <w:shd w:val="clear" w:color="auto" w:fill="F7F9FC"/>
          </w:tcPr>
          <w:p w14:paraId="64731E3A" w14:textId="2D345D06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evaluation/analyze_residual_lns_direct_repeats.py</w:t>
            </w:r>
          </w:p>
        </w:tc>
      </w:tr>
      <w:tr w:rsidR="001F729C" w:rsidRPr="001F729C" w14:paraId="04CC64C3" w14:textId="77777777" w:rsidTr="001F729C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47FCFDD" w14:textId="4CE1899E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rFonts w:hint="eastAsia"/>
                <w:sz w:val="19"/>
              </w:rPr>
              <w:t>报告审计</w:t>
            </w:r>
          </w:p>
        </w:tc>
        <w:tc>
          <w:tcPr>
            <w:tcW w:w="2500" w:type="pct"/>
          </w:tcPr>
          <w:p w14:paraId="165638C4" w14:textId="03695575" w:rsidR="001F729C" w:rsidRPr="001F729C" w:rsidRDefault="001F729C" w:rsidP="001F729C">
            <w:pPr>
              <w:spacing w:after="40" w:line="240" w:lineRule="auto"/>
              <w:ind w:firstLine="380"/>
              <w:rPr>
                <w:sz w:val="19"/>
              </w:rPr>
            </w:pPr>
            <w:r w:rsidRPr="001F729C">
              <w:rPr>
                <w:sz w:val="19"/>
              </w:rPr>
              <w:t>diagnostics/technical_report_result_audit.py</w:t>
            </w:r>
          </w:p>
        </w:tc>
      </w:tr>
    </w:tbl>
    <w:p w14:paraId="4F225252" w14:textId="77777777" w:rsidR="001F729C" w:rsidRDefault="001F729C" w:rsidP="001F729C">
      <w:pPr>
        <w:ind w:firstLineChars="0" w:firstLine="0"/>
      </w:pPr>
    </w:p>
    <w:p w14:paraId="545F91E2" w14:textId="77777777" w:rsidR="001F729C" w:rsidRPr="001F729C" w:rsidRDefault="001F729C" w:rsidP="001F729C">
      <w:pPr>
        <w:pStyle w:val="1"/>
        <w:numPr>
          <w:ilvl w:val="0"/>
          <w:numId w:val="0"/>
        </w:numPr>
        <w:spacing w:before="120" w:after="120" w:line="360" w:lineRule="auto"/>
        <w:jc w:val="left"/>
        <w:rPr>
          <w:rFonts w:hint="eastAsia"/>
        </w:rPr>
      </w:pPr>
      <w:bookmarkStart w:id="48" w:name="_Toc235369946"/>
      <w:r w:rsidRPr="001F729C">
        <w:rPr>
          <w:rFonts w:hint="eastAsia"/>
        </w:rPr>
        <w:lastRenderedPageBreak/>
        <w:t>附录</w:t>
      </w:r>
      <w:r w:rsidRPr="001F729C">
        <w:rPr>
          <w:rFonts w:hint="eastAsia"/>
        </w:rPr>
        <w:t xml:space="preserve"> C </w:t>
      </w:r>
      <w:r w:rsidRPr="001F729C">
        <w:rPr>
          <w:rFonts w:hint="eastAsia"/>
        </w:rPr>
        <w:t>匿名化与数据口径声明</w:t>
      </w:r>
      <w:bookmarkEnd w:id="48"/>
    </w:p>
    <w:p w14:paraId="69BC1CF1" w14:textId="77777777" w:rsidR="001F729C" w:rsidRPr="001F729C" w:rsidRDefault="001F729C" w:rsidP="001F729C">
      <w:pPr>
        <w:rPr>
          <w:rFonts w:hint="eastAsia"/>
        </w:rPr>
      </w:pPr>
      <w:r w:rsidRPr="001F729C">
        <w:rPr>
          <w:rFonts w:hint="eastAsia"/>
        </w:rPr>
        <w:t>本报告封面不填写学校、指导教师和队员姓名。</w:t>
      </w:r>
      <w:r w:rsidRPr="001F729C">
        <w:rPr>
          <w:rFonts w:hint="eastAsia"/>
        </w:rPr>
        <w:t xml:space="preserve">Word </w:t>
      </w:r>
      <w:r w:rsidRPr="001F729C">
        <w:rPr>
          <w:rFonts w:hint="eastAsia"/>
        </w:rPr>
        <w:t>核心属性中的作者和最后保存者统一写为</w:t>
      </w:r>
      <w:r w:rsidRPr="001F729C">
        <w:rPr>
          <w:rFonts w:hint="eastAsia"/>
        </w:rPr>
        <w:t xml:space="preserve"> Anonymous</w:t>
      </w:r>
      <w:r w:rsidRPr="001F729C">
        <w:rPr>
          <w:rFonts w:hint="eastAsia"/>
        </w:rPr>
        <w:t>。报告只采用仓库现存原始结果；历史描述与文件冲突时以</w:t>
      </w:r>
      <w:r w:rsidRPr="001F729C">
        <w:rPr>
          <w:rFonts w:hint="eastAsia"/>
        </w:rPr>
        <w:t xml:space="preserve"> JSON/</w:t>
      </w:r>
      <w:r w:rsidRPr="001F729C">
        <w:rPr>
          <w:rFonts w:hint="eastAsia"/>
        </w:rPr>
        <w:t>日志为准。单次固定种子结果只用于复现示例，最终结论使用重复评测均值与样本标准差。未证明最优的</w:t>
      </w:r>
      <w:r w:rsidRPr="001F729C">
        <w:rPr>
          <w:rFonts w:hint="eastAsia"/>
        </w:rPr>
        <w:t xml:space="preserve"> MILP </w:t>
      </w:r>
      <w:r w:rsidRPr="001F729C">
        <w:rPr>
          <w:rFonts w:hint="eastAsia"/>
        </w:rPr>
        <w:t>可行解不称为全局最优。所有绝对路径、</w:t>
      </w:r>
      <w:r w:rsidRPr="001F729C">
        <w:rPr>
          <w:rFonts w:hint="eastAsia"/>
        </w:rPr>
        <w:t xml:space="preserve">Windows </w:t>
      </w:r>
      <w:r w:rsidRPr="001F729C">
        <w:rPr>
          <w:rFonts w:hint="eastAsia"/>
        </w:rPr>
        <w:t>用户目录和本机身份信息均不得写入正式报告正文或证据日志。</w:t>
      </w:r>
    </w:p>
    <w:p w14:paraId="39A89B8F" w14:textId="716C7B1E" w:rsidR="00BA35FF" w:rsidRPr="001F729C" w:rsidRDefault="00BA35FF" w:rsidP="001F729C">
      <w:pPr>
        <w:ind w:firstLineChars="0" w:firstLine="0"/>
      </w:pPr>
    </w:p>
    <w:sectPr w:rsidR="00BA35FF" w:rsidRPr="001F729C" w:rsidSect="001F729C">
      <w:headerReference w:type="default" r:id="rId21"/>
      <w:footerReference w:type="default" r:id="rId22"/>
      <w:pgSz w:w="11907" w:h="16839"/>
      <w:pgMar w:top="1440" w:right="1360" w:bottom="1360" w:left="1584" w:header="640" w:footer="64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892AF" w14:textId="77777777" w:rsidR="007F1350" w:rsidRDefault="007F1350">
      <w:pPr>
        <w:spacing w:line="240" w:lineRule="auto"/>
      </w:pPr>
      <w:r>
        <w:separator/>
      </w:r>
    </w:p>
  </w:endnote>
  <w:endnote w:type="continuationSeparator" w:id="0">
    <w:p w14:paraId="7E031A13" w14:textId="77777777" w:rsidR="007F1350" w:rsidRDefault="007F13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D4D97" w14:textId="77777777" w:rsidR="001F729C" w:rsidRDefault="001F729C" w:rsidP="001F729C">
    <w:pPr>
      <w:pStyle w:val="a3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</w:rPr>
      <w:fldChar w:fldCharType="end"/>
    </w:r>
  </w:p>
  <w:p w14:paraId="78A3AF50" w14:textId="77777777" w:rsidR="001F729C" w:rsidRDefault="001F729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FE3E4" w14:textId="77777777" w:rsidR="00BA35FF" w:rsidRDefault="00BA35FF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2C0EC" w14:textId="77777777" w:rsidR="001F729C" w:rsidRDefault="001F729C">
    <w:pPr>
      <w:pStyle w:val="a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68C0C" w14:textId="69B78D2B" w:rsidR="001F729C" w:rsidRDefault="001F729C" w:rsidP="00F54883">
    <w:pPr>
      <w:pStyle w:val="a3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  <w:noProof/>
      </w:rPr>
      <w:t>i</w:t>
    </w:r>
    <w:r>
      <w:rPr>
        <w:rStyle w:val="af3"/>
      </w:rPr>
      <w:fldChar w:fldCharType="end"/>
    </w:r>
  </w:p>
  <w:p w14:paraId="730F8411" w14:textId="77777777" w:rsidR="001F729C" w:rsidRDefault="001F729C" w:rsidP="001F729C">
    <w:pPr>
      <w:pStyle w:val="a3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49D7C" w14:textId="77777777" w:rsidR="001F729C" w:rsidRDefault="001F729C" w:rsidP="001F729C">
    <w:pPr>
      <w:pStyle w:val="a3"/>
      <w:framePr w:wrap="around" w:vAnchor="text" w:hAnchor="margin" w:xAlign="center" w:y="1"/>
      <w:jc w:val="center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  <w:noProof/>
      </w:rPr>
      <w:t>i</w:t>
    </w:r>
    <w:r>
      <w:rPr>
        <w:rStyle w:val="af3"/>
      </w:rPr>
      <w:fldChar w:fldCharType="end"/>
    </w:r>
  </w:p>
  <w:p w14:paraId="617A733D" w14:textId="77777777" w:rsidR="001F729C" w:rsidRDefault="001F729C" w:rsidP="001F729C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F3535" w14:textId="77777777" w:rsidR="007F1350" w:rsidRDefault="007F1350">
      <w:pPr>
        <w:spacing w:line="240" w:lineRule="auto"/>
      </w:pPr>
      <w:r>
        <w:separator/>
      </w:r>
    </w:p>
  </w:footnote>
  <w:footnote w:type="continuationSeparator" w:id="0">
    <w:p w14:paraId="5254870D" w14:textId="77777777" w:rsidR="007F1350" w:rsidRDefault="007F13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47BF3" w14:textId="77777777" w:rsidR="001F729C" w:rsidRDefault="001F729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86C1E" w14:textId="77777777" w:rsidR="001F729C" w:rsidRDefault="001F729C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9E06B" w14:textId="77777777" w:rsidR="001F729C" w:rsidRDefault="001F729C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A99F3" w14:textId="354A7B82" w:rsidR="001F729C" w:rsidRPr="001F729C" w:rsidRDefault="001F729C" w:rsidP="001F729C">
    <w:pPr>
      <w:pStyle w:val="a5"/>
      <w:ind w:firstLine="360"/>
      <w:jc w:val="center"/>
      <w:rPr>
        <w:sz w:val="18"/>
      </w:rPr>
    </w:pPr>
    <w:r w:rsidRPr="001F729C">
      <w:rPr>
        <w:rFonts w:hint="eastAsia"/>
        <w:sz w:val="18"/>
      </w:rPr>
      <w:t>基于深度强化学习的云—边—端异构计算资源管理调度方法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5F97B" w14:textId="75CE9FE1" w:rsidR="001F729C" w:rsidRPr="001F729C" w:rsidRDefault="001F729C" w:rsidP="001F729C">
    <w:pPr>
      <w:pStyle w:val="a5"/>
      <w:ind w:firstLine="360"/>
      <w:jc w:val="center"/>
      <w:rPr>
        <w:sz w:val="18"/>
      </w:rPr>
    </w:pPr>
    <w:r w:rsidRPr="001F729C">
      <w:rPr>
        <w:rFonts w:hint="eastAsia"/>
        <w:sz w:val="18"/>
      </w:rPr>
      <w:t>基于深度强化学习的云—边—端异构计算资源管理调度方法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5A9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1" w15:restartNumberingAfterBreak="0">
    <w:nsid w:val="1079320C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2" w15:restartNumberingAfterBreak="0">
    <w:nsid w:val="47BF2414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3" w15:restartNumberingAfterBreak="0">
    <w:nsid w:val="4ED50FF8"/>
    <w:multiLevelType w:val="multilevel"/>
    <w:tmpl w:val="4ED50FF8"/>
    <w:lvl w:ilvl="0">
      <w:start w:val="1"/>
      <w:numFmt w:val="decimal"/>
      <w:pStyle w:val="1"/>
      <w:suff w:val="space"/>
      <w:lvlText w:val="第 %1 章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5BBC76FB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5" w15:restartNumberingAfterBreak="0">
    <w:nsid w:val="68C3443A"/>
    <w:multiLevelType w:val="multilevel"/>
    <w:tmpl w:val="68C34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5120DDF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num w:numId="1" w16cid:durableId="717780352">
    <w:abstractNumId w:val="3"/>
  </w:num>
  <w:num w:numId="2" w16cid:durableId="1033270418">
    <w:abstractNumId w:val="5"/>
  </w:num>
  <w:num w:numId="3" w16cid:durableId="108935562">
    <w:abstractNumId w:val="1"/>
  </w:num>
  <w:num w:numId="4" w16cid:durableId="1202132625">
    <w:abstractNumId w:val="6"/>
  </w:num>
  <w:num w:numId="5" w16cid:durableId="1841893735">
    <w:abstractNumId w:val="2"/>
  </w:num>
  <w:num w:numId="6" w16cid:durableId="2028361840">
    <w:abstractNumId w:val="0"/>
  </w:num>
  <w:num w:numId="7" w16cid:durableId="1856766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FlMjQ2NDczNzA0OWJlNDA3OTJmZGZiMDA3NzgwZjMifQ=="/>
  </w:docVars>
  <w:rsids>
    <w:rsidRoot w:val="002A259B"/>
    <w:rsid w:val="00020C5A"/>
    <w:rsid w:val="000354E3"/>
    <w:rsid w:val="00065DB3"/>
    <w:rsid w:val="00066767"/>
    <w:rsid w:val="00182657"/>
    <w:rsid w:val="001B5040"/>
    <w:rsid w:val="001C20BB"/>
    <w:rsid w:val="001F0D82"/>
    <w:rsid w:val="001F729C"/>
    <w:rsid w:val="002149BD"/>
    <w:rsid w:val="00224383"/>
    <w:rsid w:val="00235479"/>
    <w:rsid w:val="002A259B"/>
    <w:rsid w:val="00332160"/>
    <w:rsid w:val="00332656"/>
    <w:rsid w:val="00361924"/>
    <w:rsid w:val="00416C5C"/>
    <w:rsid w:val="00496A1F"/>
    <w:rsid w:val="004C7231"/>
    <w:rsid w:val="005033DA"/>
    <w:rsid w:val="00551F5F"/>
    <w:rsid w:val="00571365"/>
    <w:rsid w:val="005979E2"/>
    <w:rsid w:val="0063133C"/>
    <w:rsid w:val="0066018D"/>
    <w:rsid w:val="006A0355"/>
    <w:rsid w:val="006A05E1"/>
    <w:rsid w:val="006F4BF4"/>
    <w:rsid w:val="00711680"/>
    <w:rsid w:val="00736835"/>
    <w:rsid w:val="00776355"/>
    <w:rsid w:val="00797D15"/>
    <w:rsid w:val="007E4FEE"/>
    <w:rsid w:val="007F1350"/>
    <w:rsid w:val="00820059"/>
    <w:rsid w:val="00871FA6"/>
    <w:rsid w:val="00892B89"/>
    <w:rsid w:val="00893268"/>
    <w:rsid w:val="009624F3"/>
    <w:rsid w:val="009B000E"/>
    <w:rsid w:val="009C4124"/>
    <w:rsid w:val="00A10149"/>
    <w:rsid w:val="00A17ED2"/>
    <w:rsid w:val="00A946B6"/>
    <w:rsid w:val="00AB1BD7"/>
    <w:rsid w:val="00B06209"/>
    <w:rsid w:val="00B43868"/>
    <w:rsid w:val="00B5098E"/>
    <w:rsid w:val="00B8359F"/>
    <w:rsid w:val="00B90907"/>
    <w:rsid w:val="00BA35FF"/>
    <w:rsid w:val="00BB46FD"/>
    <w:rsid w:val="00BE360B"/>
    <w:rsid w:val="00C96F1D"/>
    <w:rsid w:val="00CA5DD0"/>
    <w:rsid w:val="00CD1087"/>
    <w:rsid w:val="00CF4184"/>
    <w:rsid w:val="00D6537B"/>
    <w:rsid w:val="00D7044B"/>
    <w:rsid w:val="00D80E5D"/>
    <w:rsid w:val="00DA27B6"/>
    <w:rsid w:val="00DD3BF5"/>
    <w:rsid w:val="00DF1843"/>
    <w:rsid w:val="00DF76AC"/>
    <w:rsid w:val="00E02491"/>
    <w:rsid w:val="00E330C0"/>
    <w:rsid w:val="00E742E7"/>
    <w:rsid w:val="00E90B25"/>
    <w:rsid w:val="00E90B37"/>
    <w:rsid w:val="00ED16E1"/>
    <w:rsid w:val="00EF5577"/>
    <w:rsid w:val="00EF6991"/>
    <w:rsid w:val="00F22048"/>
    <w:rsid w:val="00F510D2"/>
    <w:rsid w:val="00F518BB"/>
    <w:rsid w:val="00F5221B"/>
    <w:rsid w:val="00F571C5"/>
    <w:rsid w:val="00FB196C"/>
    <w:rsid w:val="107622D9"/>
    <w:rsid w:val="2F6076F8"/>
    <w:rsid w:val="4B7E5700"/>
    <w:rsid w:val="5698065B"/>
    <w:rsid w:val="656E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CCAAD5"/>
  <w15:docId w15:val="{8FDB068A-3D3C-4796-8E11-C5856B86D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auto"/>
      <w:ind w:firstLineChars="200" w:firstLine="480"/>
      <w:jc w:val="both"/>
    </w:pPr>
    <w:rPr>
      <w:rFonts w:ascii="Times New Roman" w:eastAsia="宋体" w:hAnsi="Times New Roman" w:cs="Times New Roman"/>
      <w:sz w:val="24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pageBreakBefore/>
      <w:numPr>
        <w:numId w:val="1"/>
      </w:numPr>
      <w:spacing w:beforeLines="50" w:before="50" w:afterLines="50" w:after="50" w:line="400" w:lineRule="exact"/>
      <w:ind w:firstLine="0"/>
      <w:jc w:val="center"/>
      <w:outlineLvl w:val="0"/>
    </w:pPr>
    <w:rPr>
      <w:rFonts w:ascii="Arial" w:eastAsia="黑体" w:hAnsi="Arial" w:cs="Arial"/>
      <w:b/>
      <w:color w:val="1F4E79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pPr>
      <w:pageBreakBefore w:val="0"/>
      <w:numPr>
        <w:ilvl w:val="1"/>
      </w:numPr>
      <w:spacing w:before="120" w:after="120"/>
      <w:jc w:val="left"/>
      <w:outlineLvl w:val="1"/>
    </w:pPr>
    <w:rPr>
      <w:sz w:val="28"/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pPr>
      <w:numPr>
        <w:ilvl w:val="2"/>
      </w:numPr>
      <w:outlineLvl w:val="2"/>
    </w:pPr>
    <w:rPr>
      <w:color w:val="373737"/>
      <w:sz w:val="24"/>
      <w:szCs w:val="24"/>
    </w:rPr>
  </w:style>
  <w:style w:type="paragraph" w:styleId="4">
    <w:name w:val="heading 4"/>
    <w:basedOn w:val="3"/>
    <w:next w:val="a"/>
    <w:link w:val="40"/>
    <w:uiPriority w:val="9"/>
    <w:unhideWhenUsed/>
    <w:qFormat/>
    <w:pPr>
      <w:numPr>
        <w:ilvl w:val="3"/>
      </w:numPr>
      <w:outlineLvl w:val="3"/>
    </w:pPr>
    <w:rPr>
      <w:b w:val="0"/>
      <w:iCs/>
    </w:rPr>
  </w:style>
  <w:style w:type="paragraph" w:styleId="5">
    <w:name w:val="heading 5"/>
    <w:basedOn w:val="4"/>
    <w:next w:val="a"/>
    <w:link w:val="50"/>
    <w:uiPriority w:val="9"/>
    <w:unhideWhenUsed/>
    <w:qFormat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pPr>
      <w:numPr>
        <w:ilvl w:val="5"/>
      </w:numPr>
      <w:spacing w:before="40"/>
      <w:outlineLvl w:val="5"/>
    </w:pPr>
  </w:style>
  <w:style w:type="paragraph" w:styleId="7">
    <w:name w:val="heading 7"/>
    <w:basedOn w:val="6"/>
    <w:next w:val="a"/>
    <w:link w:val="70"/>
    <w:uiPriority w:val="9"/>
    <w:unhideWhenUsed/>
    <w:qFormat/>
    <w:pPr>
      <w:numPr>
        <w:ilvl w:val="6"/>
      </w:numPr>
      <w:outlineLvl w:val="6"/>
    </w:pPr>
    <w:rPr>
      <w:iCs w:val="0"/>
    </w:rPr>
  </w:style>
  <w:style w:type="paragraph" w:styleId="8">
    <w:name w:val="heading 8"/>
    <w:basedOn w:val="7"/>
    <w:next w:val="a"/>
    <w:link w:val="80"/>
    <w:uiPriority w:val="9"/>
    <w:unhideWhenUsed/>
    <w:qFormat/>
    <w:pPr>
      <w:numPr>
        <w:ilvl w:val="7"/>
      </w:numPr>
      <w:spacing w:before="120"/>
      <w:outlineLvl w:val="7"/>
    </w:pPr>
    <w:rPr>
      <w:color w:val="262626" w:themeColor="text1" w:themeTint="D9"/>
      <w:szCs w:val="21"/>
    </w:rPr>
  </w:style>
  <w:style w:type="paragraph" w:styleId="9">
    <w:name w:val="heading 9"/>
    <w:basedOn w:val="8"/>
    <w:next w:val="a"/>
    <w:link w:val="90"/>
    <w:uiPriority w:val="9"/>
    <w:unhideWhenUsed/>
    <w:qFormat/>
    <w:pPr>
      <w:numPr>
        <w:ilvl w:val="8"/>
      </w:numPr>
      <w:outlineLvl w:val="8"/>
    </w:pPr>
    <w:rPr>
      <w:iCs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paragraph" w:styleId="a7">
    <w:name w:val="Title"/>
    <w:basedOn w:val="a"/>
    <w:next w:val="a"/>
    <w:link w:val="a8"/>
    <w:uiPriority w:val="10"/>
    <w:qFormat/>
    <w:pPr>
      <w:spacing w:line="240" w:lineRule="auto"/>
      <w:ind w:firstLineChars="0" w:firstLine="0"/>
      <w:contextualSpacing/>
    </w:pPr>
    <w:rPr>
      <w:rFonts w:eastAsia="黑体" w:cstheme="majorBidi"/>
      <w:spacing w:val="-10"/>
      <w:kern w:val="28"/>
      <w:sz w:val="32"/>
      <w:szCs w:val="56"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="Arial" w:eastAsia="黑体" w:hAnsi="Arial" w:cs="Arial"/>
      <w:b/>
      <w:color w:val="1F4E79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="Arial" w:eastAsia="黑体" w:hAnsi="Arial" w:cs="Arial"/>
      <w:b/>
      <w:color w:val="1F4E79"/>
      <w:sz w:val="28"/>
      <w:szCs w:val="26"/>
    </w:rPr>
  </w:style>
  <w:style w:type="character" w:customStyle="1" w:styleId="30">
    <w:name w:val="标题 3 字符"/>
    <w:basedOn w:val="a0"/>
    <w:link w:val="3"/>
    <w:uiPriority w:val="9"/>
    <w:qFormat/>
    <w:rPr>
      <w:rFonts w:ascii="Arial" w:eastAsia="黑体" w:hAnsi="Arial" w:cs="Arial"/>
      <w:b/>
      <w:color w:val="373737"/>
      <w:sz w:val="24"/>
      <w:szCs w:val="24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60">
    <w:name w:val="标题 6 字符"/>
    <w:basedOn w:val="a0"/>
    <w:link w:val="6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qFormat/>
    <w:rPr>
      <w:rFonts w:ascii="Times New Roman" w:eastAsia="宋体" w:hAnsi="Times New Roman" w:cstheme="majorBidi"/>
      <w:sz w:val="24"/>
      <w:szCs w:val="24"/>
    </w:rPr>
  </w:style>
  <w:style w:type="character" w:customStyle="1" w:styleId="80">
    <w:name w:val="标题 8 字符"/>
    <w:basedOn w:val="a0"/>
    <w:link w:val="8"/>
    <w:uiPriority w:val="9"/>
    <w:qFormat/>
    <w:rPr>
      <w:rFonts w:ascii="Times New Roman" w:eastAsia="宋体" w:hAnsi="Times New Roman" w:cstheme="majorBidi"/>
      <w:color w:val="262626" w:themeColor="text1" w:themeTint="D9"/>
      <w:sz w:val="24"/>
      <w:szCs w:val="21"/>
    </w:rPr>
  </w:style>
  <w:style w:type="character" w:customStyle="1" w:styleId="90">
    <w:name w:val="标题 9 字符"/>
    <w:basedOn w:val="a0"/>
    <w:link w:val="9"/>
    <w:uiPriority w:val="9"/>
    <w:rPr>
      <w:rFonts w:ascii="Times New Roman" w:eastAsia="宋体" w:hAnsi="Times New Roman" w:cstheme="majorBidi"/>
      <w:iCs/>
      <w:color w:val="262626" w:themeColor="text1" w:themeTint="D9"/>
      <w:sz w:val="24"/>
      <w:szCs w:val="21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a8">
    <w:name w:val="标题 字符"/>
    <w:basedOn w:val="a0"/>
    <w:link w:val="a7"/>
    <w:uiPriority w:val="10"/>
    <w:qFormat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paragraph" w:customStyle="1" w:styleId="ab">
    <w:name w:val="封面编号"/>
    <w:basedOn w:val="a"/>
    <w:link w:val="ac"/>
    <w:qFormat/>
    <w:pPr>
      <w:spacing w:line="240" w:lineRule="auto"/>
      <w:ind w:rightChars="200" w:right="200" w:firstLineChars="0" w:firstLine="0"/>
      <w:jc w:val="right"/>
    </w:pPr>
    <w:rPr>
      <w:rFonts w:eastAsia="楷体"/>
      <w:b/>
      <w:bCs/>
      <w:sz w:val="28"/>
    </w:rPr>
  </w:style>
  <w:style w:type="paragraph" w:customStyle="1" w:styleId="ad">
    <w:name w:val="封面标题"/>
    <w:basedOn w:val="a"/>
    <w:link w:val="ae"/>
    <w:qFormat/>
    <w:pPr>
      <w:spacing w:beforeLines="800" w:before="1920" w:afterLines="1600" w:after="3840" w:line="240" w:lineRule="auto"/>
      <w:ind w:firstLineChars="0" w:firstLine="0"/>
      <w:jc w:val="center"/>
    </w:pPr>
    <w:rPr>
      <w:rFonts w:eastAsia="黑体"/>
      <w:sz w:val="44"/>
      <w:szCs w:val="44"/>
    </w:rPr>
  </w:style>
  <w:style w:type="character" w:customStyle="1" w:styleId="ac">
    <w:name w:val="封面编号 字符"/>
    <w:basedOn w:val="a0"/>
    <w:link w:val="ab"/>
    <w:qFormat/>
    <w:rPr>
      <w:rFonts w:ascii="Times New Roman" w:eastAsia="楷体" w:hAnsi="Times New Roman"/>
      <w:b/>
      <w:bCs/>
      <w:sz w:val="28"/>
    </w:rPr>
  </w:style>
  <w:style w:type="paragraph" w:customStyle="1" w:styleId="af">
    <w:name w:val="封面类型标题"/>
    <w:basedOn w:val="ad"/>
    <w:link w:val="af0"/>
    <w:qFormat/>
    <w:pPr>
      <w:spacing w:beforeLines="400" w:before="960" w:afterLines="400" w:after="960"/>
    </w:pPr>
    <w:rPr>
      <w:rFonts w:eastAsia="楷体"/>
      <w:b/>
      <w:sz w:val="48"/>
      <w:szCs w:val="48"/>
    </w:rPr>
  </w:style>
  <w:style w:type="character" w:customStyle="1" w:styleId="ae">
    <w:name w:val="封面标题 字符"/>
    <w:basedOn w:val="a0"/>
    <w:link w:val="ad"/>
    <w:qFormat/>
    <w:rPr>
      <w:rFonts w:ascii="Times New Roman" w:eastAsia="黑体" w:hAnsi="Times New Roman"/>
      <w:sz w:val="44"/>
      <w:szCs w:val="44"/>
    </w:rPr>
  </w:style>
  <w:style w:type="paragraph" w:customStyle="1" w:styleId="af1">
    <w:name w:val="封面信息"/>
    <w:basedOn w:val="ad"/>
    <w:link w:val="af2"/>
    <w:qFormat/>
    <w:pPr>
      <w:spacing w:beforeLines="0" w:before="0" w:afterLines="0" w:after="0"/>
      <w:jc w:val="right"/>
    </w:pPr>
    <w:rPr>
      <w:rFonts w:eastAsia="宋体"/>
      <w:b/>
      <w:sz w:val="32"/>
    </w:rPr>
  </w:style>
  <w:style w:type="character" w:customStyle="1" w:styleId="af0">
    <w:name w:val="封面类型标题 字符"/>
    <w:basedOn w:val="ae"/>
    <w:link w:val="af"/>
    <w:qFormat/>
    <w:rPr>
      <w:rFonts w:ascii="Times New Roman" w:eastAsia="楷体" w:hAnsi="Times New Roman"/>
      <w:b/>
      <w:sz w:val="48"/>
      <w:szCs w:val="48"/>
    </w:rPr>
  </w:style>
  <w:style w:type="character" w:customStyle="1" w:styleId="af2">
    <w:name w:val="封面信息 字符"/>
    <w:basedOn w:val="ae"/>
    <w:link w:val="af1"/>
    <w:qFormat/>
    <w:rPr>
      <w:rFonts w:ascii="Times New Roman" w:eastAsia="宋体" w:hAnsi="Times New Roman"/>
      <w:b/>
      <w:sz w:val="32"/>
      <w:szCs w:val="44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/>
      <w:sz w:val="24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/>
      <w:sz w:val="24"/>
    </w:rPr>
  </w:style>
  <w:style w:type="paragraph" w:customStyle="1" w:styleId="11">
    <w:name w:val="标题 1 无章节"/>
    <w:basedOn w:val="1"/>
    <w:next w:val="a"/>
    <w:link w:val="12"/>
    <w:qFormat/>
    <w:pPr>
      <w:numPr>
        <w:numId w:val="0"/>
      </w:numPr>
    </w:pPr>
  </w:style>
  <w:style w:type="character" w:customStyle="1" w:styleId="12">
    <w:name w:val="标题 1 无章节 字符"/>
    <w:basedOn w:val="10"/>
    <w:link w:val="11"/>
    <w:qFormat/>
    <w:rPr>
      <w:rFonts w:ascii="Times New Roman" w:eastAsia="黑体" w:hAnsi="Times New Roman" w:cstheme="majorBidi"/>
      <w:b/>
      <w:color w:val="000000" w:themeColor="text1"/>
      <w:sz w:val="32"/>
      <w:szCs w:val="32"/>
    </w:rPr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3">
    <w:name w:val="page number"/>
    <w:basedOn w:val="a0"/>
    <w:uiPriority w:val="99"/>
    <w:semiHidden/>
    <w:unhideWhenUsed/>
    <w:rsid w:val="001F729C"/>
  </w:style>
  <w:style w:type="paragraph" w:styleId="TOC1">
    <w:name w:val="toc 1"/>
    <w:basedOn w:val="a"/>
    <w:next w:val="a"/>
    <w:autoRedefine/>
    <w:uiPriority w:val="39"/>
    <w:unhideWhenUsed/>
    <w:rsid w:val="00B43868"/>
  </w:style>
  <w:style w:type="paragraph" w:styleId="TOC2">
    <w:name w:val="toc 2"/>
    <w:basedOn w:val="a"/>
    <w:next w:val="a"/>
    <w:autoRedefine/>
    <w:uiPriority w:val="39"/>
    <w:unhideWhenUsed/>
    <w:rsid w:val="00B43868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5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pen\OneDrive\Documents\&#33258;&#23450;&#20041;%20Office%20&#27169;&#26495;\&#20013;&#25991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44EA5-B085-4074-9B06-3A39E53FA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中文模板</Template>
  <TotalTime>0</TotalTime>
  <Pages>31</Pages>
  <Words>8410</Words>
  <Characters>19900</Characters>
  <Application>Microsoft Office Word</Application>
  <DocSecurity>0</DocSecurity>
  <Lines>1023</Lines>
  <Paragraphs>595</Paragraphs>
  <ScaleCrop>false</ScaleCrop>
  <Company/>
  <LinksUpToDate>false</LinksUpToDate>
  <CharactersWithSpaces>21126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creator>Anonymous</dc:creator>
  <ns0:lastModifiedBy>Anonymous</ns0:lastModifiedBy>
  <ns0:revision>3</ns0:revision>
  <ns2:created xsi:type="dcterms:W3CDTF">2026-07-19T08:10:00Z</ns2:created>
  <ns2:modified xsi:type="dcterms:W3CDTF">2026-07-19T08:10:00Z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6221A7A8A750474F993AB3C652757E6D_13</vt:lpwstr>
  </property>
</Properties>
</file>