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712BB" w14:textId="77777777" w:rsidR="00621BE0" w:rsidRPr="00621BE0" w:rsidRDefault="00621BE0" w:rsidP="00621BE0">
      <w:pPr>
        <w:pStyle w:val="1"/>
        <w:jc w:val="center"/>
        <w:rPr>
          <w:rFonts w:ascii="Calibri" w:hAnsi="Calibri" w:hint="eastAsia"/>
          <w:color w:val="C00000"/>
          <w:sz w:val="24"/>
          <w:szCs w:val="36"/>
        </w:rPr>
      </w:pPr>
      <w:r w:rsidRPr="00621BE0">
        <w:rPr>
          <w:rFonts w:ascii="Calibri" w:hAnsi="Calibri" w:hint="eastAsia"/>
          <w:color w:val="C00000"/>
          <w:sz w:val="24"/>
          <w:szCs w:val="36"/>
        </w:rPr>
        <w:t>待亲笔手抄并扫描：本稿尚未完成手抄团队声明，不能作为已签署正式提交版。</w:t>
      </w:r>
    </w:p>
    <w:p w14:paraId="3B605790" w14:textId="11B74462" w:rsidR="00E3704D" w:rsidRDefault="00396B6F">
      <w:pPr>
        <w:pStyle w:val="1"/>
        <w:jc w:val="center"/>
        <w:rPr>
          <w:sz w:val="40"/>
          <w:szCs w:val="36"/>
        </w:rPr>
      </w:pPr>
      <w:r>
        <w:rPr>
          <w:rFonts w:ascii="Calibri" w:hAnsi="Calibri"/>
          <w:color w:val="202020"/>
          <w:sz w:val="40"/>
          <w:szCs w:val="36"/>
        </w:rPr>
        <w:t>人工智能及第三方工具使用声明</w:t>
      </w:r>
    </w:p>
    <w:p w14:paraId="79F6E548" w14:textId="77777777" w:rsidR="00621BE0" w:rsidRDefault="00621BE0">
      <w:pPr>
        <w:rPr>
          <w:rFonts w:hint="eastAsia"/>
          <w:color w:val="202020"/>
          <w:sz w:val="22"/>
          <w:lang w:eastAsia="zh-CN"/>
        </w:rPr>
      </w:pPr>
      <w:r>
        <w:rPr>
          <w:rFonts w:hint="eastAsia"/>
          <w:color w:val="202020"/>
          <w:sz w:val="22"/>
          <w:lang w:eastAsia="zh-CN"/>
        </w:rPr>
        <w:t>队伍名称：操作系统创新小分队</w:t>
      </w:r>
    </w:p>
    <w:p w14:paraId="7A0C0C5F" w14:textId="0FC6F571" w:rsidR="00E3704D" w:rsidRDefault="00621BE0">
      <w:r>
        <w:rPr>
          <w:rFonts w:hint="eastAsia"/>
          <w:color w:val="202020"/>
          <w:sz w:val="22"/>
          <w:lang w:eastAsia="zh-CN"/>
        </w:rPr>
        <w:t>项目名称：基于深度强化学习的云—边—端异构计算资源管理调度方法</w:t>
      </w:r>
    </w:p>
    <w:p w14:paraId="3B438948" w14:textId="6E8C26BE" w:rsidR="00E3704D" w:rsidRDefault="00621BE0">
      <w:r>
        <w:rPr>
          <w:rFonts w:ascii="Calibri" w:hAnsi="Calibri" w:hint="eastAsia"/>
          <w:color w:val="202020"/>
          <w:sz w:val="22"/>
        </w:rPr>
        <w:t>赛题：第</w:t>
      </w:r>
      <w:r>
        <w:rPr>
          <w:rFonts w:ascii="Calibri" w:hAnsi="Calibri" w:hint="eastAsia"/>
          <w:color w:val="202020"/>
          <w:sz w:val="22"/>
        </w:rPr>
        <w:t>16</w:t>
      </w:r>
      <w:r>
        <w:rPr>
          <w:rFonts w:ascii="Calibri" w:hAnsi="Calibri" w:hint="eastAsia"/>
          <w:color w:val="202020"/>
          <w:sz w:val="22"/>
        </w:rPr>
        <w:t>题</w:t>
      </w:r>
    </w:p>
    <w:p w14:paraId="28F650DF" w14:textId="77777777" w:rsidR="00E3704D" w:rsidRDefault="00396B6F">
      <w:r>
        <w:rPr>
          <w:rFonts w:ascii="Calibri" w:hAnsi="Calibri"/>
          <w:color w:val="202020"/>
          <w:sz w:val="22"/>
        </w:rPr>
        <w:t>说明：工具使用本身不构成加分或扣分依据。请如实、简要说明主要使用环节及人工验证责任，不需要提交全部提示词、完整对话或估算</w:t>
      </w:r>
      <w:r>
        <w:rPr>
          <w:rFonts w:ascii="Calibri" w:hAnsi="Calibri"/>
          <w:color w:val="202020"/>
          <w:sz w:val="22"/>
        </w:rPr>
        <w:t>AI</w:t>
      </w:r>
      <w:r>
        <w:rPr>
          <w:rFonts w:ascii="Calibri" w:hAnsi="Calibri"/>
          <w:color w:val="202020"/>
          <w:sz w:val="22"/>
        </w:rPr>
        <w:t>生成代码比例。</w:t>
      </w:r>
    </w:p>
    <w:tbl>
      <w:tblPr>
        <w:tblStyle w:val="a3"/>
        <w:tblW w:w="5610" w:type="pct"/>
        <w:tblInd w:w="-391" w:type="dxa"/>
        <w:tblLook w:val="04A0" w:firstRow="1" w:lastRow="0" w:firstColumn="1" w:lastColumn="0" w:noHBand="0" w:noVBand="1"/>
      </w:tblPr>
      <w:tblGrid>
        <w:gridCol w:w="1707"/>
        <w:gridCol w:w="3914"/>
        <w:gridCol w:w="3968"/>
      </w:tblGrid>
      <w:tr w:rsidR="00E3704D" w14:paraId="66CFBB10" w14:textId="77777777" w:rsidTr="00621BE0">
        <w:trPr>
          <w:cantSplit/>
          <w:tblHeader/>
        </w:trPr>
        <w:tc>
          <w:tcPr>
            <w:tcW w:w="890" w:type="pct"/>
            <w:shd w:val="clear" w:color="auto" w:fill="F2F4F7"/>
            <w:tcMar>
              <w:top w:w="80" w:type="dxa"/>
              <w:left w:w="120" w:type="dxa"/>
              <w:bottom w:w="80" w:type="dxa"/>
              <w:right w:w="120" w:type="dxa"/>
            </w:tcMar>
            <w:vAlign w:val="center"/>
          </w:tcPr>
          <w:p w14:paraId="0C8939F4" w14:textId="77777777" w:rsidR="00E3704D" w:rsidRPr="00621BE0" w:rsidRDefault="00396B6F" w:rsidP="00621BE0">
            <w:pPr>
              <w:keepLines/>
              <w:spacing w:after="0" w:line="280" w:lineRule="exact"/>
              <w:ind w:firstLine="0"/>
              <w:jc w:val="center"/>
              <w:rPr>
                <w:sz w:val="21"/>
              </w:rPr>
            </w:pPr>
            <w:r w:rsidRPr="00621BE0">
              <w:rPr>
                <w:rFonts w:ascii="Calibri" w:eastAsia="黑体" w:hAnsi="Calibri"/>
                <w:b/>
                <w:color w:val="202020"/>
                <w:sz w:val="21"/>
              </w:rPr>
              <w:t>项目</w:t>
            </w:r>
          </w:p>
        </w:tc>
        <w:tc>
          <w:tcPr>
            <w:tcW w:w="2041" w:type="pct"/>
            <w:shd w:val="clear" w:color="auto" w:fill="F2F4F7"/>
            <w:tcMar>
              <w:top w:w="80" w:type="dxa"/>
              <w:left w:w="120" w:type="dxa"/>
              <w:bottom w:w="80" w:type="dxa"/>
              <w:right w:w="120" w:type="dxa"/>
            </w:tcMar>
            <w:vAlign w:val="center"/>
          </w:tcPr>
          <w:p w14:paraId="07810F4D" w14:textId="77777777" w:rsidR="00E3704D" w:rsidRPr="00621BE0" w:rsidRDefault="00396B6F" w:rsidP="00621BE0">
            <w:pPr>
              <w:keepLines/>
              <w:spacing w:after="0" w:line="280" w:lineRule="exact"/>
              <w:ind w:firstLine="0"/>
              <w:jc w:val="center"/>
              <w:rPr>
                <w:sz w:val="21"/>
              </w:rPr>
            </w:pPr>
            <w:r w:rsidRPr="00621BE0">
              <w:rPr>
                <w:rFonts w:ascii="Calibri" w:eastAsia="黑体" w:hAnsi="Calibri"/>
                <w:b/>
                <w:color w:val="202020"/>
                <w:sz w:val="21"/>
              </w:rPr>
              <w:t>填写说明</w:t>
            </w:r>
          </w:p>
        </w:tc>
        <w:tc>
          <w:tcPr>
            <w:tcW w:w="2069" w:type="pct"/>
            <w:shd w:val="clear" w:color="auto" w:fill="F2F4F7"/>
            <w:tcMar>
              <w:top w:w="80" w:type="dxa"/>
              <w:left w:w="120" w:type="dxa"/>
              <w:bottom w:w="80" w:type="dxa"/>
              <w:right w:w="120" w:type="dxa"/>
            </w:tcMar>
            <w:vAlign w:val="center"/>
          </w:tcPr>
          <w:p w14:paraId="7D349F49" w14:textId="77777777" w:rsidR="00E3704D" w:rsidRPr="00621BE0" w:rsidRDefault="00396B6F" w:rsidP="00621BE0">
            <w:pPr>
              <w:keepLines/>
              <w:spacing w:after="0" w:line="280" w:lineRule="exact"/>
              <w:ind w:firstLine="0"/>
              <w:jc w:val="center"/>
              <w:rPr>
                <w:sz w:val="21"/>
              </w:rPr>
            </w:pPr>
            <w:r w:rsidRPr="00621BE0">
              <w:rPr>
                <w:rFonts w:ascii="Calibri" w:eastAsia="黑体" w:hAnsi="Calibri"/>
                <w:b/>
                <w:color w:val="202020"/>
                <w:sz w:val="21"/>
              </w:rPr>
              <w:t>参赛队填写</w:t>
            </w:r>
          </w:p>
        </w:tc>
      </w:tr>
      <w:tr w:rsidR="00E3704D" w14:paraId="7225A779" w14:textId="77777777" w:rsidTr="00621BE0">
        <w:trPr>
          <w:cantSplit/>
          <w:trHeight w:val="907"/>
        </w:trPr>
        <w:tc>
          <w:tcPr>
            <w:tcW w:w="890" w:type="pct"/>
            <w:tcMar>
              <w:top w:w="80" w:type="dxa"/>
              <w:left w:w="120" w:type="dxa"/>
              <w:bottom w:w="80" w:type="dxa"/>
              <w:right w:w="120" w:type="dxa"/>
            </w:tcMar>
            <w:vAlign w:val="center"/>
          </w:tcPr>
          <w:p w14:paraId="4A484548" w14:textId="77777777" w:rsidR="00E3704D" w:rsidRPr="00621BE0" w:rsidRDefault="00396B6F" w:rsidP="00621BE0">
            <w:pPr>
              <w:keepLines/>
              <w:spacing w:after="0" w:line="280" w:lineRule="exact"/>
              <w:ind w:firstLine="0"/>
              <w:jc w:val="center"/>
              <w:rPr>
                <w:rFonts w:eastAsia="黑体"/>
                <w:b/>
                <w:sz w:val="21"/>
                <w:szCs w:val="32"/>
              </w:rPr>
            </w:pPr>
            <w:r w:rsidRPr="00621BE0">
              <w:rPr>
                <w:rFonts w:ascii="Calibri" w:eastAsia="黑体" w:hAnsi="Calibri"/>
                <w:b/>
                <w:color w:val="202020"/>
                <w:sz w:val="21"/>
                <w:szCs w:val="32"/>
              </w:rPr>
              <w:t>工具</w:t>
            </w:r>
          </w:p>
          <w:p w14:paraId="5196A748" w14:textId="77777777" w:rsidR="00E3704D" w:rsidRPr="00621BE0" w:rsidRDefault="00396B6F" w:rsidP="00621BE0">
            <w:pPr>
              <w:keepLines/>
              <w:spacing w:after="0" w:line="280" w:lineRule="exact"/>
              <w:ind w:firstLine="0"/>
              <w:jc w:val="center"/>
              <w:rPr>
                <w:sz w:val="21"/>
                <w:szCs w:val="32"/>
              </w:rPr>
            </w:pPr>
            <w:r w:rsidRPr="00621BE0">
              <w:rPr>
                <w:rFonts w:ascii="Calibri" w:eastAsia="黑体" w:hAnsi="Calibri"/>
                <w:b/>
                <w:color w:val="202020"/>
                <w:sz w:val="21"/>
                <w:szCs w:val="32"/>
              </w:rPr>
              <w:t>或服务名称</w:t>
            </w:r>
          </w:p>
        </w:tc>
        <w:tc>
          <w:tcPr>
            <w:tcW w:w="2041" w:type="pct"/>
            <w:tcMar>
              <w:top w:w="80" w:type="dxa"/>
              <w:left w:w="120" w:type="dxa"/>
              <w:bottom w:w="80" w:type="dxa"/>
              <w:right w:w="120" w:type="dxa"/>
            </w:tcMar>
            <w:vAlign w:val="center"/>
          </w:tcPr>
          <w:p w14:paraId="1B9C63FA" w14:textId="77777777" w:rsidR="00E3704D" w:rsidRPr="00621BE0" w:rsidRDefault="00396B6F" w:rsidP="00621BE0">
            <w:pPr>
              <w:keepLines/>
              <w:spacing w:after="0" w:line="280" w:lineRule="exact"/>
              <w:ind w:firstLine="0"/>
              <w:rPr>
                <w:sz w:val="21"/>
                <w:szCs w:val="32"/>
              </w:rPr>
            </w:pPr>
            <w:r w:rsidRPr="00621BE0">
              <w:rPr>
                <w:rFonts w:ascii="Calibri" w:hAnsi="Calibri"/>
                <w:color w:val="202020"/>
                <w:sz w:val="21"/>
                <w:szCs w:val="32"/>
              </w:rPr>
              <w:t>例如：代码补全、生成式</w:t>
            </w:r>
            <w:r w:rsidRPr="00621BE0">
              <w:rPr>
                <w:rFonts w:ascii="Calibri" w:hAnsi="Calibri"/>
                <w:color w:val="202020"/>
                <w:sz w:val="21"/>
                <w:szCs w:val="32"/>
              </w:rPr>
              <w:t>AI</w:t>
            </w:r>
            <w:r w:rsidRPr="00621BE0">
              <w:rPr>
                <w:rFonts w:ascii="Calibri" w:hAnsi="Calibri"/>
                <w:color w:val="202020"/>
                <w:sz w:val="21"/>
                <w:szCs w:val="32"/>
              </w:rPr>
              <w:t>、检索、静态分析、测试或文档工具。</w:t>
            </w:r>
          </w:p>
        </w:tc>
        <w:tc>
          <w:tcPr>
            <w:tcW w:w="2069" w:type="pct"/>
            <w:tcMar>
              <w:top w:w="80" w:type="dxa"/>
              <w:left w:w="120" w:type="dxa"/>
              <w:bottom w:w="80" w:type="dxa"/>
              <w:right w:w="120" w:type="dxa"/>
            </w:tcMar>
            <w:vAlign w:val="center"/>
          </w:tcPr>
          <w:p w14:paraId="59B43A19" w14:textId="7626736F" w:rsidR="00E3704D" w:rsidRPr="00621BE0" w:rsidRDefault="00621BE0" w:rsidP="00621BE0">
            <w:pPr>
              <w:keepLines/>
              <w:spacing w:after="0" w:line="280" w:lineRule="exact"/>
              <w:ind w:firstLine="0"/>
              <w:rPr>
                <w:sz w:val="21"/>
                <w:szCs w:val="32"/>
              </w:rPr>
            </w:pPr>
            <w:r w:rsidRPr="00621BE0">
              <w:rPr>
                <w:rFonts w:hint="eastAsia"/>
                <w:sz w:val="21"/>
                <w:szCs w:val="32"/>
              </w:rPr>
              <w:t>生成式</w:t>
            </w:r>
            <w:r w:rsidRPr="00621BE0">
              <w:rPr>
                <w:rFonts w:hint="eastAsia"/>
                <w:sz w:val="21"/>
                <w:szCs w:val="32"/>
              </w:rPr>
              <w:t>AI</w:t>
            </w:r>
            <w:r w:rsidRPr="00621BE0">
              <w:rPr>
                <w:rFonts w:hint="eastAsia"/>
                <w:sz w:val="21"/>
                <w:szCs w:val="32"/>
              </w:rPr>
              <w:t>：仅本次</w:t>
            </w:r>
            <w:r w:rsidRPr="00621BE0">
              <w:rPr>
                <w:rFonts w:hint="eastAsia"/>
                <w:sz w:val="21"/>
                <w:szCs w:val="32"/>
              </w:rPr>
              <w:t>Codex</w:t>
            </w:r>
            <w:r w:rsidRPr="00621BE0">
              <w:rPr>
                <w:rFonts w:hint="eastAsia"/>
                <w:sz w:val="21"/>
                <w:szCs w:val="32"/>
              </w:rPr>
              <w:t>（团队确认）。第三方辅助：</w:t>
            </w:r>
            <w:r w:rsidRPr="00621BE0">
              <w:rPr>
                <w:rFonts w:hint="eastAsia"/>
                <w:sz w:val="21"/>
                <w:szCs w:val="32"/>
              </w:rPr>
              <w:t>Python</w:t>
            </w:r>
            <w:r w:rsidRPr="00621BE0">
              <w:rPr>
                <w:rFonts w:hint="eastAsia"/>
                <w:sz w:val="21"/>
                <w:szCs w:val="32"/>
              </w:rPr>
              <w:t>、</w:t>
            </w:r>
            <w:r w:rsidRPr="00621BE0">
              <w:rPr>
                <w:rFonts w:hint="eastAsia"/>
                <w:sz w:val="21"/>
                <w:szCs w:val="32"/>
              </w:rPr>
              <w:t>pytest</w:t>
            </w:r>
            <w:r w:rsidRPr="00621BE0">
              <w:rPr>
                <w:rFonts w:hint="eastAsia"/>
                <w:sz w:val="21"/>
                <w:szCs w:val="32"/>
              </w:rPr>
              <w:t>、</w:t>
            </w:r>
            <w:r w:rsidRPr="00621BE0">
              <w:rPr>
                <w:rFonts w:hint="eastAsia"/>
                <w:sz w:val="21"/>
                <w:szCs w:val="32"/>
              </w:rPr>
              <w:t>Word</w:t>
            </w:r>
            <w:r w:rsidRPr="00621BE0">
              <w:rPr>
                <w:rFonts w:hint="eastAsia"/>
                <w:sz w:val="21"/>
                <w:szCs w:val="32"/>
              </w:rPr>
              <w:t>、</w:t>
            </w:r>
            <w:r w:rsidRPr="00621BE0">
              <w:rPr>
                <w:rFonts w:hint="eastAsia"/>
                <w:sz w:val="21"/>
                <w:szCs w:val="32"/>
              </w:rPr>
              <w:t>OBS</w:t>
            </w:r>
            <w:r w:rsidRPr="00621BE0">
              <w:rPr>
                <w:rFonts w:hint="eastAsia"/>
                <w:sz w:val="21"/>
                <w:szCs w:val="32"/>
              </w:rPr>
              <w:t>、</w:t>
            </w:r>
            <w:r w:rsidRPr="00621BE0">
              <w:rPr>
                <w:rFonts w:hint="eastAsia"/>
                <w:sz w:val="21"/>
                <w:szCs w:val="32"/>
              </w:rPr>
              <w:t>FFmpeg</w:t>
            </w:r>
            <w:r w:rsidRPr="00621BE0">
              <w:rPr>
                <w:rFonts w:hint="eastAsia"/>
                <w:sz w:val="21"/>
                <w:szCs w:val="32"/>
              </w:rPr>
              <w:t>、</w:t>
            </w:r>
            <w:r w:rsidRPr="00621BE0">
              <w:rPr>
                <w:rFonts w:hint="eastAsia"/>
                <w:sz w:val="21"/>
                <w:szCs w:val="32"/>
              </w:rPr>
              <w:t>Windows</w:t>
            </w:r>
            <w:r w:rsidRPr="00621BE0">
              <w:rPr>
                <w:rFonts w:hint="eastAsia"/>
                <w:sz w:val="21"/>
                <w:szCs w:val="32"/>
              </w:rPr>
              <w:t>本地</w:t>
            </w:r>
            <w:r w:rsidRPr="00621BE0">
              <w:rPr>
                <w:rFonts w:hint="eastAsia"/>
                <w:sz w:val="21"/>
                <w:szCs w:val="32"/>
              </w:rPr>
              <w:t>SAPI</w:t>
            </w:r>
            <w:r w:rsidRPr="00621BE0">
              <w:rPr>
                <w:rFonts w:hint="eastAsia"/>
                <w:sz w:val="21"/>
                <w:szCs w:val="32"/>
              </w:rPr>
              <w:t>语音。详见附录。</w:t>
            </w:r>
          </w:p>
        </w:tc>
      </w:tr>
      <w:tr w:rsidR="00E3704D" w14:paraId="49C87BCB" w14:textId="77777777" w:rsidTr="00621BE0">
        <w:trPr>
          <w:cantSplit/>
          <w:trHeight w:val="907"/>
        </w:trPr>
        <w:tc>
          <w:tcPr>
            <w:tcW w:w="890" w:type="pct"/>
            <w:tcMar>
              <w:top w:w="80" w:type="dxa"/>
              <w:left w:w="120" w:type="dxa"/>
              <w:bottom w:w="80" w:type="dxa"/>
              <w:right w:w="120" w:type="dxa"/>
            </w:tcMar>
            <w:vAlign w:val="center"/>
          </w:tcPr>
          <w:p w14:paraId="2996B75B" w14:textId="77777777" w:rsidR="00E3704D" w:rsidRPr="00621BE0" w:rsidRDefault="00396B6F" w:rsidP="00621BE0">
            <w:pPr>
              <w:keepLines/>
              <w:spacing w:after="0" w:line="280" w:lineRule="exact"/>
              <w:ind w:firstLine="0"/>
              <w:jc w:val="center"/>
              <w:rPr>
                <w:sz w:val="21"/>
                <w:szCs w:val="32"/>
              </w:rPr>
            </w:pPr>
            <w:r w:rsidRPr="00621BE0">
              <w:rPr>
                <w:rFonts w:ascii="Calibri" w:eastAsia="黑体" w:hAnsi="Calibri"/>
                <w:b/>
                <w:color w:val="202020"/>
                <w:sz w:val="21"/>
                <w:szCs w:val="32"/>
              </w:rPr>
              <w:t>主要使用阶段</w:t>
            </w:r>
          </w:p>
        </w:tc>
        <w:tc>
          <w:tcPr>
            <w:tcW w:w="2041" w:type="pct"/>
            <w:tcMar>
              <w:top w:w="80" w:type="dxa"/>
              <w:left w:w="120" w:type="dxa"/>
              <w:bottom w:w="80" w:type="dxa"/>
              <w:right w:w="120" w:type="dxa"/>
            </w:tcMar>
            <w:vAlign w:val="center"/>
          </w:tcPr>
          <w:p w14:paraId="1604F534" w14:textId="77777777" w:rsidR="00E3704D" w:rsidRPr="00621BE0" w:rsidRDefault="00396B6F" w:rsidP="00621BE0">
            <w:pPr>
              <w:keepLines/>
              <w:spacing w:after="0" w:line="280" w:lineRule="exact"/>
              <w:ind w:firstLine="0"/>
              <w:rPr>
                <w:sz w:val="21"/>
                <w:szCs w:val="32"/>
              </w:rPr>
            </w:pPr>
            <w:r w:rsidRPr="00621BE0">
              <w:rPr>
                <w:rFonts w:ascii="Calibri" w:hAnsi="Calibri"/>
                <w:color w:val="202020"/>
                <w:sz w:val="21"/>
                <w:szCs w:val="32"/>
              </w:rPr>
              <w:t>□</w:t>
            </w:r>
            <w:r w:rsidRPr="00621BE0">
              <w:rPr>
                <w:rFonts w:ascii="Calibri" w:hAnsi="Calibri"/>
                <w:color w:val="202020"/>
                <w:sz w:val="21"/>
                <w:szCs w:val="32"/>
              </w:rPr>
              <w:t>资料检索</w:t>
            </w:r>
            <w:r w:rsidRPr="00621BE0">
              <w:rPr>
                <w:rFonts w:ascii="Calibri" w:hAnsi="Calibri"/>
                <w:color w:val="202020"/>
                <w:sz w:val="21"/>
                <w:szCs w:val="32"/>
              </w:rPr>
              <w:t xml:space="preserve">  □</w:t>
            </w:r>
            <w:r w:rsidRPr="00621BE0">
              <w:rPr>
                <w:rFonts w:ascii="Calibri" w:hAnsi="Calibri"/>
                <w:color w:val="202020"/>
                <w:sz w:val="21"/>
                <w:szCs w:val="32"/>
              </w:rPr>
              <w:t>方案讨论</w:t>
            </w:r>
            <w:r w:rsidRPr="00621BE0">
              <w:rPr>
                <w:rFonts w:ascii="Calibri" w:hAnsi="Calibri"/>
                <w:color w:val="202020"/>
                <w:sz w:val="21"/>
                <w:szCs w:val="32"/>
              </w:rPr>
              <w:t xml:space="preserve">  □</w:t>
            </w:r>
            <w:r w:rsidRPr="00621BE0">
              <w:rPr>
                <w:rFonts w:ascii="Calibri" w:hAnsi="Calibri"/>
                <w:color w:val="202020"/>
                <w:sz w:val="21"/>
                <w:szCs w:val="32"/>
              </w:rPr>
              <w:t>代码补全</w:t>
            </w:r>
            <w:r w:rsidRPr="00621BE0">
              <w:rPr>
                <w:rFonts w:ascii="Calibri" w:hAnsi="Calibri"/>
                <w:color w:val="202020"/>
                <w:sz w:val="21"/>
                <w:szCs w:val="32"/>
              </w:rPr>
              <w:t xml:space="preserve">  □</w:t>
            </w:r>
            <w:r w:rsidRPr="00621BE0">
              <w:rPr>
                <w:rFonts w:ascii="Calibri" w:hAnsi="Calibri"/>
                <w:color w:val="202020"/>
                <w:sz w:val="21"/>
                <w:szCs w:val="32"/>
              </w:rPr>
              <w:t>调试</w:t>
            </w:r>
            <w:r w:rsidRPr="00621BE0">
              <w:rPr>
                <w:rFonts w:ascii="Calibri" w:hAnsi="Calibri"/>
                <w:color w:val="202020"/>
                <w:sz w:val="21"/>
                <w:szCs w:val="32"/>
              </w:rPr>
              <w:t>/</w:t>
            </w:r>
            <w:r w:rsidRPr="00621BE0">
              <w:rPr>
                <w:rFonts w:ascii="Calibri" w:hAnsi="Calibri"/>
                <w:color w:val="202020"/>
                <w:sz w:val="21"/>
                <w:szCs w:val="32"/>
              </w:rPr>
              <w:t>重构</w:t>
            </w:r>
            <w:r w:rsidRPr="00621BE0">
              <w:rPr>
                <w:rFonts w:ascii="Calibri" w:hAnsi="Calibri"/>
                <w:color w:val="202020"/>
                <w:sz w:val="21"/>
                <w:szCs w:val="32"/>
              </w:rPr>
              <w:t xml:space="preserve">  □</w:t>
            </w:r>
            <w:r w:rsidRPr="00621BE0">
              <w:rPr>
                <w:rFonts w:ascii="Calibri" w:hAnsi="Calibri"/>
                <w:color w:val="202020"/>
                <w:sz w:val="21"/>
                <w:szCs w:val="32"/>
              </w:rPr>
              <w:t>测试</w:t>
            </w:r>
            <w:r w:rsidRPr="00621BE0">
              <w:rPr>
                <w:rFonts w:ascii="Calibri" w:hAnsi="Calibri"/>
                <w:color w:val="202020"/>
                <w:sz w:val="21"/>
                <w:szCs w:val="32"/>
              </w:rPr>
              <w:t xml:space="preserve">  □</w:t>
            </w:r>
            <w:r w:rsidRPr="00621BE0">
              <w:rPr>
                <w:rFonts w:ascii="Calibri" w:hAnsi="Calibri"/>
                <w:color w:val="202020"/>
                <w:sz w:val="21"/>
                <w:szCs w:val="32"/>
              </w:rPr>
              <w:t>文档</w:t>
            </w:r>
            <w:r w:rsidRPr="00621BE0">
              <w:rPr>
                <w:rFonts w:ascii="Calibri" w:hAnsi="Calibri"/>
                <w:color w:val="202020"/>
                <w:sz w:val="21"/>
                <w:szCs w:val="32"/>
              </w:rPr>
              <w:t>/</w:t>
            </w:r>
            <w:r w:rsidRPr="00621BE0">
              <w:rPr>
                <w:rFonts w:ascii="Calibri" w:hAnsi="Calibri"/>
                <w:color w:val="202020"/>
                <w:sz w:val="21"/>
                <w:szCs w:val="32"/>
              </w:rPr>
              <w:t>演示</w:t>
            </w:r>
            <w:r w:rsidRPr="00621BE0">
              <w:rPr>
                <w:rFonts w:ascii="Calibri" w:hAnsi="Calibri"/>
                <w:color w:val="202020"/>
                <w:sz w:val="21"/>
                <w:szCs w:val="32"/>
              </w:rPr>
              <w:t xml:space="preserve">  </w:t>
            </w:r>
          </w:p>
          <w:p w14:paraId="573F88E2" w14:textId="77777777" w:rsidR="00E3704D" w:rsidRPr="00621BE0" w:rsidRDefault="00396B6F" w:rsidP="00621BE0">
            <w:pPr>
              <w:keepLines/>
              <w:spacing w:after="0" w:line="280" w:lineRule="exact"/>
              <w:ind w:firstLine="0"/>
              <w:rPr>
                <w:sz w:val="21"/>
                <w:szCs w:val="32"/>
              </w:rPr>
            </w:pPr>
            <w:r w:rsidRPr="00621BE0">
              <w:rPr>
                <w:rFonts w:ascii="Calibri" w:hAnsi="Calibri"/>
                <w:color w:val="202020"/>
                <w:sz w:val="21"/>
                <w:szCs w:val="32"/>
              </w:rPr>
              <w:t>□</w:t>
            </w:r>
            <w:r w:rsidRPr="00621BE0">
              <w:rPr>
                <w:rFonts w:ascii="Calibri" w:hAnsi="Calibri"/>
                <w:color w:val="202020"/>
                <w:sz w:val="21"/>
                <w:szCs w:val="32"/>
              </w:rPr>
              <w:t>其他</w:t>
            </w:r>
          </w:p>
        </w:tc>
        <w:tc>
          <w:tcPr>
            <w:tcW w:w="2069" w:type="pct"/>
            <w:tcMar>
              <w:top w:w="80" w:type="dxa"/>
              <w:left w:w="120" w:type="dxa"/>
              <w:bottom w:w="80" w:type="dxa"/>
              <w:right w:w="120" w:type="dxa"/>
            </w:tcMar>
            <w:vAlign w:val="center"/>
          </w:tcPr>
          <w:p w14:paraId="3B731A66" w14:textId="3C2771EB" w:rsidR="00E3704D" w:rsidRPr="00621BE0" w:rsidRDefault="00621BE0" w:rsidP="00621BE0">
            <w:pPr>
              <w:keepLines/>
              <w:spacing w:after="0" w:line="280" w:lineRule="exact"/>
              <w:ind w:firstLine="0"/>
              <w:rPr>
                <w:sz w:val="21"/>
                <w:szCs w:val="32"/>
              </w:rPr>
            </w:pPr>
            <w:r w:rsidRPr="00621BE0">
              <w:rPr>
                <w:rFonts w:hint="eastAsia"/>
                <w:sz w:val="21"/>
                <w:szCs w:val="32"/>
              </w:rPr>
              <w:t>资料检索；方案讨论；调试</w:t>
            </w:r>
            <w:r w:rsidRPr="00621BE0">
              <w:rPr>
                <w:rFonts w:hint="eastAsia"/>
                <w:sz w:val="21"/>
                <w:szCs w:val="32"/>
              </w:rPr>
              <w:t>/</w:t>
            </w:r>
            <w:r w:rsidRPr="00621BE0">
              <w:rPr>
                <w:rFonts w:hint="eastAsia"/>
                <w:sz w:val="21"/>
                <w:szCs w:val="32"/>
              </w:rPr>
              <w:t>重构；测试；文档</w:t>
            </w:r>
            <w:r w:rsidRPr="00621BE0">
              <w:rPr>
                <w:rFonts w:hint="eastAsia"/>
                <w:sz w:val="21"/>
                <w:szCs w:val="32"/>
              </w:rPr>
              <w:t>/</w:t>
            </w:r>
            <w:r w:rsidRPr="00621BE0">
              <w:rPr>
                <w:rFonts w:hint="eastAsia"/>
                <w:sz w:val="21"/>
                <w:szCs w:val="32"/>
              </w:rPr>
              <w:t>演示；其他：决赛目录与提交材料整理。</w:t>
            </w:r>
          </w:p>
        </w:tc>
      </w:tr>
      <w:tr w:rsidR="00E3704D" w14:paraId="143A6B5B" w14:textId="77777777" w:rsidTr="00621BE0">
        <w:trPr>
          <w:cantSplit/>
          <w:trHeight w:val="907"/>
        </w:trPr>
        <w:tc>
          <w:tcPr>
            <w:tcW w:w="890" w:type="pct"/>
            <w:tcMar>
              <w:top w:w="80" w:type="dxa"/>
              <w:left w:w="120" w:type="dxa"/>
              <w:bottom w:w="80" w:type="dxa"/>
              <w:right w:w="120" w:type="dxa"/>
            </w:tcMar>
            <w:vAlign w:val="center"/>
          </w:tcPr>
          <w:p w14:paraId="2B41F230" w14:textId="77777777" w:rsidR="00E3704D" w:rsidRPr="00621BE0" w:rsidRDefault="00396B6F" w:rsidP="00621BE0">
            <w:pPr>
              <w:keepLines/>
              <w:spacing w:after="0" w:line="280" w:lineRule="exact"/>
              <w:ind w:firstLine="0"/>
              <w:jc w:val="center"/>
              <w:rPr>
                <w:rFonts w:eastAsia="黑体"/>
                <w:b/>
                <w:sz w:val="21"/>
                <w:szCs w:val="32"/>
              </w:rPr>
            </w:pPr>
            <w:r w:rsidRPr="00621BE0">
              <w:rPr>
                <w:rFonts w:ascii="Calibri" w:eastAsia="黑体" w:hAnsi="Calibri"/>
                <w:b/>
                <w:color w:val="202020"/>
                <w:sz w:val="21"/>
                <w:szCs w:val="32"/>
              </w:rPr>
              <w:t>涉及模块</w:t>
            </w:r>
          </w:p>
          <w:p w14:paraId="1BF4F44E" w14:textId="77777777" w:rsidR="00E3704D" w:rsidRPr="00621BE0" w:rsidRDefault="00396B6F" w:rsidP="00621BE0">
            <w:pPr>
              <w:keepLines/>
              <w:spacing w:after="0" w:line="280" w:lineRule="exact"/>
              <w:ind w:firstLine="0"/>
              <w:jc w:val="center"/>
              <w:rPr>
                <w:sz w:val="21"/>
                <w:szCs w:val="32"/>
              </w:rPr>
            </w:pPr>
            <w:r w:rsidRPr="00621BE0">
              <w:rPr>
                <w:rFonts w:ascii="Calibri" w:eastAsia="黑体" w:hAnsi="Calibri"/>
                <w:b/>
                <w:color w:val="202020"/>
                <w:sz w:val="21"/>
                <w:szCs w:val="32"/>
              </w:rPr>
              <w:t>或成果</w:t>
            </w:r>
          </w:p>
        </w:tc>
        <w:tc>
          <w:tcPr>
            <w:tcW w:w="2041" w:type="pct"/>
            <w:tcMar>
              <w:top w:w="80" w:type="dxa"/>
              <w:left w:w="120" w:type="dxa"/>
              <w:bottom w:w="80" w:type="dxa"/>
              <w:right w:w="120" w:type="dxa"/>
            </w:tcMar>
            <w:vAlign w:val="center"/>
          </w:tcPr>
          <w:p w14:paraId="1F4D1826" w14:textId="77777777" w:rsidR="00E3704D" w:rsidRPr="00621BE0" w:rsidRDefault="00396B6F" w:rsidP="00621BE0">
            <w:pPr>
              <w:keepLines/>
              <w:spacing w:after="0" w:line="280" w:lineRule="exact"/>
              <w:ind w:firstLine="0"/>
              <w:rPr>
                <w:sz w:val="21"/>
                <w:szCs w:val="32"/>
              </w:rPr>
            </w:pPr>
            <w:r w:rsidRPr="00621BE0">
              <w:rPr>
                <w:rFonts w:ascii="Calibri" w:hAnsi="Calibri"/>
                <w:color w:val="202020"/>
                <w:sz w:val="21"/>
                <w:szCs w:val="32"/>
              </w:rPr>
              <w:t>列出具有实质影响的文件、模块、测试、文档或分析成果。</w:t>
            </w:r>
          </w:p>
        </w:tc>
        <w:tc>
          <w:tcPr>
            <w:tcW w:w="2069" w:type="pct"/>
            <w:tcMar>
              <w:top w:w="80" w:type="dxa"/>
              <w:left w:w="120" w:type="dxa"/>
              <w:bottom w:w="80" w:type="dxa"/>
              <w:right w:w="120" w:type="dxa"/>
            </w:tcMar>
            <w:vAlign w:val="center"/>
          </w:tcPr>
          <w:p w14:paraId="6BA42C0A" w14:textId="504A234E" w:rsidR="00E3704D" w:rsidRPr="00621BE0" w:rsidRDefault="00621BE0" w:rsidP="00621BE0">
            <w:pPr>
              <w:keepLines/>
              <w:spacing w:after="0" w:line="280" w:lineRule="exact"/>
              <w:ind w:firstLine="0"/>
              <w:rPr>
                <w:sz w:val="21"/>
                <w:szCs w:val="32"/>
              </w:rPr>
            </w:pPr>
            <w:r w:rsidRPr="00621BE0">
              <w:rPr>
                <w:rFonts w:hint="eastAsia"/>
                <w:sz w:val="21"/>
                <w:szCs w:val="32"/>
              </w:rPr>
              <w:t>src</w:t>
            </w:r>
            <w:r w:rsidRPr="00621BE0">
              <w:rPr>
                <w:rFonts w:hint="eastAsia"/>
                <w:sz w:val="21"/>
                <w:szCs w:val="32"/>
              </w:rPr>
              <w:t>代码目录重组、</w:t>
            </w:r>
            <w:r w:rsidRPr="00621BE0">
              <w:rPr>
                <w:rFonts w:hint="eastAsia"/>
                <w:sz w:val="21"/>
                <w:szCs w:val="32"/>
              </w:rPr>
              <w:t>CLI</w:t>
            </w:r>
            <w:r w:rsidRPr="00621BE0">
              <w:rPr>
                <w:rFonts w:hint="eastAsia"/>
                <w:sz w:val="21"/>
                <w:szCs w:val="32"/>
              </w:rPr>
              <w:t>与测试修正；</w:t>
            </w:r>
            <w:r w:rsidRPr="00621BE0">
              <w:rPr>
                <w:rFonts w:hint="eastAsia"/>
                <w:sz w:val="21"/>
                <w:szCs w:val="32"/>
              </w:rPr>
              <w:t>README</w:t>
            </w:r>
            <w:r w:rsidRPr="00621BE0">
              <w:rPr>
                <w:rFonts w:hint="eastAsia"/>
                <w:sz w:val="21"/>
                <w:szCs w:val="32"/>
              </w:rPr>
              <w:t>和</w:t>
            </w:r>
            <w:r w:rsidRPr="00621BE0">
              <w:rPr>
                <w:rFonts w:hint="eastAsia"/>
                <w:sz w:val="21"/>
                <w:szCs w:val="32"/>
              </w:rPr>
              <w:t>docs</w:t>
            </w:r>
            <w:r w:rsidRPr="00621BE0">
              <w:rPr>
                <w:rFonts w:hint="eastAsia"/>
                <w:sz w:val="21"/>
                <w:szCs w:val="32"/>
              </w:rPr>
              <w:t>文稿；</w:t>
            </w:r>
            <w:r w:rsidRPr="00621BE0">
              <w:rPr>
                <w:rFonts w:hint="eastAsia"/>
                <w:sz w:val="21"/>
                <w:szCs w:val="32"/>
              </w:rPr>
              <w:t>PPT</w:t>
            </w:r>
            <w:r w:rsidRPr="00621BE0">
              <w:rPr>
                <w:rFonts w:hint="eastAsia"/>
                <w:sz w:val="21"/>
                <w:szCs w:val="32"/>
              </w:rPr>
              <w:t>标签纠正与</w:t>
            </w:r>
            <w:r w:rsidRPr="00621BE0">
              <w:rPr>
                <w:rFonts w:hint="eastAsia"/>
                <w:sz w:val="21"/>
                <w:szCs w:val="32"/>
              </w:rPr>
              <w:t>presentation</w:t>
            </w:r>
            <w:r w:rsidRPr="00621BE0">
              <w:rPr>
                <w:rFonts w:hint="eastAsia"/>
                <w:sz w:val="21"/>
                <w:szCs w:val="32"/>
              </w:rPr>
              <w:t>演示材料整理；原始实验数字与路径核对。</w:t>
            </w:r>
          </w:p>
        </w:tc>
      </w:tr>
      <w:tr w:rsidR="00E3704D" w14:paraId="5AA51A13" w14:textId="77777777" w:rsidTr="00621BE0">
        <w:trPr>
          <w:cantSplit/>
          <w:trHeight w:val="907"/>
        </w:trPr>
        <w:tc>
          <w:tcPr>
            <w:tcW w:w="890" w:type="pct"/>
            <w:tcMar>
              <w:top w:w="80" w:type="dxa"/>
              <w:left w:w="120" w:type="dxa"/>
              <w:bottom w:w="80" w:type="dxa"/>
              <w:right w:w="120" w:type="dxa"/>
            </w:tcMar>
            <w:vAlign w:val="center"/>
          </w:tcPr>
          <w:p w14:paraId="20352EF1" w14:textId="77777777" w:rsidR="00E3704D" w:rsidRPr="00621BE0" w:rsidRDefault="00396B6F" w:rsidP="00621BE0">
            <w:pPr>
              <w:keepLines/>
              <w:spacing w:after="0" w:line="280" w:lineRule="exact"/>
              <w:ind w:firstLine="0"/>
              <w:jc w:val="center"/>
              <w:rPr>
                <w:rFonts w:eastAsia="黑体"/>
                <w:b/>
                <w:sz w:val="21"/>
                <w:szCs w:val="32"/>
              </w:rPr>
            </w:pPr>
            <w:r w:rsidRPr="00621BE0">
              <w:rPr>
                <w:rFonts w:ascii="Calibri" w:eastAsia="黑体" w:hAnsi="Calibri"/>
                <w:b/>
                <w:color w:val="202020"/>
                <w:sz w:val="21"/>
                <w:szCs w:val="32"/>
              </w:rPr>
              <w:t>人工检查</w:t>
            </w:r>
          </w:p>
          <w:p w14:paraId="3356A5D3" w14:textId="77777777" w:rsidR="00E3704D" w:rsidRPr="00621BE0" w:rsidRDefault="00396B6F" w:rsidP="00621BE0">
            <w:pPr>
              <w:keepLines/>
              <w:spacing w:after="0" w:line="280" w:lineRule="exact"/>
              <w:ind w:firstLine="0"/>
              <w:jc w:val="center"/>
              <w:rPr>
                <w:sz w:val="21"/>
                <w:szCs w:val="32"/>
              </w:rPr>
            </w:pPr>
            <w:r w:rsidRPr="00621BE0">
              <w:rPr>
                <w:rFonts w:ascii="Calibri" w:eastAsia="黑体" w:hAnsi="Calibri"/>
                <w:b/>
                <w:color w:val="202020"/>
                <w:sz w:val="21"/>
                <w:szCs w:val="32"/>
              </w:rPr>
              <w:t>与验证</w:t>
            </w:r>
          </w:p>
        </w:tc>
        <w:tc>
          <w:tcPr>
            <w:tcW w:w="2041" w:type="pct"/>
            <w:tcMar>
              <w:top w:w="80" w:type="dxa"/>
              <w:left w:w="120" w:type="dxa"/>
              <w:bottom w:w="80" w:type="dxa"/>
              <w:right w:w="120" w:type="dxa"/>
            </w:tcMar>
            <w:vAlign w:val="center"/>
          </w:tcPr>
          <w:p w14:paraId="1E245410" w14:textId="77777777" w:rsidR="00E3704D" w:rsidRPr="00621BE0" w:rsidRDefault="00396B6F" w:rsidP="00621BE0">
            <w:pPr>
              <w:keepLines/>
              <w:spacing w:after="0" w:line="280" w:lineRule="exact"/>
              <w:ind w:firstLine="0"/>
              <w:rPr>
                <w:sz w:val="21"/>
                <w:szCs w:val="32"/>
              </w:rPr>
            </w:pPr>
            <w:r w:rsidRPr="00621BE0">
              <w:rPr>
                <w:rFonts w:ascii="Calibri" w:hAnsi="Calibri"/>
                <w:color w:val="202020"/>
                <w:sz w:val="21"/>
                <w:szCs w:val="32"/>
              </w:rPr>
              <w:t>说明由谁审查、如何测试、如何核对事实和许可证、如何处理错误输出。</w:t>
            </w:r>
          </w:p>
        </w:tc>
        <w:tc>
          <w:tcPr>
            <w:tcW w:w="2069" w:type="pct"/>
            <w:tcMar>
              <w:top w:w="80" w:type="dxa"/>
              <w:left w:w="120" w:type="dxa"/>
              <w:bottom w:w="80" w:type="dxa"/>
              <w:right w:w="120" w:type="dxa"/>
            </w:tcMar>
            <w:vAlign w:val="center"/>
          </w:tcPr>
          <w:p w14:paraId="72B9BD6E" w14:textId="4739467F" w:rsidR="00E3704D" w:rsidRPr="00621BE0" w:rsidRDefault="00621BE0" w:rsidP="00621BE0">
            <w:pPr>
              <w:keepLines/>
              <w:spacing w:after="0" w:line="280" w:lineRule="exact"/>
              <w:ind w:firstLine="0"/>
              <w:rPr>
                <w:sz w:val="21"/>
                <w:szCs w:val="32"/>
              </w:rPr>
            </w:pPr>
            <w:r w:rsidRPr="00621BE0">
              <w:rPr>
                <w:rFonts w:hint="eastAsia"/>
                <w:sz w:val="21"/>
                <w:szCs w:val="32"/>
              </w:rPr>
              <w:t>按团队提供分工：</w:t>
            </w:r>
            <w:r w:rsidRPr="00621BE0">
              <w:rPr>
                <w:rFonts w:hint="eastAsia"/>
                <w:sz w:val="21"/>
                <w:szCs w:val="32"/>
              </w:rPr>
              <w:t>A</w:t>
            </w:r>
            <w:r w:rsidRPr="00621BE0">
              <w:rPr>
                <w:rFonts w:hint="eastAsia"/>
                <w:sz w:val="21"/>
                <w:szCs w:val="32"/>
              </w:rPr>
              <w:t>负责运行实验</w:t>
            </w:r>
            <w:r w:rsidRPr="00621BE0">
              <w:rPr>
                <w:rFonts w:hint="eastAsia"/>
                <w:sz w:val="21"/>
                <w:szCs w:val="32"/>
              </w:rPr>
              <w:t>/</w:t>
            </w:r>
            <w:r w:rsidRPr="00621BE0">
              <w:rPr>
                <w:rFonts w:hint="eastAsia"/>
                <w:sz w:val="21"/>
                <w:szCs w:val="32"/>
              </w:rPr>
              <w:t>测试及数字核对；</w:t>
            </w:r>
            <w:r w:rsidRPr="00621BE0">
              <w:rPr>
                <w:rFonts w:hint="eastAsia"/>
                <w:sz w:val="21"/>
                <w:szCs w:val="32"/>
              </w:rPr>
              <w:t>B</w:t>
            </w:r>
            <w:r w:rsidRPr="00621BE0">
              <w:rPr>
                <w:rFonts w:hint="eastAsia"/>
                <w:sz w:val="21"/>
                <w:szCs w:val="32"/>
              </w:rPr>
              <w:t>负责文稿、</w:t>
            </w:r>
            <w:r w:rsidRPr="00621BE0">
              <w:rPr>
                <w:rFonts w:hint="eastAsia"/>
                <w:sz w:val="21"/>
                <w:szCs w:val="32"/>
              </w:rPr>
              <w:t>README</w:t>
            </w:r>
            <w:r w:rsidRPr="00621BE0">
              <w:rPr>
                <w:rFonts w:hint="eastAsia"/>
                <w:sz w:val="21"/>
                <w:szCs w:val="32"/>
              </w:rPr>
              <w:t>、匿名化与索引；</w:t>
            </w:r>
            <w:r w:rsidRPr="00621BE0">
              <w:rPr>
                <w:rFonts w:hint="eastAsia"/>
                <w:sz w:val="21"/>
                <w:szCs w:val="32"/>
              </w:rPr>
              <w:t>C</w:t>
            </w:r>
            <w:r w:rsidRPr="00621BE0">
              <w:rPr>
                <w:rFonts w:hint="eastAsia"/>
                <w:sz w:val="21"/>
                <w:szCs w:val="32"/>
              </w:rPr>
              <w:t>负责</w:t>
            </w:r>
            <w:r w:rsidRPr="00621BE0">
              <w:rPr>
                <w:rFonts w:hint="eastAsia"/>
                <w:sz w:val="21"/>
                <w:szCs w:val="32"/>
              </w:rPr>
              <w:t>PPT</w:t>
            </w:r>
            <w:r w:rsidRPr="00621BE0">
              <w:rPr>
                <w:rFonts w:hint="eastAsia"/>
                <w:sz w:val="21"/>
                <w:szCs w:val="32"/>
              </w:rPr>
              <w:t>、演示及讲解。已亲自完成的审核项目由团队据实确认，不能以</w:t>
            </w:r>
            <w:r w:rsidRPr="00621BE0">
              <w:rPr>
                <w:rFonts w:hint="eastAsia"/>
                <w:sz w:val="21"/>
                <w:szCs w:val="32"/>
              </w:rPr>
              <w:t>AI</w:t>
            </w:r>
            <w:r w:rsidRPr="00621BE0">
              <w:rPr>
                <w:rFonts w:hint="eastAsia"/>
                <w:sz w:val="21"/>
                <w:szCs w:val="32"/>
              </w:rPr>
              <w:t>核验代替人工全面审查。</w:t>
            </w:r>
          </w:p>
        </w:tc>
      </w:tr>
      <w:tr w:rsidR="00E3704D" w14:paraId="6BAB5993" w14:textId="77777777" w:rsidTr="00621BE0">
        <w:trPr>
          <w:cantSplit/>
          <w:trHeight w:val="907"/>
        </w:trPr>
        <w:tc>
          <w:tcPr>
            <w:tcW w:w="890" w:type="pct"/>
            <w:tcMar>
              <w:top w:w="80" w:type="dxa"/>
              <w:left w:w="120" w:type="dxa"/>
              <w:bottom w:w="80" w:type="dxa"/>
              <w:right w:w="120" w:type="dxa"/>
            </w:tcMar>
            <w:vAlign w:val="center"/>
          </w:tcPr>
          <w:p w14:paraId="0AE62126" w14:textId="77777777" w:rsidR="00E3704D" w:rsidRPr="00621BE0" w:rsidRDefault="00396B6F" w:rsidP="00621BE0">
            <w:pPr>
              <w:keepLines/>
              <w:spacing w:after="0" w:line="280" w:lineRule="exact"/>
              <w:ind w:firstLine="0"/>
              <w:jc w:val="center"/>
              <w:rPr>
                <w:sz w:val="21"/>
                <w:szCs w:val="32"/>
              </w:rPr>
            </w:pPr>
            <w:r w:rsidRPr="00621BE0">
              <w:rPr>
                <w:rFonts w:ascii="Calibri" w:eastAsia="黑体" w:hAnsi="Calibri"/>
                <w:b/>
                <w:color w:val="202020"/>
                <w:sz w:val="21"/>
                <w:szCs w:val="32"/>
              </w:rPr>
              <w:t>第三方代码</w:t>
            </w:r>
            <w:r w:rsidRPr="00621BE0">
              <w:rPr>
                <w:rFonts w:ascii="Calibri" w:eastAsia="黑体" w:hAnsi="Calibri"/>
                <w:b/>
                <w:color w:val="202020"/>
                <w:sz w:val="21"/>
                <w:szCs w:val="32"/>
              </w:rPr>
              <w:t>/</w:t>
            </w:r>
            <w:r w:rsidRPr="00621BE0">
              <w:rPr>
                <w:rFonts w:ascii="Calibri" w:eastAsia="黑体" w:hAnsi="Calibri"/>
                <w:b/>
                <w:color w:val="202020"/>
                <w:sz w:val="21"/>
                <w:szCs w:val="32"/>
              </w:rPr>
              <w:t>模型</w:t>
            </w:r>
            <w:r w:rsidRPr="00621BE0">
              <w:rPr>
                <w:rFonts w:ascii="Calibri" w:eastAsia="黑体" w:hAnsi="Calibri"/>
                <w:b/>
                <w:color w:val="202020"/>
                <w:sz w:val="21"/>
                <w:szCs w:val="32"/>
              </w:rPr>
              <w:t>/</w:t>
            </w:r>
            <w:r w:rsidRPr="00621BE0">
              <w:rPr>
                <w:rFonts w:ascii="Calibri" w:eastAsia="黑体" w:hAnsi="Calibri"/>
                <w:b/>
                <w:color w:val="202020"/>
                <w:sz w:val="21"/>
                <w:szCs w:val="32"/>
              </w:rPr>
              <w:t>数据</w:t>
            </w:r>
          </w:p>
        </w:tc>
        <w:tc>
          <w:tcPr>
            <w:tcW w:w="2041" w:type="pct"/>
            <w:tcMar>
              <w:top w:w="80" w:type="dxa"/>
              <w:left w:w="120" w:type="dxa"/>
              <w:bottom w:w="80" w:type="dxa"/>
              <w:right w:w="120" w:type="dxa"/>
            </w:tcMar>
            <w:vAlign w:val="center"/>
          </w:tcPr>
          <w:p w14:paraId="399264E7" w14:textId="77777777" w:rsidR="00E3704D" w:rsidRPr="00621BE0" w:rsidRDefault="00396B6F" w:rsidP="00621BE0">
            <w:pPr>
              <w:keepLines/>
              <w:spacing w:after="0" w:line="280" w:lineRule="exact"/>
              <w:ind w:firstLine="0"/>
              <w:rPr>
                <w:sz w:val="21"/>
                <w:szCs w:val="32"/>
              </w:rPr>
            </w:pPr>
            <w:r w:rsidRPr="00621BE0">
              <w:rPr>
                <w:rFonts w:ascii="Calibri" w:hAnsi="Calibri"/>
                <w:color w:val="202020"/>
                <w:sz w:val="21"/>
                <w:szCs w:val="32"/>
              </w:rPr>
              <w:t>列出名称、来源、版本、许可证或授权方式；无则填写</w:t>
            </w:r>
            <w:r w:rsidRPr="00621BE0">
              <w:rPr>
                <w:rFonts w:ascii="Calibri" w:hAnsi="Calibri"/>
                <w:color w:val="202020"/>
                <w:sz w:val="21"/>
                <w:szCs w:val="32"/>
              </w:rPr>
              <w:t>“</w:t>
            </w:r>
            <w:r w:rsidRPr="00621BE0">
              <w:rPr>
                <w:rFonts w:ascii="Calibri" w:hAnsi="Calibri"/>
                <w:color w:val="202020"/>
                <w:sz w:val="21"/>
                <w:szCs w:val="32"/>
              </w:rPr>
              <w:t>无</w:t>
            </w:r>
            <w:r w:rsidRPr="00621BE0">
              <w:rPr>
                <w:rFonts w:ascii="Calibri" w:hAnsi="Calibri"/>
                <w:color w:val="202020"/>
                <w:sz w:val="21"/>
                <w:szCs w:val="32"/>
              </w:rPr>
              <w:t>”</w:t>
            </w:r>
            <w:r w:rsidRPr="00621BE0">
              <w:rPr>
                <w:rFonts w:ascii="Calibri" w:hAnsi="Calibri"/>
                <w:color w:val="202020"/>
                <w:sz w:val="21"/>
                <w:szCs w:val="32"/>
              </w:rPr>
              <w:t>。</w:t>
            </w:r>
          </w:p>
        </w:tc>
        <w:tc>
          <w:tcPr>
            <w:tcW w:w="2069" w:type="pct"/>
            <w:tcMar>
              <w:top w:w="80" w:type="dxa"/>
              <w:left w:w="120" w:type="dxa"/>
              <w:bottom w:w="80" w:type="dxa"/>
              <w:right w:w="120" w:type="dxa"/>
            </w:tcMar>
            <w:vAlign w:val="center"/>
          </w:tcPr>
          <w:p w14:paraId="4035D14D" w14:textId="7B5243D6" w:rsidR="00E3704D" w:rsidRPr="00621BE0" w:rsidRDefault="00621BE0" w:rsidP="00621BE0">
            <w:pPr>
              <w:keepLines/>
              <w:spacing w:after="0" w:line="280" w:lineRule="exact"/>
              <w:ind w:firstLine="0"/>
              <w:rPr>
                <w:sz w:val="21"/>
                <w:szCs w:val="32"/>
              </w:rPr>
            </w:pPr>
            <w:r w:rsidRPr="00621BE0">
              <w:rPr>
                <w:rFonts w:hint="eastAsia"/>
                <w:sz w:val="21"/>
                <w:szCs w:val="32"/>
              </w:rPr>
              <w:t>运行库、</w:t>
            </w:r>
            <w:r w:rsidRPr="00621BE0">
              <w:rPr>
                <w:rFonts w:hint="eastAsia"/>
                <w:sz w:val="21"/>
                <w:szCs w:val="32"/>
              </w:rPr>
              <w:t>CBC</w:t>
            </w:r>
            <w:r w:rsidRPr="00621BE0">
              <w:rPr>
                <w:rFonts w:hint="eastAsia"/>
                <w:sz w:val="21"/>
                <w:szCs w:val="32"/>
              </w:rPr>
              <w:t>及历史录屏</w:t>
            </w:r>
            <w:r w:rsidRPr="00621BE0">
              <w:rPr>
                <w:rFonts w:hint="eastAsia"/>
                <w:sz w:val="21"/>
                <w:szCs w:val="32"/>
              </w:rPr>
              <w:t>/</w:t>
            </w:r>
            <w:r w:rsidRPr="00621BE0">
              <w:rPr>
                <w:rFonts w:hint="eastAsia"/>
                <w:sz w:val="21"/>
                <w:szCs w:val="32"/>
              </w:rPr>
              <w:t>语音</w:t>
            </w:r>
            <w:r w:rsidRPr="00621BE0">
              <w:rPr>
                <w:rFonts w:hint="eastAsia"/>
                <w:sz w:val="21"/>
                <w:szCs w:val="32"/>
              </w:rPr>
              <w:t>/</w:t>
            </w:r>
            <w:r w:rsidRPr="00621BE0">
              <w:rPr>
                <w:rFonts w:hint="eastAsia"/>
                <w:sz w:val="21"/>
                <w:szCs w:val="32"/>
              </w:rPr>
              <w:t>视频工具来源、版本与许可证见附录；模型与</w:t>
            </w:r>
            <w:r w:rsidRPr="00621BE0">
              <w:rPr>
                <w:rFonts w:hint="eastAsia"/>
                <w:sz w:val="21"/>
                <w:szCs w:val="32"/>
              </w:rPr>
              <w:t>DAG</w:t>
            </w:r>
            <w:r w:rsidRPr="00621BE0">
              <w:rPr>
                <w:rFonts w:hint="eastAsia"/>
                <w:sz w:val="21"/>
                <w:szCs w:val="32"/>
              </w:rPr>
              <w:t>由项目训练</w:t>
            </w:r>
            <w:r w:rsidRPr="00621BE0">
              <w:rPr>
                <w:rFonts w:hint="eastAsia"/>
                <w:sz w:val="21"/>
                <w:szCs w:val="32"/>
              </w:rPr>
              <w:t>/</w:t>
            </w:r>
            <w:r w:rsidRPr="00621BE0">
              <w:rPr>
                <w:rFonts w:hint="eastAsia"/>
                <w:sz w:val="21"/>
                <w:szCs w:val="32"/>
              </w:rPr>
              <w:t>生成。未完成源码复制改写的逐行统计，不填写</w:t>
            </w:r>
            <w:r w:rsidRPr="00621BE0">
              <w:rPr>
                <w:rFonts w:hint="eastAsia"/>
                <w:sz w:val="21"/>
                <w:szCs w:val="32"/>
              </w:rPr>
              <w:t>0</w:t>
            </w:r>
            <w:r w:rsidRPr="00621BE0">
              <w:rPr>
                <w:rFonts w:hint="eastAsia"/>
                <w:sz w:val="21"/>
                <w:szCs w:val="32"/>
              </w:rPr>
              <w:t>行或原创比例。</w:t>
            </w:r>
          </w:p>
        </w:tc>
      </w:tr>
      <w:tr w:rsidR="00E3704D" w14:paraId="6C7DD092" w14:textId="77777777" w:rsidTr="00621BE0">
        <w:trPr>
          <w:cantSplit/>
          <w:trHeight w:val="907"/>
        </w:trPr>
        <w:tc>
          <w:tcPr>
            <w:tcW w:w="890" w:type="pct"/>
            <w:tcMar>
              <w:top w:w="80" w:type="dxa"/>
              <w:left w:w="120" w:type="dxa"/>
              <w:bottom w:w="80" w:type="dxa"/>
              <w:right w:w="120" w:type="dxa"/>
            </w:tcMar>
            <w:vAlign w:val="center"/>
          </w:tcPr>
          <w:p w14:paraId="27985E1B" w14:textId="77777777" w:rsidR="00E3704D" w:rsidRPr="00621BE0" w:rsidRDefault="00396B6F" w:rsidP="00621BE0">
            <w:pPr>
              <w:keepLines/>
              <w:spacing w:after="0" w:line="280" w:lineRule="exact"/>
              <w:ind w:firstLine="0"/>
              <w:jc w:val="center"/>
              <w:rPr>
                <w:sz w:val="21"/>
                <w:szCs w:val="32"/>
              </w:rPr>
            </w:pPr>
            <w:r w:rsidRPr="00621BE0">
              <w:rPr>
                <w:rFonts w:ascii="Calibri" w:eastAsia="黑体" w:hAnsi="Calibri"/>
                <w:b/>
                <w:color w:val="202020"/>
                <w:sz w:val="21"/>
                <w:szCs w:val="32"/>
              </w:rPr>
              <w:t>限制与风险</w:t>
            </w:r>
          </w:p>
        </w:tc>
        <w:tc>
          <w:tcPr>
            <w:tcW w:w="2041" w:type="pct"/>
            <w:tcMar>
              <w:top w:w="80" w:type="dxa"/>
              <w:left w:w="120" w:type="dxa"/>
              <w:bottom w:w="80" w:type="dxa"/>
              <w:right w:w="120" w:type="dxa"/>
            </w:tcMar>
            <w:vAlign w:val="center"/>
          </w:tcPr>
          <w:p w14:paraId="1B5EF579" w14:textId="77777777" w:rsidR="00E3704D" w:rsidRPr="00621BE0" w:rsidRDefault="00396B6F" w:rsidP="00621BE0">
            <w:pPr>
              <w:keepLines/>
              <w:spacing w:after="0" w:line="280" w:lineRule="exact"/>
              <w:ind w:firstLine="0"/>
              <w:rPr>
                <w:sz w:val="21"/>
                <w:szCs w:val="32"/>
              </w:rPr>
            </w:pPr>
            <w:r w:rsidRPr="00621BE0">
              <w:rPr>
                <w:rFonts w:ascii="Calibri" w:hAnsi="Calibri"/>
                <w:color w:val="202020"/>
                <w:sz w:val="21"/>
                <w:szCs w:val="32"/>
              </w:rPr>
              <w:t>说明仍未完全解决的正确性、安全、隐私、许可证或可复现风险。</w:t>
            </w:r>
          </w:p>
        </w:tc>
        <w:tc>
          <w:tcPr>
            <w:tcW w:w="2069" w:type="pct"/>
            <w:tcMar>
              <w:top w:w="80" w:type="dxa"/>
              <w:left w:w="120" w:type="dxa"/>
              <w:bottom w:w="80" w:type="dxa"/>
              <w:right w:w="120" w:type="dxa"/>
            </w:tcMar>
            <w:vAlign w:val="center"/>
          </w:tcPr>
          <w:p w14:paraId="24FBD742" w14:textId="1E015072" w:rsidR="00E3704D" w:rsidRPr="00621BE0" w:rsidRDefault="00621BE0" w:rsidP="00621BE0">
            <w:pPr>
              <w:keepLines/>
              <w:spacing w:after="0" w:line="280" w:lineRule="exact"/>
              <w:ind w:firstLine="0"/>
              <w:rPr>
                <w:sz w:val="21"/>
                <w:szCs w:val="32"/>
              </w:rPr>
            </w:pPr>
            <w:r w:rsidRPr="00621BE0">
              <w:rPr>
                <w:rFonts w:hint="eastAsia"/>
                <w:sz w:val="21"/>
                <w:szCs w:val="32"/>
              </w:rPr>
              <w:t>静态</w:t>
            </w:r>
            <w:r w:rsidRPr="00621BE0">
              <w:rPr>
                <w:rFonts w:hint="eastAsia"/>
                <w:sz w:val="21"/>
                <w:szCs w:val="32"/>
              </w:rPr>
              <w:t>DAG</w:t>
            </w:r>
            <w:r w:rsidRPr="00621BE0">
              <w:rPr>
                <w:rFonts w:hint="eastAsia"/>
                <w:sz w:val="21"/>
                <w:szCs w:val="32"/>
              </w:rPr>
              <w:t>；容量</w:t>
            </w:r>
            <w:r w:rsidRPr="00621BE0">
              <w:rPr>
                <w:rFonts w:hint="eastAsia"/>
                <w:sz w:val="21"/>
                <w:szCs w:val="32"/>
              </w:rPr>
              <w:t>30</w:t>
            </w:r>
            <w:r w:rsidRPr="00621BE0">
              <w:rPr>
                <w:rFonts w:hint="eastAsia"/>
                <w:sz w:val="21"/>
                <w:szCs w:val="32"/>
              </w:rPr>
              <w:t>，超容量启发式降级；同</w:t>
            </w:r>
            <w:r w:rsidRPr="00621BE0">
              <w:rPr>
                <w:rFonts w:hint="eastAsia"/>
                <w:sz w:val="21"/>
                <w:szCs w:val="32"/>
              </w:rPr>
              <w:t>checkpoint</w:t>
            </w:r>
            <w:r w:rsidRPr="00621BE0">
              <w:rPr>
                <w:rFonts w:hint="eastAsia"/>
                <w:sz w:val="21"/>
                <w:szCs w:val="32"/>
              </w:rPr>
              <w:t>五次推理重复；软预算与额外搜索耗时；容器用户态不等于原生内核。逐行溯源、完整许可</w:t>
            </w:r>
            <w:r w:rsidRPr="00621BE0">
              <w:rPr>
                <w:rFonts w:hint="eastAsia"/>
                <w:sz w:val="21"/>
                <w:szCs w:val="32"/>
              </w:rPr>
              <w:t>/</w:t>
            </w:r>
            <w:r w:rsidRPr="00621BE0">
              <w:rPr>
                <w:rFonts w:hint="eastAsia"/>
                <w:sz w:val="21"/>
                <w:szCs w:val="32"/>
              </w:rPr>
              <w:t>媒体复核和最终手抄尚待完成。</w:t>
            </w:r>
          </w:p>
        </w:tc>
      </w:tr>
    </w:tbl>
    <w:p w14:paraId="31B769D3" w14:textId="77777777" w:rsidR="00E3704D" w:rsidRDefault="00396B6F" w:rsidP="00621BE0">
      <w:pPr>
        <w:pageBreakBefore/>
        <w:spacing w:after="200"/>
        <w:rPr>
          <w:color w:val="0000FF"/>
        </w:rPr>
      </w:pPr>
      <w:r>
        <w:rPr>
          <w:rFonts w:ascii="Calibri" w:hAnsi="Calibri" w:hint="eastAsia"/>
          <w:color w:val="0000FF"/>
          <w:sz w:val="22"/>
        </w:rPr>
        <w:lastRenderedPageBreak/>
        <w:t>（请将以下内容在以下空白处完整手抄一遍）</w:t>
      </w:r>
    </w:p>
    <w:p w14:paraId="646395FF" w14:textId="77777777" w:rsidR="00E3704D" w:rsidRDefault="00396B6F">
      <w:pPr>
        <w:spacing w:after="200"/>
        <w:rPr>
          <w:b/>
          <w:bCs/>
        </w:rPr>
      </w:pPr>
      <w:r>
        <w:rPr>
          <w:rFonts w:ascii="Calibri" w:hAnsi="Calibri"/>
          <w:b/>
          <w:bCs/>
          <w:color w:val="202020"/>
          <w:sz w:val="22"/>
        </w:rPr>
        <w:t>团队声明：本队已如实说明具有实质影响的人工智能及第三方工具使用情况，并对项目的创新主张、技术方案、代码质量、知识产权、安全性及最终成果承担完整责任。</w:t>
      </w:r>
      <w:r>
        <w:rPr>
          <w:rFonts w:ascii="Calibri" w:hAnsi="Calibri" w:hint="eastAsia"/>
          <w:b/>
          <w:bCs/>
          <w:color w:val="202020"/>
          <w:sz w:val="22"/>
        </w:rPr>
        <w:t>队伍成员信息以中国研究生创新实践大赛官网报名系统所提交的人员名单为准。</w:t>
      </w:r>
    </w:p>
    <w:p w14:paraId="1A075AA3" w14:textId="77777777" w:rsidR="00621BE0" w:rsidRPr="00621BE0" w:rsidRDefault="00621BE0" w:rsidP="00621BE0">
      <w:pPr>
        <w:keepNext/>
        <w:ind w:firstLine="0"/>
        <w:rPr>
          <w:rFonts w:hint="eastAsia"/>
          <w:b/>
        </w:rPr>
      </w:pPr>
      <w:r w:rsidRPr="00621BE0">
        <w:rPr>
          <w:rFonts w:hint="eastAsia"/>
          <w:b/>
        </w:rPr>
        <w:t>待团队亲笔手抄并扫描（以下空白区域）</w:t>
      </w:r>
    </w:p>
    <w:p w14:paraId="0081409C" w14:textId="77777777" w:rsidR="00621BE0" w:rsidRDefault="00621BE0" w:rsidP="00621BE0">
      <w:pPr>
        <w:keepLines/>
        <w:spacing w:after="0" w:line="3800" w:lineRule="exact"/>
        <w:ind w:firstLine="0"/>
      </w:pPr>
      <w:r>
        <w:t xml:space="preserve"> </w:t>
      </w:r>
    </w:p>
    <w:p w14:paraId="5B7E4960" w14:textId="79985EA2" w:rsidR="00621BE0" w:rsidRDefault="00621BE0">
      <w:pPr>
        <w:spacing w:after="0" w:line="240" w:lineRule="auto"/>
        <w:ind w:firstLine="0"/>
      </w:pPr>
      <w:r>
        <w:br w:type="page"/>
      </w:r>
    </w:p>
    <w:p w14:paraId="2AAD18D1" w14:textId="77777777" w:rsidR="00621BE0" w:rsidRDefault="00621BE0" w:rsidP="00621BE0">
      <w:pPr>
        <w:pStyle w:val="a8"/>
        <w:rPr>
          <w:rFonts w:hint="eastAsia"/>
        </w:rPr>
      </w:pPr>
      <w:r>
        <w:rPr>
          <w:rFonts w:hint="eastAsia"/>
        </w:rPr>
        <w:lastRenderedPageBreak/>
        <w:t>附录：工具使用、第三方来源与复核边界</w:t>
      </w:r>
    </w:p>
    <w:p w14:paraId="38D69A50" w14:textId="77777777" w:rsidR="00621BE0" w:rsidRDefault="00621BE0" w:rsidP="00621BE0">
      <w:pPr>
        <w:pStyle w:val="1"/>
        <w:rPr>
          <w:rFonts w:hint="eastAsia"/>
        </w:rPr>
      </w:pPr>
      <w:r>
        <w:rPr>
          <w:rFonts w:hint="eastAsia"/>
        </w:rPr>
        <w:t>工具或服务名称及主要使用阶段</w:t>
      </w:r>
    </w:p>
    <w:p w14:paraId="187D9F5A" w14:textId="77777777" w:rsidR="00621BE0" w:rsidRDefault="00621BE0" w:rsidP="00621BE0">
      <w:pPr>
        <w:rPr>
          <w:rFonts w:hint="eastAsia"/>
        </w:rPr>
      </w:pPr>
      <w:r>
        <w:rPr>
          <w:rFonts w:hint="eastAsia"/>
        </w:rPr>
        <w:t>团队确认：除本次</w:t>
      </w:r>
      <w:r>
        <w:rPr>
          <w:rFonts w:hint="eastAsia"/>
        </w:rPr>
        <w:t>Codex</w:t>
      </w:r>
      <w:r>
        <w:rPr>
          <w:rFonts w:hint="eastAsia"/>
        </w:rPr>
        <w:t>外，没有使用其他生成式人工智能工具。</w:t>
      </w:r>
      <w:r>
        <w:rPr>
          <w:rFonts w:hint="eastAsia"/>
        </w:rPr>
        <w:t>Codex</w:t>
      </w:r>
      <w:r>
        <w:rPr>
          <w:rFonts w:hint="eastAsia"/>
        </w:rPr>
        <w:t>在本轮用于资料检索、提交规范与方案讨论、文稿重组、代码路径重构和运行入口适配、测试与证据核对、</w:t>
      </w:r>
      <w:r>
        <w:rPr>
          <w:rFonts w:hint="eastAsia"/>
        </w:rPr>
        <w:t>PPT</w:t>
      </w:r>
      <w:r>
        <w:rPr>
          <w:rFonts w:hint="eastAsia"/>
        </w:rPr>
        <w:t>及演示材料整理和匿名化检查。其输出均属于辅助建议或自动化操作结果，不能代替参赛成员对最终作品的责任。未填写未经记录的模型型号或</w:t>
      </w:r>
      <w:r>
        <w:rPr>
          <w:rFonts w:hint="eastAsia"/>
        </w:rPr>
        <w:t>AI</w:t>
      </w:r>
      <w:r>
        <w:rPr>
          <w:rFonts w:hint="eastAsia"/>
        </w:rPr>
        <w:t>生成代码比例。</w:t>
      </w:r>
    </w:p>
    <w:p w14:paraId="7339D3F1" w14:textId="77777777" w:rsidR="00621BE0" w:rsidRPr="00621BE0" w:rsidRDefault="00621BE0" w:rsidP="00621BE0">
      <w:pPr>
        <w:keepNext/>
        <w:ind w:firstLine="0"/>
        <w:rPr>
          <w:rFonts w:hint="eastAsia"/>
          <w:sz w:val="21"/>
        </w:rPr>
      </w:pPr>
      <w:r w:rsidRPr="00621BE0">
        <w:rPr>
          <w:rFonts w:hint="eastAsia"/>
          <w:sz w:val="21"/>
        </w:rPr>
        <w:t>可据工作材料核实的第三方辅助工具</w:t>
      </w:r>
    </w:p>
    <w:tbl>
      <w:tblPr>
        <w:tblW w:w="830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60"/>
        <w:gridCol w:w="2905"/>
        <w:gridCol w:w="3735"/>
      </w:tblGrid>
      <w:tr w:rsidR="00621BE0" w14:paraId="2F285D1F" w14:textId="77777777" w:rsidTr="00621BE0">
        <w:trPr>
          <w:cantSplit/>
          <w:tblHeader/>
        </w:trPr>
        <w:tc>
          <w:tcPr>
            <w:tcW w:w="1660" w:type="dxa"/>
            <w:vAlign w:val="center"/>
          </w:tcPr>
          <w:p w14:paraId="614BD3DC" w14:textId="5EDF3E51" w:rsidR="00621BE0" w:rsidRPr="00621BE0" w:rsidRDefault="00621BE0" w:rsidP="00621BE0">
            <w:pPr>
              <w:keepLines/>
              <w:spacing w:after="0" w:line="280" w:lineRule="exact"/>
              <w:ind w:firstLine="0"/>
              <w:rPr>
                <w:b/>
                <w:sz w:val="21"/>
              </w:rPr>
            </w:pPr>
            <w:r w:rsidRPr="00621BE0">
              <w:rPr>
                <w:rFonts w:hint="eastAsia"/>
                <w:b/>
                <w:sz w:val="21"/>
              </w:rPr>
              <w:t>工具</w:t>
            </w:r>
          </w:p>
        </w:tc>
        <w:tc>
          <w:tcPr>
            <w:tcW w:w="2905" w:type="dxa"/>
            <w:vAlign w:val="center"/>
          </w:tcPr>
          <w:p w14:paraId="350B7A09" w14:textId="35669FD0" w:rsidR="00621BE0" w:rsidRPr="00621BE0" w:rsidRDefault="00621BE0" w:rsidP="00621BE0">
            <w:pPr>
              <w:keepLines/>
              <w:spacing w:after="0" w:line="280" w:lineRule="exact"/>
              <w:ind w:firstLine="0"/>
              <w:rPr>
                <w:b/>
                <w:sz w:val="21"/>
              </w:rPr>
            </w:pPr>
            <w:r w:rsidRPr="00621BE0">
              <w:rPr>
                <w:rFonts w:hint="eastAsia"/>
                <w:b/>
                <w:sz w:val="21"/>
              </w:rPr>
              <w:t>主要环节及影响成果</w:t>
            </w:r>
          </w:p>
        </w:tc>
        <w:tc>
          <w:tcPr>
            <w:tcW w:w="3735" w:type="dxa"/>
            <w:vAlign w:val="center"/>
          </w:tcPr>
          <w:p w14:paraId="14558051" w14:textId="3D0DC81A" w:rsidR="00621BE0" w:rsidRPr="00621BE0" w:rsidRDefault="00621BE0" w:rsidP="00621BE0">
            <w:pPr>
              <w:keepLines/>
              <w:spacing w:after="0" w:line="280" w:lineRule="exact"/>
              <w:ind w:firstLine="0"/>
              <w:rPr>
                <w:b/>
                <w:sz w:val="21"/>
              </w:rPr>
            </w:pPr>
            <w:r w:rsidRPr="00621BE0">
              <w:rPr>
                <w:rFonts w:hint="eastAsia"/>
                <w:b/>
                <w:sz w:val="21"/>
              </w:rPr>
              <w:t>来源、版本或授权方式</w:t>
            </w:r>
          </w:p>
        </w:tc>
      </w:tr>
      <w:tr w:rsidR="00621BE0" w14:paraId="79C005E9" w14:textId="77777777" w:rsidTr="00621BE0">
        <w:trPr>
          <w:cantSplit/>
        </w:trPr>
        <w:tc>
          <w:tcPr>
            <w:tcW w:w="1660" w:type="dxa"/>
            <w:vAlign w:val="center"/>
          </w:tcPr>
          <w:p w14:paraId="3A8942DB" w14:textId="54C2699B" w:rsidR="00621BE0" w:rsidRPr="00621BE0" w:rsidRDefault="00621BE0" w:rsidP="00621BE0">
            <w:pPr>
              <w:keepLines/>
              <w:spacing w:after="0" w:line="280" w:lineRule="exact"/>
              <w:ind w:firstLine="0"/>
              <w:rPr>
                <w:sz w:val="21"/>
              </w:rPr>
            </w:pPr>
            <w:r w:rsidRPr="00621BE0">
              <w:rPr>
                <w:rFonts w:hint="eastAsia"/>
                <w:sz w:val="21"/>
              </w:rPr>
              <w:t>Python</w:t>
            </w:r>
            <w:r w:rsidRPr="00621BE0">
              <w:rPr>
                <w:rFonts w:hint="eastAsia"/>
                <w:sz w:val="21"/>
              </w:rPr>
              <w:t>、</w:t>
            </w:r>
            <w:r w:rsidRPr="00621BE0">
              <w:rPr>
                <w:rFonts w:hint="eastAsia"/>
                <w:sz w:val="21"/>
              </w:rPr>
              <w:t>pytest</w:t>
            </w:r>
          </w:p>
        </w:tc>
        <w:tc>
          <w:tcPr>
            <w:tcW w:w="2905" w:type="dxa"/>
            <w:vAlign w:val="center"/>
          </w:tcPr>
          <w:p w14:paraId="3ED6A82C" w14:textId="415A492F" w:rsidR="00621BE0" w:rsidRPr="00621BE0" w:rsidRDefault="00621BE0" w:rsidP="00621BE0">
            <w:pPr>
              <w:keepLines/>
              <w:spacing w:after="0" w:line="280" w:lineRule="exact"/>
              <w:ind w:firstLine="0"/>
              <w:rPr>
                <w:sz w:val="21"/>
              </w:rPr>
            </w:pPr>
            <w:r w:rsidRPr="00621BE0">
              <w:rPr>
                <w:rFonts w:hint="eastAsia"/>
                <w:sz w:val="21"/>
              </w:rPr>
              <w:t>脚本执行、输入输出检查、测试及统计核对</w:t>
            </w:r>
          </w:p>
        </w:tc>
        <w:tc>
          <w:tcPr>
            <w:tcW w:w="3735" w:type="dxa"/>
            <w:vAlign w:val="center"/>
          </w:tcPr>
          <w:p w14:paraId="4BFE66F1" w14:textId="3FB65CCD" w:rsidR="00621BE0" w:rsidRPr="00621BE0" w:rsidRDefault="00621BE0" w:rsidP="00621BE0">
            <w:pPr>
              <w:keepLines/>
              <w:spacing w:after="0" w:line="280" w:lineRule="exact"/>
              <w:ind w:firstLine="0"/>
              <w:rPr>
                <w:sz w:val="21"/>
              </w:rPr>
            </w:pPr>
            <w:r w:rsidRPr="00621BE0">
              <w:rPr>
                <w:rFonts w:hint="eastAsia"/>
                <w:sz w:val="21"/>
              </w:rPr>
              <w:t>Python</w:t>
            </w:r>
            <w:r w:rsidRPr="00621BE0">
              <w:rPr>
                <w:rFonts w:hint="eastAsia"/>
                <w:sz w:val="21"/>
              </w:rPr>
              <w:t>项目推荐</w:t>
            </w:r>
            <w:r w:rsidRPr="00621BE0">
              <w:rPr>
                <w:rFonts w:hint="eastAsia"/>
                <w:sz w:val="21"/>
              </w:rPr>
              <w:t>3.10</w:t>
            </w:r>
            <w:r w:rsidRPr="00621BE0">
              <w:rPr>
                <w:rFonts w:hint="eastAsia"/>
                <w:sz w:val="21"/>
              </w:rPr>
              <w:t>～</w:t>
            </w:r>
            <w:r w:rsidRPr="00621BE0">
              <w:rPr>
                <w:rFonts w:hint="eastAsia"/>
                <w:sz w:val="21"/>
              </w:rPr>
              <w:t>3.12</w:t>
            </w:r>
            <w:r w:rsidRPr="00621BE0">
              <w:rPr>
                <w:rFonts w:hint="eastAsia"/>
                <w:sz w:val="21"/>
              </w:rPr>
              <w:t>；</w:t>
            </w:r>
            <w:r w:rsidRPr="00621BE0">
              <w:rPr>
                <w:rFonts w:hint="eastAsia"/>
                <w:sz w:val="21"/>
              </w:rPr>
              <w:t>pytest</w:t>
            </w:r>
            <w:r w:rsidRPr="00621BE0">
              <w:rPr>
                <w:rFonts w:hint="eastAsia"/>
                <w:sz w:val="21"/>
              </w:rPr>
              <w:t>提交依赖</w:t>
            </w:r>
            <w:r w:rsidRPr="00621BE0">
              <w:rPr>
                <w:rFonts w:hint="eastAsia"/>
                <w:sz w:val="21"/>
              </w:rPr>
              <w:t>9.1.1</w:t>
            </w:r>
            <w:r w:rsidRPr="00621BE0">
              <w:rPr>
                <w:rFonts w:hint="eastAsia"/>
                <w:sz w:val="21"/>
              </w:rPr>
              <w:t>，</w:t>
            </w:r>
            <w:r w:rsidRPr="00621BE0">
              <w:rPr>
                <w:rFonts w:hint="eastAsia"/>
                <w:sz w:val="21"/>
              </w:rPr>
              <w:t>MIT</w:t>
            </w:r>
            <w:r w:rsidRPr="00621BE0">
              <w:rPr>
                <w:rFonts w:hint="eastAsia"/>
                <w:sz w:val="21"/>
              </w:rPr>
              <w:t>。实际运行版本以日志为准。</w:t>
            </w:r>
          </w:p>
        </w:tc>
      </w:tr>
      <w:tr w:rsidR="00621BE0" w14:paraId="23703ED0" w14:textId="77777777" w:rsidTr="00621BE0">
        <w:trPr>
          <w:cantSplit/>
        </w:trPr>
        <w:tc>
          <w:tcPr>
            <w:tcW w:w="1660" w:type="dxa"/>
            <w:vAlign w:val="center"/>
          </w:tcPr>
          <w:p w14:paraId="56AFBE18" w14:textId="5212FE50" w:rsidR="00621BE0" w:rsidRPr="00621BE0" w:rsidRDefault="00621BE0" w:rsidP="00621BE0">
            <w:pPr>
              <w:keepLines/>
              <w:spacing w:after="0" w:line="280" w:lineRule="exact"/>
              <w:ind w:firstLine="0"/>
              <w:rPr>
                <w:sz w:val="21"/>
              </w:rPr>
            </w:pPr>
            <w:r w:rsidRPr="00621BE0">
              <w:rPr>
                <w:rFonts w:hint="eastAsia"/>
                <w:sz w:val="21"/>
              </w:rPr>
              <w:t>Microsoft Word</w:t>
            </w:r>
            <w:r w:rsidRPr="00621BE0">
              <w:rPr>
                <w:rFonts w:hint="eastAsia"/>
                <w:sz w:val="21"/>
              </w:rPr>
              <w:t>与</w:t>
            </w:r>
            <w:r w:rsidRPr="00621BE0">
              <w:rPr>
                <w:rFonts w:hint="eastAsia"/>
                <w:sz w:val="21"/>
              </w:rPr>
              <w:t>COM</w:t>
            </w:r>
            <w:r w:rsidRPr="00621BE0">
              <w:rPr>
                <w:rFonts w:hint="eastAsia"/>
                <w:sz w:val="21"/>
              </w:rPr>
              <w:t>自动化</w:t>
            </w:r>
          </w:p>
        </w:tc>
        <w:tc>
          <w:tcPr>
            <w:tcW w:w="2905" w:type="dxa"/>
            <w:vAlign w:val="center"/>
          </w:tcPr>
          <w:p w14:paraId="2F1C81B3" w14:textId="3DB314BC" w:rsidR="00621BE0" w:rsidRPr="00621BE0" w:rsidRDefault="00621BE0" w:rsidP="00621BE0">
            <w:pPr>
              <w:keepLines/>
              <w:spacing w:after="0" w:line="280" w:lineRule="exact"/>
              <w:ind w:firstLine="0"/>
              <w:rPr>
                <w:sz w:val="21"/>
              </w:rPr>
            </w:pPr>
            <w:r w:rsidRPr="00621BE0">
              <w:rPr>
                <w:rFonts w:hint="eastAsia"/>
                <w:sz w:val="21"/>
              </w:rPr>
              <w:t>说明书与补充文稿排版、公式、目录、</w:t>
            </w:r>
            <w:r w:rsidRPr="00621BE0">
              <w:rPr>
                <w:rFonts w:hint="eastAsia"/>
                <w:sz w:val="21"/>
              </w:rPr>
              <w:t>PDF</w:t>
            </w:r>
            <w:r w:rsidRPr="00621BE0">
              <w:rPr>
                <w:rFonts w:hint="eastAsia"/>
                <w:sz w:val="21"/>
              </w:rPr>
              <w:t>导出及审阅</w:t>
            </w:r>
          </w:p>
        </w:tc>
        <w:tc>
          <w:tcPr>
            <w:tcW w:w="3735" w:type="dxa"/>
            <w:vAlign w:val="center"/>
          </w:tcPr>
          <w:p w14:paraId="73A887D7" w14:textId="1A2F49B0" w:rsidR="00621BE0" w:rsidRPr="00621BE0" w:rsidRDefault="00621BE0" w:rsidP="00621BE0">
            <w:pPr>
              <w:keepLines/>
              <w:spacing w:after="0" w:line="280" w:lineRule="exact"/>
              <w:ind w:firstLine="0"/>
              <w:rPr>
                <w:sz w:val="21"/>
              </w:rPr>
            </w:pPr>
            <w:r w:rsidRPr="00621BE0">
              <w:rPr>
                <w:rFonts w:hint="eastAsia"/>
                <w:sz w:val="21"/>
              </w:rPr>
              <w:t>说明书</w:t>
            </w:r>
            <w:r w:rsidRPr="00621BE0">
              <w:rPr>
                <w:rFonts w:hint="eastAsia"/>
                <w:sz w:val="21"/>
              </w:rPr>
              <w:t>PDF</w:t>
            </w:r>
            <w:r w:rsidRPr="00621BE0">
              <w:rPr>
                <w:rFonts w:hint="eastAsia"/>
                <w:sz w:val="21"/>
              </w:rPr>
              <w:t>元数据记录</w:t>
            </w:r>
            <w:r w:rsidRPr="00621BE0">
              <w:rPr>
                <w:rFonts w:hint="eastAsia"/>
                <w:sz w:val="21"/>
              </w:rPr>
              <w:t>Word 2019</w:t>
            </w:r>
            <w:r w:rsidRPr="00621BE0">
              <w:rPr>
                <w:rFonts w:hint="eastAsia"/>
                <w:sz w:val="21"/>
              </w:rPr>
              <w:t>；按</w:t>
            </w:r>
            <w:r w:rsidRPr="00621BE0">
              <w:rPr>
                <w:rFonts w:hint="eastAsia"/>
                <w:sz w:val="21"/>
              </w:rPr>
              <w:t>Microsoft</w:t>
            </w:r>
            <w:r w:rsidRPr="00621BE0">
              <w:rPr>
                <w:rFonts w:hint="eastAsia"/>
                <w:sz w:val="21"/>
              </w:rPr>
              <w:t>产品许可使用，未将</w:t>
            </w:r>
            <w:r w:rsidRPr="00621BE0">
              <w:rPr>
                <w:rFonts w:hint="eastAsia"/>
                <w:sz w:val="21"/>
              </w:rPr>
              <w:t>Office</w:t>
            </w:r>
            <w:r w:rsidRPr="00621BE0">
              <w:rPr>
                <w:rFonts w:hint="eastAsia"/>
                <w:sz w:val="21"/>
              </w:rPr>
              <w:t>软件打包交付。</w:t>
            </w:r>
          </w:p>
        </w:tc>
      </w:tr>
      <w:tr w:rsidR="00621BE0" w14:paraId="2909E155" w14:textId="77777777" w:rsidTr="00621BE0">
        <w:trPr>
          <w:cantSplit/>
        </w:trPr>
        <w:tc>
          <w:tcPr>
            <w:tcW w:w="1660" w:type="dxa"/>
            <w:vAlign w:val="center"/>
          </w:tcPr>
          <w:p w14:paraId="24268735" w14:textId="232AB32A" w:rsidR="00621BE0" w:rsidRPr="00621BE0" w:rsidRDefault="00621BE0" w:rsidP="00621BE0">
            <w:pPr>
              <w:keepLines/>
              <w:spacing w:after="0" w:line="280" w:lineRule="exact"/>
              <w:ind w:firstLine="0"/>
              <w:rPr>
                <w:sz w:val="21"/>
              </w:rPr>
            </w:pPr>
            <w:r w:rsidRPr="00621BE0">
              <w:rPr>
                <w:rFonts w:hint="eastAsia"/>
                <w:sz w:val="21"/>
              </w:rPr>
              <w:t>OBS Studio</w:t>
            </w:r>
            <w:r w:rsidRPr="00621BE0">
              <w:rPr>
                <w:rFonts w:hint="eastAsia"/>
                <w:sz w:val="21"/>
              </w:rPr>
              <w:t>、</w:t>
            </w:r>
            <w:r w:rsidRPr="00621BE0">
              <w:rPr>
                <w:rFonts w:hint="eastAsia"/>
                <w:sz w:val="21"/>
              </w:rPr>
              <w:t>obsws-python</w:t>
            </w:r>
          </w:p>
        </w:tc>
        <w:tc>
          <w:tcPr>
            <w:tcW w:w="2905" w:type="dxa"/>
            <w:vAlign w:val="center"/>
          </w:tcPr>
          <w:p w14:paraId="751DC754" w14:textId="38281E03" w:rsidR="00621BE0" w:rsidRPr="00621BE0" w:rsidRDefault="00621BE0" w:rsidP="00621BE0">
            <w:pPr>
              <w:keepLines/>
              <w:spacing w:after="0" w:line="280" w:lineRule="exact"/>
              <w:ind w:firstLine="0"/>
              <w:rPr>
                <w:sz w:val="21"/>
              </w:rPr>
            </w:pPr>
            <w:r w:rsidRPr="00621BE0">
              <w:rPr>
                <w:rFonts w:hint="eastAsia"/>
                <w:sz w:val="21"/>
              </w:rPr>
              <w:t>历史本地演示的实际终端</w:t>
            </w:r>
            <w:r w:rsidRPr="00621BE0">
              <w:rPr>
                <w:rFonts w:hint="eastAsia"/>
                <w:sz w:val="21"/>
              </w:rPr>
              <w:t>/</w:t>
            </w:r>
            <w:r w:rsidRPr="00621BE0">
              <w:rPr>
                <w:rFonts w:hint="eastAsia"/>
                <w:sz w:val="21"/>
              </w:rPr>
              <w:t>容器录屏与录制控制</w:t>
            </w:r>
          </w:p>
        </w:tc>
        <w:tc>
          <w:tcPr>
            <w:tcW w:w="3735" w:type="dxa"/>
            <w:vAlign w:val="center"/>
          </w:tcPr>
          <w:p w14:paraId="1274E1DF" w14:textId="76142510" w:rsidR="00621BE0" w:rsidRPr="00621BE0" w:rsidRDefault="00621BE0" w:rsidP="00621BE0">
            <w:pPr>
              <w:keepLines/>
              <w:spacing w:after="0" w:line="280" w:lineRule="exact"/>
              <w:ind w:firstLine="0"/>
              <w:rPr>
                <w:sz w:val="21"/>
              </w:rPr>
            </w:pPr>
            <w:r w:rsidRPr="00621BE0">
              <w:rPr>
                <w:rFonts w:hint="eastAsia"/>
                <w:sz w:val="21"/>
              </w:rPr>
              <w:t>OBS</w:t>
            </w:r>
            <w:r w:rsidRPr="00621BE0">
              <w:rPr>
                <w:rFonts w:hint="eastAsia"/>
                <w:sz w:val="21"/>
              </w:rPr>
              <w:t>主程序</w:t>
            </w:r>
            <w:r w:rsidRPr="00621BE0">
              <w:rPr>
                <w:rFonts w:hint="eastAsia"/>
                <w:sz w:val="21"/>
              </w:rPr>
              <w:t>GPL-2.0-or-later</w:t>
            </w:r>
            <w:r w:rsidRPr="00621BE0">
              <w:rPr>
                <w:rFonts w:hint="eastAsia"/>
                <w:sz w:val="21"/>
              </w:rPr>
              <w:t>；本机</w:t>
            </w:r>
            <w:r w:rsidRPr="00621BE0">
              <w:rPr>
                <w:rFonts w:hint="eastAsia"/>
                <w:sz w:val="21"/>
              </w:rPr>
              <w:t>obsws-python 1.8.0</w:t>
            </w:r>
            <w:r w:rsidRPr="00621BE0">
              <w:rPr>
                <w:rFonts w:hint="eastAsia"/>
                <w:sz w:val="21"/>
              </w:rPr>
              <w:t>元数据</w:t>
            </w:r>
            <w:r w:rsidRPr="00621BE0">
              <w:rPr>
                <w:rFonts w:hint="eastAsia"/>
                <w:sz w:val="21"/>
              </w:rPr>
              <w:t>GPL-3.0-only</w:t>
            </w:r>
            <w:r w:rsidRPr="00621BE0">
              <w:rPr>
                <w:rFonts w:hint="eastAsia"/>
                <w:sz w:val="21"/>
              </w:rPr>
              <w:t>。</w:t>
            </w:r>
          </w:p>
        </w:tc>
      </w:tr>
      <w:tr w:rsidR="00621BE0" w14:paraId="03D44968" w14:textId="77777777" w:rsidTr="00621BE0">
        <w:trPr>
          <w:cantSplit/>
        </w:trPr>
        <w:tc>
          <w:tcPr>
            <w:tcW w:w="1660" w:type="dxa"/>
            <w:vAlign w:val="center"/>
          </w:tcPr>
          <w:p w14:paraId="7B1651FE" w14:textId="7DDEDE0E" w:rsidR="00621BE0" w:rsidRPr="00621BE0" w:rsidRDefault="00621BE0" w:rsidP="00621BE0">
            <w:pPr>
              <w:keepLines/>
              <w:spacing w:after="0" w:line="280" w:lineRule="exact"/>
              <w:ind w:firstLine="0"/>
              <w:rPr>
                <w:sz w:val="21"/>
              </w:rPr>
            </w:pPr>
            <w:r w:rsidRPr="00621BE0">
              <w:rPr>
                <w:rFonts w:hint="eastAsia"/>
                <w:sz w:val="21"/>
              </w:rPr>
              <w:t>FFmpeg</w:t>
            </w:r>
            <w:r w:rsidRPr="00621BE0">
              <w:rPr>
                <w:rFonts w:hint="eastAsia"/>
                <w:sz w:val="21"/>
              </w:rPr>
              <w:t>、</w:t>
            </w:r>
            <w:r w:rsidRPr="00621BE0">
              <w:rPr>
                <w:rFonts w:hint="eastAsia"/>
                <w:sz w:val="21"/>
              </w:rPr>
              <w:t>FFprobe</w:t>
            </w:r>
          </w:p>
        </w:tc>
        <w:tc>
          <w:tcPr>
            <w:tcW w:w="2905" w:type="dxa"/>
            <w:vAlign w:val="center"/>
          </w:tcPr>
          <w:p w14:paraId="22546E7E" w14:textId="69F9BA0B" w:rsidR="00621BE0" w:rsidRPr="00621BE0" w:rsidRDefault="00621BE0" w:rsidP="00621BE0">
            <w:pPr>
              <w:keepLines/>
              <w:spacing w:after="0" w:line="280" w:lineRule="exact"/>
              <w:ind w:firstLine="0"/>
              <w:rPr>
                <w:sz w:val="21"/>
              </w:rPr>
            </w:pPr>
            <w:r w:rsidRPr="00621BE0">
              <w:rPr>
                <w:rFonts w:hint="eastAsia"/>
                <w:sz w:val="21"/>
              </w:rPr>
              <w:t>视频剪辑、编码、字幕和音频合成、时长</w:t>
            </w:r>
            <w:r w:rsidRPr="00621BE0">
              <w:rPr>
                <w:rFonts w:hint="eastAsia"/>
                <w:sz w:val="21"/>
              </w:rPr>
              <w:t>/</w:t>
            </w:r>
            <w:r w:rsidRPr="00621BE0">
              <w:rPr>
                <w:rFonts w:hint="eastAsia"/>
                <w:sz w:val="21"/>
              </w:rPr>
              <w:t>媒体流核对</w:t>
            </w:r>
          </w:p>
        </w:tc>
        <w:tc>
          <w:tcPr>
            <w:tcW w:w="3735" w:type="dxa"/>
            <w:vAlign w:val="center"/>
          </w:tcPr>
          <w:p w14:paraId="1C1F9CEF" w14:textId="2C6314AF" w:rsidR="00621BE0" w:rsidRPr="00621BE0" w:rsidRDefault="00621BE0" w:rsidP="00621BE0">
            <w:pPr>
              <w:keepLines/>
              <w:spacing w:after="0" w:line="280" w:lineRule="exact"/>
              <w:ind w:firstLine="0"/>
              <w:rPr>
                <w:sz w:val="21"/>
              </w:rPr>
            </w:pPr>
            <w:r w:rsidRPr="00621BE0">
              <w:rPr>
                <w:rFonts w:hint="eastAsia"/>
                <w:sz w:val="21"/>
              </w:rPr>
              <w:t>本机</w:t>
            </w:r>
            <w:r w:rsidRPr="00621BE0">
              <w:rPr>
                <w:rFonts w:hint="eastAsia"/>
                <w:sz w:val="21"/>
              </w:rPr>
              <w:t>FFmpeg 8.1.1 Gyan essentials</w:t>
            </w:r>
            <w:r w:rsidRPr="00621BE0">
              <w:rPr>
                <w:rFonts w:hint="eastAsia"/>
                <w:sz w:val="21"/>
              </w:rPr>
              <w:t>构建，</w:t>
            </w:r>
            <w:r w:rsidRPr="00621BE0">
              <w:rPr>
                <w:rFonts w:hint="eastAsia"/>
                <w:sz w:val="21"/>
              </w:rPr>
              <w:t>-L</w:t>
            </w:r>
            <w:r w:rsidRPr="00621BE0">
              <w:rPr>
                <w:rFonts w:hint="eastAsia"/>
                <w:sz w:val="21"/>
              </w:rPr>
              <w:t>输出</w:t>
            </w:r>
            <w:r w:rsidRPr="00621BE0">
              <w:rPr>
                <w:rFonts w:hint="eastAsia"/>
                <w:sz w:val="21"/>
              </w:rPr>
              <w:t>GPL-3.0-or-later</w:t>
            </w:r>
            <w:r w:rsidRPr="00621BE0">
              <w:rPr>
                <w:rFonts w:hint="eastAsia"/>
                <w:sz w:val="21"/>
              </w:rPr>
              <w:t>，启用</w:t>
            </w:r>
            <w:r w:rsidRPr="00621BE0">
              <w:rPr>
                <w:rFonts w:hint="eastAsia"/>
                <w:sz w:val="21"/>
              </w:rPr>
              <w:t>--enable-gpl</w:t>
            </w:r>
            <w:r w:rsidRPr="00621BE0">
              <w:rPr>
                <w:rFonts w:hint="eastAsia"/>
                <w:sz w:val="21"/>
              </w:rPr>
              <w:t>和</w:t>
            </w:r>
            <w:r w:rsidRPr="00621BE0">
              <w:rPr>
                <w:rFonts w:hint="eastAsia"/>
                <w:sz w:val="21"/>
              </w:rPr>
              <w:t>--enable-version3</w:t>
            </w:r>
            <w:r w:rsidRPr="00621BE0">
              <w:rPr>
                <w:rFonts w:hint="eastAsia"/>
                <w:sz w:val="21"/>
              </w:rPr>
              <w:t>。</w:t>
            </w:r>
          </w:p>
        </w:tc>
      </w:tr>
      <w:tr w:rsidR="00621BE0" w14:paraId="3498A42E" w14:textId="77777777" w:rsidTr="00621BE0">
        <w:trPr>
          <w:cantSplit/>
        </w:trPr>
        <w:tc>
          <w:tcPr>
            <w:tcW w:w="1660" w:type="dxa"/>
            <w:vAlign w:val="center"/>
          </w:tcPr>
          <w:p w14:paraId="0210C053" w14:textId="701D4B7F" w:rsidR="00621BE0" w:rsidRPr="00621BE0" w:rsidRDefault="00621BE0" w:rsidP="00621BE0">
            <w:pPr>
              <w:keepLines/>
              <w:spacing w:after="0" w:line="280" w:lineRule="exact"/>
              <w:ind w:firstLine="0"/>
              <w:rPr>
                <w:sz w:val="21"/>
              </w:rPr>
            </w:pPr>
            <w:r w:rsidRPr="00621BE0">
              <w:rPr>
                <w:rFonts w:hint="eastAsia"/>
                <w:sz w:val="21"/>
              </w:rPr>
              <w:t>System.Speech/SAPI</w:t>
            </w:r>
            <w:r w:rsidRPr="00621BE0">
              <w:rPr>
                <w:rFonts w:hint="eastAsia"/>
                <w:sz w:val="21"/>
              </w:rPr>
              <w:t>、</w:t>
            </w:r>
            <w:r w:rsidRPr="00621BE0">
              <w:rPr>
                <w:rFonts w:hint="eastAsia"/>
                <w:sz w:val="21"/>
              </w:rPr>
              <w:t>Microsoft Huihui Desktop</w:t>
            </w:r>
          </w:p>
        </w:tc>
        <w:tc>
          <w:tcPr>
            <w:tcW w:w="2905" w:type="dxa"/>
            <w:vAlign w:val="center"/>
          </w:tcPr>
          <w:p w14:paraId="57AEE3B4" w14:textId="2EE643BE" w:rsidR="00621BE0" w:rsidRPr="00621BE0" w:rsidRDefault="00621BE0" w:rsidP="00621BE0">
            <w:pPr>
              <w:keepLines/>
              <w:spacing w:after="0" w:line="280" w:lineRule="exact"/>
              <w:ind w:firstLine="0"/>
              <w:rPr>
                <w:sz w:val="21"/>
              </w:rPr>
            </w:pPr>
            <w:r w:rsidRPr="00621BE0">
              <w:rPr>
                <w:rFonts w:hint="eastAsia"/>
                <w:sz w:val="21"/>
              </w:rPr>
              <w:t>历史</w:t>
            </w:r>
            <w:r w:rsidRPr="00621BE0">
              <w:rPr>
                <w:rFonts w:hint="eastAsia"/>
                <w:sz w:val="21"/>
              </w:rPr>
              <w:t>v3</w:t>
            </w:r>
            <w:r w:rsidRPr="00621BE0">
              <w:rPr>
                <w:rFonts w:hint="eastAsia"/>
                <w:sz w:val="21"/>
              </w:rPr>
              <w:t>演示旁白的</w:t>
            </w:r>
            <w:r w:rsidRPr="00621BE0">
              <w:rPr>
                <w:rFonts w:hint="eastAsia"/>
                <w:sz w:val="21"/>
              </w:rPr>
              <w:t>Windows</w:t>
            </w:r>
            <w:r w:rsidRPr="00621BE0">
              <w:rPr>
                <w:rFonts w:hint="eastAsia"/>
                <w:sz w:val="21"/>
              </w:rPr>
              <w:t>本地离线语音合成</w:t>
            </w:r>
          </w:p>
        </w:tc>
        <w:tc>
          <w:tcPr>
            <w:tcW w:w="3735" w:type="dxa"/>
            <w:vAlign w:val="center"/>
          </w:tcPr>
          <w:p w14:paraId="6B624908" w14:textId="52C1AC8F" w:rsidR="00621BE0" w:rsidRPr="00621BE0" w:rsidRDefault="00621BE0" w:rsidP="00621BE0">
            <w:pPr>
              <w:keepLines/>
              <w:spacing w:after="0" w:line="280" w:lineRule="exact"/>
              <w:ind w:firstLine="0"/>
              <w:rPr>
                <w:sz w:val="21"/>
              </w:rPr>
            </w:pPr>
            <w:r w:rsidRPr="00621BE0">
              <w:rPr>
                <w:rFonts w:hint="eastAsia"/>
                <w:sz w:val="21"/>
              </w:rPr>
              <w:t>local_voice.ps1</w:t>
            </w:r>
            <w:r w:rsidRPr="00621BE0">
              <w:rPr>
                <w:rFonts w:hint="eastAsia"/>
                <w:sz w:val="21"/>
              </w:rPr>
              <w:t>和</w:t>
            </w:r>
            <w:r w:rsidRPr="00621BE0">
              <w:rPr>
                <w:rFonts w:hint="eastAsia"/>
                <w:sz w:val="21"/>
              </w:rPr>
              <w:t>narration_manifest.json</w:t>
            </w:r>
            <w:r w:rsidRPr="00621BE0">
              <w:rPr>
                <w:rFonts w:hint="eastAsia"/>
                <w:sz w:val="21"/>
              </w:rPr>
              <w:t>明确记录；按</w:t>
            </w:r>
            <w:r w:rsidRPr="00621BE0">
              <w:rPr>
                <w:rFonts w:hint="eastAsia"/>
                <w:sz w:val="21"/>
              </w:rPr>
              <w:t>Windows/Microsoft</w:t>
            </w:r>
            <w:r w:rsidRPr="00621BE0">
              <w:rPr>
                <w:rFonts w:hint="eastAsia"/>
                <w:sz w:val="21"/>
              </w:rPr>
              <w:t>附带组件许可使用，属于本地系统语音工具。</w:t>
            </w:r>
          </w:p>
        </w:tc>
      </w:tr>
    </w:tbl>
    <w:p w14:paraId="5914F875" w14:textId="77777777" w:rsidR="00621BE0" w:rsidRDefault="00621BE0" w:rsidP="00621BE0"/>
    <w:p w14:paraId="6C891047" w14:textId="77777777" w:rsidR="00621BE0" w:rsidRDefault="00621BE0" w:rsidP="00621BE0">
      <w:pPr>
        <w:rPr>
          <w:rFonts w:hint="eastAsia"/>
        </w:rPr>
      </w:pPr>
      <w:r>
        <w:rPr>
          <w:rFonts w:hint="eastAsia"/>
        </w:rPr>
        <w:t>历史演示旁白有本地语音合成清单，但不能仅凭尝试脚本推断最终成片采用在线语音服务。本次声明按团队直接确认列出</w:t>
      </w:r>
      <w:r>
        <w:rPr>
          <w:rFonts w:hint="eastAsia"/>
        </w:rPr>
        <w:t>Codex</w:t>
      </w:r>
      <w:r>
        <w:rPr>
          <w:rFonts w:hint="eastAsia"/>
        </w:rPr>
        <w:t>，按运行证据列出系统语音、录屏和媒体处理工具；系统本地语音不登记为额外生成式</w:t>
      </w:r>
      <w:r>
        <w:rPr>
          <w:rFonts w:hint="eastAsia"/>
        </w:rPr>
        <w:t>AI</w:t>
      </w:r>
      <w:r>
        <w:rPr>
          <w:rFonts w:hint="eastAsia"/>
        </w:rPr>
        <w:t>服务。演示工具的软件、语音引擎或外部模型权重不列为本项目原创代码。</w:t>
      </w:r>
    </w:p>
    <w:p w14:paraId="48C884AA" w14:textId="77777777" w:rsidR="00621BE0" w:rsidRDefault="00621BE0" w:rsidP="00621BE0">
      <w:pPr>
        <w:pStyle w:val="1"/>
        <w:rPr>
          <w:rFonts w:hint="eastAsia"/>
        </w:rPr>
      </w:pPr>
      <w:r>
        <w:rPr>
          <w:rFonts w:hint="eastAsia"/>
        </w:rPr>
        <w:t>涉及模块或成果</w:t>
      </w:r>
    </w:p>
    <w:p w14:paraId="04124F10" w14:textId="77777777" w:rsidR="00621BE0" w:rsidRDefault="00621BE0" w:rsidP="00621BE0">
      <w:pPr>
        <w:rPr>
          <w:rFonts w:hint="eastAsia"/>
        </w:rPr>
      </w:pPr>
      <w:r>
        <w:rPr>
          <w:rFonts w:hint="eastAsia"/>
        </w:rPr>
        <w:t>本轮</w:t>
      </w:r>
      <w:r>
        <w:rPr>
          <w:rFonts w:hint="eastAsia"/>
        </w:rPr>
        <w:t>Codex</w:t>
      </w:r>
      <w:r>
        <w:rPr>
          <w:rFonts w:hint="eastAsia"/>
        </w:rPr>
        <w:t>实质影响包括：</w:t>
      </w:r>
      <w:r>
        <w:rPr>
          <w:rFonts w:hint="eastAsia"/>
        </w:rPr>
        <w:t>README.md</w:t>
      </w:r>
      <w:r>
        <w:rPr>
          <w:rFonts w:hint="eastAsia"/>
        </w:rPr>
        <w:t>与决赛目录整理；</w:t>
      </w:r>
      <w:r>
        <w:rPr>
          <w:rFonts w:hint="eastAsia"/>
        </w:rPr>
        <w:t>src/</w:t>
      </w:r>
      <w:r>
        <w:rPr>
          <w:rFonts w:hint="eastAsia"/>
        </w:rPr>
        <w:t>实现路径重组、</w:t>
      </w:r>
      <w:r>
        <w:rPr>
          <w:rFonts w:hint="eastAsia"/>
        </w:rPr>
        <w:t>CLI</w:t>
      </w:r>
      <w:r>
        <w:rPr>
          <w:rFonts w:hint="eastAsia"/>
        </w:rPr>
        <w:t>与测试修正、命令入口适配；</w:t>
      </w:r>
      <w:r>
        <w:rPr>
          <w:rFonts w:hint="eastAsia"/>
        </w:rPr>
        <w:t>docs/</w:t>
      </w:r>
      <w:r>
        <w:rPr>
          <w:rFonts w:hint="eastAsia"/>
        </w:rPr>
        <w:t>项目说明书</w:t>
      </w:r>
      <w:r>
        <w:rPr>
          <w:rFonts w:hint="eastAsia"/>
        </w:rPr>
        <w:t>.pdf</w:t>
      </w:r>
      <w:r>
        <w:rPr>
          <w:rFonts w:hint="eastAsia"/>
        </w:rPr>
        <w:t>、项目创新说明</w:t>
      </w:r>
      <w:r>
        <w:rPr>
          <w:rFonts w:hint="eastAsia"/>
        </w:rPr>
        <w:t>.pdf</w:t>
      </w:r>
      <w:r>
        <w:rPr>
          <w:rFonts w:hint="eastAsia"/>
        </w:rPr>
        <w:t>、成员分工及主要贡献说明</w:t>
      </w:r>
      <w:r>
        <w:rPr>
          <w:rFonts w:hint="eastAsia"/>
        </w:rPr>
        <w:t>.pdf</w:t>
      </w:r>
      <w:r>
        <w:rPr>
          <w:rFonts w:hint="eastAsia"/>
        </w:rPr>
        <w:t>、人工智能及第三方工具使用说明</w:t>
      </w:r>
      <w:r>
        <w:rPr>
          <w:rFonts w:hint="eastAsia"/>
        </w:rPr>
        <w:t>.pdf</w:t>
      </w:r>
      <w:r>
        <w:rPr>
          <w:rFonts w:hint="eastAsia"/>
        </w:rPr>
        <w:t>的内容整理与格式核查；</w:t>
      </w:r>
      <w:r>
        <w:rPr>
          <w:rFonts w:hint="eastAsia"/>
        </w:rPr>
        <w:t>presentation/</w:t>
      </w:r>
      <w:r>
        <w:rPr>
          <w:rFonts w:hint="eastAsia"/>
        </w:rPr>
        <w:t>中的</w:t>
      </w:r>
      <w:r>
        <w:rPr>
          <w:rFonts w:hint="eastAsia"/>
        </w:rPr>
        <w:t>PPT</w:t>
      </w:r>
      <w:r>
        <w:rPr>
          <w:rFonts w:hint="eastAsia"/>
        </w:rPr>
        <w:t>标签纠正和视频整理；</w:t>
      </w:r>
      <w:r>
        <w:rPr>
          <w:rFonts w:hint="eastAsia"/>
        </w:rPr>
        <w:t>tests/</w:t>
      </w:r>
      <w:r>
        <w:rPr>
          <w:rFonts w:hint="eastAsia"/>
        </w:rPr>
        <w:t>测试及验证材料</w:t>
      </w:r>
      <w:r>
        <w:rPr>
          <w:rFonts w:hint="eastAsia"/>
        </w:rPr>
        <w:lastRenderedPageBreak/>
        <w:t>的运行入口、证据路径与结果核对。历史正式实验</w:t>
      </w:r>
      <w:r>
        <w:rPr>
          <w:rFonts w:hint="eastAsia"/>
        </w:rPr>
        <w:t>JSON</w:t>
      </w:r>
      <w:r>
        <w:rPr>
          <w:rFonts w:hint="eastAsia"/>
        </w:rPr>
        <w:t>与</w:t>
      </w:r>
      <w:r>
        <w:rPr>
          <w:rFonts w:hint="eastAsia"/>
        </w:rPr>
        <w:t>checkpoint</w:t>
      </w:r>
      <w:r>
        <w:rPr>
          <w:rFonts w:hint="eastAsia"/>
        </w:rPr>
        <w:t>作为既有证据保留，文档核对不等同于重新训练或重新执行全部正式实验。具体改动以提交仓库差异和本轮测试日志为准。</w:t>
      </w:r>
    </w:p>
    <w:p w14:paraId="540B8F6B" w14:textId="77777777" w:rsidR="00621BE0" w:rsidRDefault="00621BE0" w:rsidP="00621BE0">
      <w:pPr>
        <w:pStyle w:val="1"/>
        <w:rPr>
          <w:rFonts w:hint="eastAsia"/>
        </w:rPr>
      </w:pPr>
      <w:r>
        <w:rPr>
          <w:rFonts w:hint="eastAsia"/>
        </w:rPr>
        <w:t>人工检查与验证</w:t>
      </w:r>
    </w:p>
    <w:p w14:paraId="74E9B803" w14:textId="77777777" w:rsidR="00621BE0" w:rsidRDefault="00621BE0" w:rsidP="00621BE0">
      <w:pPr>
        <w:rPr>
          <w:rFonts w:hint="eastAsia"/>
        </w:rPr>
      </w:pPr>
      <w:r>
        <w:rPr>
          <w:rFonts w:hint="eastAsia"/>
        </w:rPr>
        <w:t>按照团队提供的匿名分工，</w:t>
      </w:r>
      <w:r>
        <w:rPr>
          <w:rFonts w:hint="eastAsia"/>
        </w:rPr>
        <w:t>A</w:t>
      </w:r>
      <w:r>
        <w:rPr>
          <w:rFonts w:hint="eastAsia"/>
        </w:rPr>
        <w:t>（组长）承担训练、评测、测试运行和</w:t>
      </w:r>
      <w:r>
        <w:rPr>
          <w:rFonts w:hint="eastAsia"/>
        </w:rPr>
        <w:t>HEFT/Residual/Best-of-N/LNS/</w:t>
      </w:r>
      <w:r>
        <w:rPr>
          <w:rFonts w:hint="eastAsia"/>
        </w:rPr>
        <w:t>容量安全结果核对；</w:t>
      </w:r>
      <w:r>
        <w:rPr>
          <w:rFonts w:hint="eastAsia"/>
        </w:rPr>
        <w:t>B</w:t>
      </w:r>
      <w:r>
        <w:rPr>
          <w:rFonts w:hint="eastAsia"/>
        </w:rPr>
        <w:t>承担文稿、</w:t>
      </w:r>
      <w:r>
        <w:rPr>
          <w:rFonts w:hint="eastAsia"/>
        </w:rPr>
        <w:t>README</w:t>
      </w:r>
      <w:r>
        <w:rPr>
          <w:rFonts w:hint="eastAsia"/>
        </w:rPr>
        <w:t>、匿名化和证据索引审查；</w:t>
      </w:r>
      <w:r>
        <w:rPr>
          <w:rFonts w:hint="eastAsia"/>
        </w:rPr>
        <w:t>C</w:t>
      </w:r>
      <w:r>
        <w:rPr>
          <w:rFonts w:hint="eastAsia"/>
        </w:rPr>
        <w:t>承担</w:t>
      </w:r>
      <w:r>
        <w:rPr>
          <w:rFonts w:hint="eastAsia"/>
        </w:rPr>
        <w:t>PPT</w:t>
      </w:r>
      <w:r>
        <w:rPr>
          <w:rFonts w:hint="eastAsia"/>
        </w:rPr>
        <w:t>、演示材料及答辩口径核对。需要人工核查的内容包括：源码参数是否对应结果、调度计划是否通过合法性检查、统计量能否从原始</w:t>
      </w:r>
      <w:r>
        <w:rPr>
          <w:rFonts w:hint="eastAsia"/>
        </w:rPr>
        <w:t>JSON</w:t>
      </w:r>
      <w:r>
        <w:rPr>
          <w:rFonts w:hint="eastAsia"/>
        </w:rPr>
        <w:t>复算、配对协议和同</w:t>
      </w:r>
      <w:r>
        <w:rPr>
          <w:rFonts w:hint="eastAsia"/>
        </w:rPr>
        <w:t>checkpoint</w:t>
      </w:r>
      <w:r>
        <w:rPr>
          <w:rFonts w:hint="eastAsia"/>
        </w:rPr>
        <w:t>边界是否准确、图表和视频是否与输出一致、第三方来源和许可是否得到正确保留。</w:t>
      </w:r>
    </w:p>
    <w:p w14:paraId="0AA07973" w14:textId="77777777" w:rsidR="00621BE0" w:rsidRDefault="00621BE0" w:rsidP="00621BE0">
      <w:pPr>
        <w:rPr>
          <w:rFonts w:hint="eastAsia"/>
        </w:rPr>
      </w:pPr>
      <w:r>
        <w:rPr>
          <w:rFonts w:hint="eastAsia"/>
        </w:rPr>
        <w:t>仓库中的测试脚本、原始日志、输入配置、模型和结果</w:t>
      </w:r>
      <w:r>
        <w:rPr>
          <w:rFonts w:hint="eastAsia"/>
        </w:rPr>
        <w:t>JSON</w:t>
      </w:r>
      <w:r>
        <w:rPr>
          <w:rFonts w:hint="eastAsia"/>
        </w:rPr>
        <w:t>提供复核依据。对</w:t>
      </w:r>
      <w:r>
        <w:rPr>
          <w:rFonts w:hint="eastAsia"/>
        </w:rPr>
        <w:t>AI</w:t>
      </w:r>
      <w:r>
        <w:rPr>
          <w:rFonts w:hint="eastAsia"/>
        </w:rPr>
        <w:t>给出的内容，应通过实际代码、官方文献或许可证和运行证据交叉核查；无法证实的算法机制、测试通过、最优性或部署声明不写为已完成成果。当前材料未记录各成员逐项亲自完成的审查时间，也未完成全部源码逐行溯源和许可兼容性审核，不将自动核验结果表述为已完成人工全面审查。</w:t>
      </w:r>
    </w:p>
    <w:p w14:paraId="004871D5" w14:textId="77777777" w:rsidR="00621BE0" w:rsidRDefault="00621BE0" w:rsidP="00621BE0">
      <w:pPr>
        <w:pStyle w:val="1"/>
        <w:rPr>
          <w:rFonts w:hint="eastAsia"/>
        </w:rPr>
      </w:pPr>
      <w:r>
        <w:rPr>
          <w:rFonts w:hint="eastAsia"/>
        </w:rPr>
        <w:t>第三方代码、模型、数据及许可证</w:t>
      </w:r>
    </w:p>
    <w:p w14:paraId="1A30C43F" w14:textId="77777777" w:rsidR="00621BE0" w:rsidRDefault="00621BE0" w:rsidP="00621BE0">
      <w:pPr>
        <w:rPr>
          <w:rFonts w:hint="eastAsia"/>
        </w:rPr>
      </w:pPr>
      <w:r>
        <w:rPr>
          <w:rFonts w:hint="eastAsia"/>
        </w:rPr>
        <w:t>下面版本按提交</w:t>
      </w:r>
      <w:r>
        <w:rPr>
          <w:rFonts w:hint="eastAsia"/>
        </w:rPr>
        <w:t>requirements.txt</w:t>
      </w:r>
      <w:r>
        <w:rPr>
          <w:rFonts w:hint="eastAsia"/>
        </w:rPr>
        <w:t>声明，</w:t>
      </w:r>
      <w:r>
        <w:rPr>
          <w:rFonts w:hint="eastAsia"/>
        </w:rPr>
        <w:t>PyTorch</w:t>
      </w:r>
      <w:r>
        <w:rPr>
          <w:rFonts w:hint="eastAsia"/>
        </w:rPr>
        <w:t>按正式国产操作系统容器记录列出；</w:t>
      </w:r>
      <w:r>
        <w:rPr>
          <w:rFonts w:hint="eastAsia"/>
        </w:rPr>
        <w:t>CBC</w:t>
      </w:r>
      <w:r>
        <w:rPr>
          <w:rFonts w:hint="eastAsia"/>
        </w:rPr>
        <w:t>按</w:t>
      </w:r>
      <w:r>
        <w:rPr>
          <w:rFonts w:hint="eastAsia"/>
        </w:rPr>
        <w:t>MILP</w:t>
      </w:r>
      <w:r>
        <w:rPr>
          <w:rFonts w:hint="eastAsia"/>
        </w:rPr>
        <w:t>原始求解日志列出。主许可证来自官方许可证文件与已安装发行包元数据；二进制轮子可能另含</w:t>
      </w:r>
      <w:r>
        <w:rPr>
          <w:rFonts w:hint="eastAsia"/>
        </w:rPr>
        <w:t>BLAS</w:t>
      </w:r>
      <w:r>
        <w:rPr>
          <w:rFonts w:hint="eastAsia"/>
        </w:rPr>
        <w:t>、数值内核等第三方组件，完整许可仍以实际安装包附带的</w:t>
      </w:r>
      <w:r>
        <w:rPr>
          <w:rFonts w:hint="eastAsia"/>
        </w:rPr>
        <w:t>LICENSE/NOTICE/third_party</w:t>
      </w:r>
      <w:r>
        <w:rPr>
          <w:rFonts w:hint="eastAsia"/>
        </w:rPr>
        <w:t>文件为准。当前本机辅助环境版本与历史实验栈部分不同，不能用本机版本回填正式实验记录。</w:t>
      </w:r>
    </w:p>
    <w:p w14:paraId="0C081098" w14:textId="77777777" w:rsidR="00621BE0" w:rsidRPr="00621BE0" w:rsidRDefault="00621BE0" w:rsidP="00621BE0">
      <w:pPr>
        <w:keepNext/>
        <w:ind w:firstLine="0"/>
        <w:rPr>
          <w:rFonts w:hint="eastAsia"/>
          <w:sz w:val="21"/>
        </w:rPr>
      </w:pPr>
      <w:r w:rsidRPr="00621BE0">
        <w:rPr>
          <w:rFonts w:hint="eastAsia"/>
          <w:sz w:val="21"/>
        </w:rPr>
        <w:t>项目直接依赖及主要授权来源</w:t>
      </w:r>
    </w:p>
    <w:tbl>
      <w:tblPr>
        <w:tblW w:w="830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80" w:type="dxa"/>
          <w:bottom w:w="60" w:type="dxa"/>
          <w:right w:w="80" w:type="dxa"/>
        </w:tblCellMar>
        <w:tblLook w:val="0000" w:firstRow="0" w:lastRow="0" w:firstColumn="0" w:lastColumn="0" w:noHBand="0" w:noVBand="0"/>
      </w:tblPr>
      <w:tblGrid>
        <w:gridCol w:w="1660"/>
        <w:gridCol w:w="2905"/>
        <w:gridCol w:w="3735"/>
      </w:tblGrid>
      <w:tr w:rsidR="00621BE0" w14:paraId="49D67707" w14:textId="77777777" w:rsidTr="00621BE0">
        <w:trPr>
          <w:cantSplit/>
          <w:tblHeader/>
        </w:trPr>
        <w:tc>
          <w:tcPr>
            <w:tcW w:w="1660" w:type="dxa"/>
            <w:vAlign w:val="center"/>
          </w:tcPr>
          <w:p w14:paraId="6803A589" w14:textId="67766102" w:rsidR="00621BE0" w:rsidRPr="00621BE0" w:rsidRDefault="00621BE0" w:rsidP="00621BE0">
            <w:pPr>
              <w:keepLines/>
              <w:spacing w:after="0" w:line="280" w:lineRule="exact"/>
              <w:ind w:firstLine="0"/>
              <w:rPr>
                <w:b/>
                <w:sz w:val="21"/>
              </w:rPr>
            </w:pPr>
            <w:r w:rsidRPr="00621BE0">
              <w:rPr>
                <w:rFonts w:hint="eastAsia"/>
                <w:b/>
                <w:sz w:val="21"/>
              </w:rPr>
              <w:t>组件与提交版本</w:t>
            </w:r>
          </w:p>
        </w:tc>
        <w:tc>
          <w:tcPr>
            <w:tcW w:w="2905" w:type="dxa"/>
            <w:vAlign w:val="center"/>
          </w:tcPr>
          <w:p w14:paraId="6EF26A22" w14:textId="437487C2" w:rsidR="00621BE0" w:rsidRPr="00621BE0" w:rsidRDefault="00621BE0" w:rsidP="00621BE0">
            <w:pPr>
              <w:keepLines/>
              <w:spacing w:after="0" w:line="280" w:lineRule="exact"/>
              <w:ind w:firstLine="0"/>
              <w:rPr>
                <w:b/>
                <w:sz w:val="21"/>
              </w:rPr>
            </w:pPr>
            <w:r w:rsidRPr="00621BE0">
              <w:rPr>
                <w:rFonts w:hint="eastAsia"/>
                <w:b/>
                <w:sz w:val="21"/>
              </w:rPr>
              <w:t>主要用途</w:t>
            </w:r>
          </w:p>
        </w:tc>
        <w:tc>
          <w:tcPr>
            <w:tcW w:w="3735" w:type="dxa"/>
            <w:vAlign w:val="center"/>
          </w:tcPr>
          <w:p w14:paraId="64DE93BC" w14:textId="6888E4E2" w:rsidR="00621BE0" w:rsidRPr="00621BE0" w:rsidRDefault="00621BE0" w:rsidP="00621BE0">
            <w:pPr>
              <w:keepLines/>
              <w:spacing w:after="0" w:line="280" w:lineRule="exact"/>
              <w:ind w:firstLine="0"/>
              <w:rPr>
                <w:b/>
                <w:sz w:val="21"/>
              </w:rPr>
            </w:pPr>
            <w:r w:rsidRPr="00621BE0">
              <w:rPr>
                <w:rFonts w:hint="eastAsia"/>
                <w:b/>
                <w:sz w:val="21"/>
              </w:rPr>
              <w:t>主许可证与官方来源</w:t>
            </w:r>
          </w:p>
        </w:tc>
      </w:tr>
      <w:tr w:rsidR="00621BE0" w14:paraId="171B89FB" w14:textId="77777777" w:rsidTr="00621BE0">
        <w:trPr>
          <w:cantSplit/>
        </w:trPr>
        <w:tc>
          <w:tcPr>
            <w:tcW w:w="1660" w:type="dxa"/>
            <w:vAlign w:val="center"/>
          </w:tcPr>
          <w:p w14:paraId="43A11851" w14:textId="66C18FE9" w:rsidR="00621BE0" w:rsidRPr="00621BE0" w:rsidRDefault="00621BE0" w:rsidP="00621BE0">
            <w:pPr>
              <w:keepLines/>
              <w:spacing w:after="0" w:line="280" w:lineRule="exact"/>
              <w:ind w:firstLine="0"/>
              <w:rPr>
                <w:sz w:val="21"/>
              </w:rPr>
            </w:pPr>
            <w:r w:rsidRPr="00621BE0">
              <w:rPr>
                <w:sz w:val="21"/>
              </w:rPr>
              <w:t>NetworkX 3.4.2</w:t>
            </w:r>
          </w:p>
        </w:tc>
        <w:tc>
          <w:tcPr>
            <w:tcW w:w="2905" w:type="dxa"/>
            <w:vAlign w:val="center"/>
          </w:tcPr>
          <w:p w14:paraId="162EADED" w14:textId="2ABAC75F" w:rsidR="00621BE0" w:rsidRPr="00621BE0" w:rsidRDefault="00621BE0" w:rsidP="00621BE0">
            <w:pPr>
              <w:keepLines/>
              <w:spacing w:after="0" w:line="280" w:lineRule="exact"/>
              <w:ind w:firstLine="0"/>
              <w:rPr>
                <w:sz w:val="21"/>
              </w:rPr>
            </w:pPr>
            <w:r w:rsidRPr="00621BE0">
              <w:rPr>
                <w:rFonts w:hint="eastAsia"/>
                <w:sz w:val="21"/>
              </w:rPr>
              <w:t>DAG</w:t>
            </w:r>
            <w:r w:rsidRPr="00621BE0">
              <w:rPr>
                <w:rFonts w:hint="eastAsia"/>
                <w:sz w:val="21"/>
              </w:rPr>
              <w:t>与拓扑结构</w:t>
            </w:r>
          </w:p>
        </w:tc>
        <w:tc>
          <w:tcPr>
            <w:tcW w:w="3735" w:type="dxa"/>
            <w:vAlign w:val="center"/>
          </w:tcPr>
          <w:p w14:paraId="17D3100D" w14:textId="5A7F464D" w:rsidR="00621BE0" w:rsidRPr="00621BE0" w:rsidRDefault="00621BE0" w:rsidP="00621BE0">
            <w:pPr>
              <w:keepLines/>
              <w:spacing w:after="0" w:line="280" w:lineRule="exact"/>
              <w:ind w:firstLine="0"/>
              <w:rPr>
                <w:sz w:val="21"/>
              </w:rPr>
            </w:pPr>
            <w:r w:rsidRPr="00621BE0">
              <w:rPr>
                <w:rFonts w:hint="eastAsia"/>
                <w:sz w:val="21"/>
              </w:rPr>
              <w:t>BSD-3-Clause</w:t>
            </w:r>
            <w:r w:rsidRPr="00621BE0">
              <w:rPr>
                <w:rFonts w:hint="eastAsia"/>
                <w:sz w:val="21"/>
              </w:rPr>
              <w:t>；</w:t>
            </w:r>
            <w:r w:rsidRPr="00621BE0">
              <w:rPr>
                <w:rFonts w:hint="eastAsia"/>
                <w:sz w:val="21"/>
              </w:rPr>
              <w:t>github.com/networkx/networkx</w:t>
            </w:r>
            <w:r w:rsidRPr="00621BE0">
              <w:rPr>
                <w:rFonts w:hint="eastAsia"/>
                <w:sz w:val="21"/>
              </w:rPr>
              <w:t>（</w:t>
            </w:r>
            <w:r w:rsidRPr="00621BE0">
              <w:rPr>
                <w:rFonts w:hint="eastAsia"/>
                <w:sz w:val="21"/>
              </w:rPr>
              <w:t>networkx-3.4.2/LICENSE.txt</w:t>
            </w:r>
            <w:r w:rsidRPr="00621BE0">
              <w:rPr>
                <w:rFonts w:hint="eastAsia"/>
                <w:sz w:val="21"/>
              </w:rPr>
              <w:t>）</w:t>
            </w:r>
          </w:p>
        </w:tc>
      </w:tr>
      <w:tr w:rsidR="00621BE0" w14:paraId="080C6CC1" w14:textId="77777777" w:rsidTr="00621BE0">
        <w:trPr>
          <w:cantSplit/>
        </w:trPr>
        <w:tc>
          <w:tcPr>
            <w:tcW w:w="1660" w:type="dxa"/>
            <w:vAlign w:val="center"/>
          </w:tcPr>
          <w:p w14:paraId="1689320F" w14:textId="5FB8DA0D" w:rsidR="00621BE0" w:rsidRPr="00621BE0" w:rsidRDefault="00621BE0" w:rsidP="00621BE0">
            <w:pPr>
              <w:keepLines/>
              <w:spacing w:after="0" w:line="280" w:lineRule="exact"/>
              <w:ind w:firstLine="0"/>
              <w:rPr>
                <w:sz w:val="21"/>
              </w:rPr>
            </w:pPr>
            <w:r w:rsidRPr="00621BE0">
              <w:rPr>
                <w:sz w:val="21"/>
              </w:rPr>
              <w:t>Gymnasium 1.3.0</w:t>
            </w:r>
          </w:p>
        </w:tc>
        <w:tc>
          <w:tcPr>
            <w:tcW w:w="2905" w:type="dxa"/>
            <w:vAlign w:val="center"/>
          </w:tcPr>
          <w:p w14:paraId="2852350E" w14:textId="51921C02" w:rsidR="00621BE0" w:rsidRPr="00621BE0" w:rsidRDefault="00621BE0" w:rsidP="00621BE0">
            <w:pPr>
              <w:keepLines/>
              <w:spacing w:after="0" w:line="280" w:lineRule="exact"/>
              <w:ind w:firstLine="0"/>
              <w:rPr>
                <w:sz w:val="21"/>
              </w:rPr>
            </w:pPr>
            <w:r w:rsidRPr="00621BE0">
              <w:rPr>
                <w:rFonts w:hint="eastAsia"/>
                <w:sz w:val="21"/>
              </w:rPr>
              <w:t>调度环境接口与空间</w:t>
            </w:r>
          </w:p>
        </w:tc>
        <w:tc>
          <w:tcPr>
            <w:tcW w:w="3735" w:type="dxa"/>
            <w:vAlign w:val="center"/>
          </w:tcPr>
          <w:p w14:paraId="74CA1820" w14:textId="6D495928" w:rsidR="00621BE0" w:rsidRPr="00621BE0" w:rsidRDefault="00621BE0" w:rsidP="00621BE0">
            <w:pPr>
              <w:keepLines/>
              <w:spacing w:after="0" w:line="280" w:lineRule="exact"/>
              <w:ind w:firstLine="0"/>
              <w:rPr>
                <w:sz w:val="21"/>
              </w:rPr>
            </w:pPr>
            <w:r w:rsidRPr="00621BE0">
              <w:rPr>
                <w:rFonts w:hint="eastAsia"/>
                <w:sz w:val="21"/>
              </w:rPr>
              <w:t>MIT</w:t>
            </w:r>
            <w:r w:rsidRPr="00621BE0">
              <w:rPr>
                <w:rFonts w:hint="eastAsia"/>
                <w:sz w:val="21"/>
              </w:rPr>
              <w:t>；</w:t>
            </w:r>
            <w:r w:rsidRPr="00621BE0">
              <w:rPr>
                <w:rFonts w:hint="eastAsia"/>
                <w:sz w:val="21"/>
              </w:rPr>
              <w:t>github.com/Farama-Foundation/Gymnasium</w:t>
            </w:r>
          </w:p>
        </w:tc>
      </w:tr>
      <w:tr w:rsidR="00621BE0" w14:paraId="09DF6D55" w14:textId="77777777" w:rsidTr="00621BE0">
        <w:trPr>
          <w:cantSplit/>
        </w:trPr>
        <w:tc>
          <w:tcPr>
            <w:tcW w:w="1660" w:type="dxa"/>
            <w:vAlign w:val="center"/>
          </w:tcPr>
          <w:p w14:paraId="5FB4D598" w14:textId="31EE4AF8" w:rsidR="00621BE0" w:rsidRPr="00621BE0" w:rsidRDefault="00621BE0" w:rsidP="00621BE0">
            <w:pPr>
              <w:keepLines/>
              <w:spacing w:after="0" w:line="280" w:lineRule="exact"/>
              <w:ind w:firstLine="0"/>
              <w:rPr>
                <w:sz w:val="21"/>
              </w:rPr>
            </w:pPr>
            <w:r w:rsidRPr="00621BE0">
              <w:rPr>
                <w:sz w:val="21"/>
              </w:rPr>
              <w:t>NumPy 2.2.6</w:t>
            </w:r>
          </w:p>
        </w:tc>
        <w:tc>
          <w:tcPr>
            <w:tcW w:w="2905" w:type="dxa"/>
            <w:vAlign w:val="center"/>
          </w:tcPr>
          <w:p w14:paraId="37730BE0" w14:textId="1DBED441" w:rsidR="00621BE0" w:rsidRPr="00621BE0" w:rsidRDefault="00621BE0" w:rsidP="00621BE0">
            <w:pPr>
              <w:keepLines/>
              <w:spacing w:after="0" w:line="280" w:lineRule="exact"/>
              <w:ind w:firstLine="0"/>
              <w:rPr>
                <w:sz w:val="21"/>
              </w:rPr>
            </w:pPr>
            <w:r w:rsidRPr="00621BE0">
              <w:rPr>
                <w:rFonts w:hint="eastAsia"/>
                <w:sz w:val="21"/>
              </w:rPr>
              <w:t>数值运算与观测</w:t>
            </w:r>
          </w:p>
        </w:tc>
        <w:tc>
          <w:tcPr>
            <w:tcW w:w="3735" w:type="dxa"/>
            <w:vAlign w:val="center"/>
          </w:tcPr>
          <w:p w14:paraId="539B5A2E" w14:textId="3CE17204" w:rsidR="00621BE0" w:rsidRPr="00621BE0" w:rsidRDefault="00621BE0" w:rsidP="00621BE0">
            <w:pPr>
              <w:keepLines/>
              <w:spacing w:after="0" w:line="280" w:lineRule="exact"/>
              <w:ind w:firstLine="0"/>
              <w:rPr>
                <w:sz w:val="21"/>
              </w:rPr>
            </w:pPr>
            <w:r w:rsidRPr="00621BE0">
              <w:rPr>
                <w:rFonts w:hint="eastAsia"/>
                <w:sz w:val="21"/>
              </w:rPr>
              <w:t>BSD-3-Clause</w:t>
            </w:r>
            <w:r w:rsidRPr="00621BE0">
              <w:rPr>
                <w:rFonts w:hint="eastAsia"/>
                <w:sz w:val="21"/>
              </w:rPr>
              <w:t>（主项目；轮子含附带组件许可）；</w:t>
            </w:r>
            <w:r w:rsidRPr="00621BE0">
              <w:rPr>
                <w:rFonts w:hint="eastAsia"/>
                <w:sz w:val="21"/>
              </w:rPr>
              <w:t>github.com/numpy/numpy</w:t>
            </w:r>
            <w:r w:rsidRPr="00621BE0">
              <w:rPr>
                <w:rFonts w:hint="eastAsia"/>
                <w:sz w:val="21"/>
              </w:rPr>
              <w:t>（</w:t>
            </w:r>
            <w:r w:rsidRPr="00621BE0">
              <w:rPr>
                <w:rFonts w:hint="eastAsia"/>
                <w:sz w:val="21"/>
              </w:rPr>
              <w:t>v2.2.6/LICENSE.txt</w:t>
            </w:r>
            <w:r w:rsidRPr="00621BE0">
              <w:rPr>
                <w:rFonts w:hint="eastAsia"/>
                <w:sz w:val="21"/>
              </w:rPr>
              <w:t>）</w:t>
            </w:r>
          </w:p>
        </w:tc>
      </w:tr>
      <w:tr w:rsidR="00621BE0" w14:paraId="0923BFF3" w14:textId="77777777" w:rsidTr="00621BE0">
        <w:trPr>
          <w:cantSplit/>
        </w:trPr>
        <w:tc>
          <w:tcPr>
            <w:tcW w:w="1660" w:type="dxa"/>
            <w:vAlign w:val="center"/>
          </w:tcPr>
          <w:p w14:paraId="5B720874" w14:textId="2FDFEA55" w:rsidR="00621BE0" w:rsidRPr="00621BE0" w:rsidRDefault="00621BE0" w:rsidP="00621BE0">
            <w:pPr>
              <w:keepLines/>
              <w:spacing w:after="0" w:line="280" w:lineRule="exact"/>
              <w:ind w:firstLine="0"/>
              <w:rPr>
                <w:sz w:val="21"/>
              </w:rPr>
            </w:pPr>
            <w:r w:rsidRPr="00621BE0">
              <w:rPr>
                <w:sz w:val="21"/>
              </w:rPr>
              <w:t>PyYAML 6.0.3</w:t>
            </w:r>
          </w:p>
        </w:tc>
        <w:tc>
          <w:tcPr>
            <w:tcW w:w="2905" w:type="dxa"/>
            <w:vAlign w:val="center"/>
          </w:tcPr>
          <w:p w14:paraId="40BB3B48" w14:textId="3C2D816A" w:rsidR="00621BE0" w:rsidRPr="00621BE0" w:rsidRDefault="00621BE0" w:rsidP="00621BE0">
            <w:pPr>
              <w:keepLines/>
              <w:spacing w:after="0" w:line="280" w:lineRule="exact"/>
              <w:ind w:firstLine="0"/>
              <w:rPr>
                <w:sz w:val="21"/>
              </w:rPr>
            </w:pPr>
            <w:r w:rsidRPr="00621BE0">
              <w:rPr>
                <w:rFonts w:hint="eastAsia"/>
                <w:sz w:val="21"/>
              </w:rPr>
              <w:t>YAML</w:t>
            </w:r>
            <w:r w:rsidRPr="00621BE0">
              <w:rPr>
                <w:rFonts w:hint="eastAsia"/>
                <w:sz w:val="21"/>
              </w:rPr>
              <w:t>配置读取</w:t>
            </w:r>
          </w:p>
        </w:tc>
        <w:tc>
          <w:tcPr>
            <w:tcW w:w="3735" w:type="dxa"/>
            <w:vAlign w:val="center"/>
          </w:tcPr>
          <w:p w14:paraId="69DE1DA2" w14:textId="38CAA4BD" w:rsidR="00621BE0" w:rsidRPr="00621BE0" w:rsidRDefault="00621BE0" w:rsidP="00621BE0">
            <w:pPr>
              <w:keepLines/>
              <w:spacing w:after="0" w:line="280" w:lineRule="exact"/>
              <w:ind w:firstLine="0"/>
              <w:rPr>
                <w:sz w:val="21"/>
              </w:rPr>
            </w:pPr>
            <w:r w:rsidRPr="00621BE0">
              <w:rPr>
                <w:rFonts w:hint="eastAsia"/>
                <w:sz w:val="21"/>
              </w:rPr>
              <w:t>MIT</w:t>
            </w:r>
            <w:r w:rsidRPr="00621BE0">
              <w:rPr>
                <w:rFonts w:hint="eastAsia"/>
                <w:sz w:val="21"/>
              </w:rPr>
              <w:t>；</w:t>
            </w:r>
            <w:r w:rsidRPr="00621BE0">
              <w:rPr>
                <w:rFonts w:hint="eastAsia"/>
                <w:sz w:val="21"/>
              </w:rPr>
              <w:t>github.com/yaml/pyyaml</w:t>
            </w:r>
          </w:p>
        </w:tc>
      </w:tr>
      <w:tr w:rsidR="00621BE0" w14:paraId="46F1EBCB" w14:textId="77777777" w:rsidTr="00621BE0">
        <w:trPr>
          <w:cantSplit/>
        </w:trPr>
        <w:tc>
          <w:tcPr>
            <w:tcW w:w="1660" w:type="dxa"/>
            <w:vAlign w:val="center"/>
          </w:tcPr>
          <w:p w14:paraId="3B877690" w14:textId="511EA958" w:rsidR="00621BE0" w:rsidRPr="00621BE0" w:rsidRDefault="00621BE0" w:rsidP="00621BE0">
            <w:pPr>
              <w:keepLines/>
              <w:spacing w:after="0" w:line="280" w:lineRule="exact"/>
              <w:ind w:firstLine="0"/>
              <w:rPr>
                <w:sz w:val="21"/>
              </w:rPr>
            </w:pPr>
            <w:r w:rsidRPr="00621BE0">
              <w:rPr>
                <w:rFonts w:hint="eastAsia"/>
                <w:sz w:val="21"/>
              </w:rPr>
              <w:lastRenderedPageBreak/>
              <w:t>PyTorch 2.12.1+cpu</w:t>
            </w:r>
            <w:r w:rsidRPr="00621BE0">
              <w:rPr>
                <w:rFonts w:hint="eastAsia"/>
                <w:sz w:val="21"/>
              </w:rPr>
              <w:t>（正式容器）</w:t>
            </w:r>
          </w:p>
        </w:tc>
        <w:tc>
          <w:tcPr>
            <w:tcW w:w="2905" w:type="dxa"/>
            <w:vAlign w:val="center"/>
          </w:tcPr>
          <w:p w14:paraId="56DC4F5F" w14:textId="20538823" w:rsidR="00621BE0" w:rsidRPr="00621BE0" w:rsidRDefault="00621BE0" w:rsidP="00621BE0">
            <w:pPr>
              <w:keepLines/>
              <w:spacing w:after="0" w:line="280" w:lineRule="exact"/>
              <w:ind w:firstLine="0"/>
              <w:rPr>
                <w:sz w:val="21"/>
              </w:rPr>
            </w:pPr>
            <w:r w:rsidRPr="00621BE0">
              <w:rPr>
                <w:rFonts w:hint="eastAsia"/>
                <w:sz w:val="21"/>
              </w:rPr>
              <w:t>神经网络与优化</w:t>
            </w:r>
          </w:p>
        </w:tc>
        <w:tc>
          <w:tcPr>
            <w:tcW w:w="3735" w:type="dxa"/>
            <w:vAlign w:val="center"/>
          </w:tcPr>
          <w:p w14:paraId="5CDDE047" w14:textId="3F9A6129" w:rsidR="00621BE0" w:rsidRPr="00621BE0" w:rsidRDefault="00621BE0" w:rsidP="00621BE0">
            <w:pPr>
              <w:keepLines/>
              <w:spacing w:after="0" w:line="280" w:lineRule="exact"/>
              <w:ind w:firstLine="0"/>
              <w:rPr>
                <w:sz w:val="21"/>
              </w:rPr>
            </w:pPr>
            <w:r w:rsidRPr="00621BE0">
              <w:rPr>
                <w:rFonts w:hint="eastAsia"/>
                <w:sz w:val="21"/>
              </w:rPr>
              <w:t>BSD-3-Clause</w:t>
            </w:r>
            <w:r w:rsidRPr="00621BE0">
              <w:rPr>
                <w:rFonts w:hint="eastAsia"/>
                <w:sz w:val="21"/>
              </w:rPr>
              <w:t>（主项目；含第三方组件许可）；</w:t>
            </w:r>
            <w:r w:rsidRPr="00621BE0">
              <w:rPr>
                <w:rFonts w:hint="eastAsia"/>
                <w:sz w:val="21"/>
              </w:rPr>
              <w:t>github.com/pytorch/pytorch</w:t>
            </w:r>
            <w:r w:rsidRPr="00621BE0">
              <w:rPr>
                <w:rFonts w:hint="eastAsia"/>
                <w:sz w:val="21"/>
              </w:rPr>
              <w:t>（</w:t>
            </w:r>
            <w:r w:rsidRPr="00621BE0">
              <w:rPr>
                <w:rFonts w:hint="eastAsia"/>
                <w:sz w:val="21"/>
              </w:rPr>
              <w:t>v2.12.1/LICENSE</w:t>
            </w:r>
            <w:r w:rsidRPr="00621BE0">
              <w:rPr>
                <w:rFonts w:hint="eastAsia"/>
                <w:sz w:val="21"/>
              </w:rPr>
              <w:t>）</w:t>
            </w:r>
          </w:p>
        </w:tc>
      </w:tr>
      <w:tr w:rsidR="00621BE0" w14:paraId="75F56EB1" w14:textId="77777777" w:rsidTr="00621BE0">
        <w:trPr>
          <w:cantSplit/>
        </w:trPr>
        <w:tc>
          <w:tcPr>
            <w:tcW w:w="1660" w:type="dxa"/>
            <w:vAlign w:val="center"/>
          </w:tcPr>
          <w:p w14:paraId="49EFA915" w14:textId="208E2F73" w:rsidR="00621BE0" w:rsidRPr="00621BE0" w:rsidRDefault="00621BE0" w:rsidP="00621BE0">
            <w:pPr>
              <w:keepLines/>
              <w:spacing w:after="0" w:line="280" w:lineRule="exact"/>
              <w:ind w:firstLine="0"/>
              <w:rPr>
                <w:sz w:val="21"/>
              </w:rPr>
            </w:pPr>
            <w:r w:rsidRPr="00621BE0">
              <w:rPr>
                <w:sz w:val="21"/>
              </w:rPr>
              <w:t>Stable-Baselines3 2.9.0</w:t>
            </w:r>
          </w:p>
        </w:tc>
        <w:tc>
          <w:tcPr>
            <w:tcW w:w="2905" w:type="dxa"/>
            <w:vAlign w:val="center"/>
          </w:tcPr>
          <w:p w14:paraId="0A365868" w14:textId="09BF022F" w:rsidR="00621BE0" w:rsidRPr="00621BE0" w:rsidRDefault="00621BE0" w:rsidP="00621BE0">
            <w:pPr>
              <w:keepLines/>
              <w:spacing w:after="0" w:line="280" w:lineRule="exact"/>
              <w:ind w:firstLine="0"/>
              <w:rPr>
                <w:sz w:val="21"/>
              </w:rPr>
            </w:pPr>
            <w:r w:rsidRPr="00621BE0">
              <w:rPr>
                <w:rFonts w:hint="eastAsia"/>
                <w:sz w:val="21"/>
              </w:rPr>
              <w:t>PPO</w:t>
            </w:r>
            <w:r w:rsidRPr="00621BE0">
              <w:rPr>
                <w:rFonts w:hint="eastAsia"/>
                <w:sz w:val="21"/>
              </w:rPr>
              <w:t>训练基础设施</w:t>
            </w:r>
          </w:p>
        </w:tc>
        <w:tc>
          <w:tcPr>
            <w:tcW w:w="3735" w:type="dxa"/>
            <w:vAlign w:val="center"/>
          </w:tcPr>
          <w:p w14:paraId="61EA5616" w14:textId="7FC36969" w:rsidR="00621BE0" w:rsidRPr="00621BE0" w:rsidRDefault="00621BE0" w:rsidP="00621BE0">
            <w:pPr>
              <w:keepLines/>
              <w:spacing w:after="0" w:line="280" w:lineRule="exact"/>
              <w:ind w:firstLine="0"/>
              <w:rPr>
                <w:sz w:val="21"/>
              </w:rPr>
            </w:pPr>
            <w:r w:rsidRPr="00621BE0">
              <w:rPr>
                <w:rFonts w:hint="eastAsia"/>
                <w:sz w:val="21"/>
              </w:rPr>
              <w:t>MIT</w:t>
            </w:r>
            <w:r w:rsidRPr="00621BE0">
              <w:rPr>
                <w:rFonts w:hint="eastAsia"/>
                <w:sz w:val="21"/>
              </w:rPr>
              <w:t>；</w:t>
            </w:r>
            <w:r w:rsidRPr="00621BE0">
              <w:rPr>
                <w:rFonts w:hint="eastAsia"/>
                <w:sz w:val="21"/>
              </w:rPr>
              <w:t>github.com/DLR-RM/stable-baselines3</w:t>
            </w:r>
          </w:p>
        </w:tc>
      </w:tr>
      <w:tr w:rsidR="00621BE0" w14:paraId="3555E8FD" w14:textId="77777777" w:rsidTr="00621BE0">
        <w:trPr>
          <w:cantSplit/>
        </w:trPr>
        <w:tc>
          <w:tcPr>
            <w:tcW w:w="1660" w:type="dxa"/>
            <w:vAlign w:val="center"/>
          </w:tcPr>
          <w:p w14:paraId="63A4814C" w14:textId="06AFE506" w:rsidR="00621BE0" w:rsidRPr="00621BE0" w:rsidRDefault="00621BE0" w:rsidP="00621BE0">
            <w:pPr>
              <w:keepLines/>
              <w:spacing w:after="0" w:line="280" w:lineRule="exact"/>
              <w:ind w:firstLine="0"/>
              <w:rPr>
                <w:sz w:val="21"/>
              </w:rPr>
            </w:pPr>
            <w:r w:rsidRPr="00621BE0">
              <w:rPr>
                <w:sz w:val="21"/>
              </w:rPr>
              <w:t>SB3-Contrib 2.9.0</w:t>
            </w:r>
          </w:p>
        </w:tc>
        <w:tc>
          <w:tcPr>
            <w:tcW w:w="2905" w:type="dxa"/>
            <w:vAlign w:val="center"/>
          </w:tcPr>
          <w:p w14:paraId="39012A55" w14:textId="24F1BEAB" w:rsidR="00621BE0" w:rsidRPr="00621BE0" w:rsidRDefault="00621BE0" w:rsidP="00621BE0">
            <w:pPr>
              <w:keepLines/>
              <w:spacing w:after="0" w:line="280" w:lineRule="exact"/>
              <w:ind w:firstLine="0"/>
              <w:rPr>
                <w:sz w:val="21"/>
              </w:rPr>
            </w:pPr>
            <w:r w:rsidRPr="00621BE0">
              <w:rPr>
                <w:rFonts w:hint="eastAsia"/>
                <w:sz w:val="21"/>
              </w:rPr>
              <w:t>MaskablePPO</w:t>
            </w:r>
            <w:r w:rsidRPr="00621BE0">
              <w:rPr>
                <w:rFonts w:hint="eastAsia"/>
                <w:sz w:val="21"/>
              </w:rPr>
              <w:t>与策略分布</w:t>
            </w:r>
          </w:p>
        </w:tc>
        <w:tc>
          <w:tcPr>
            <w:tcW w:w="3735" w:type="dxa"/>
            <w:vAlign w:val="center"/>
          </w:tcPr>
          <w:p w14:paraId="7CC1E407" w14:textId="692C7565" w:rsidR="00621BE0" w:rsidRPr="00621BE0" w:rsidRDefault="00621BE0" w:rsidP="00621BE0">
            <w:pPr>
              <w:keepLines/>
              <w:spacing w:after="0" w:line="280" w:lineRule="exact"/>
              <w:ind w:firstLine="0"/>
              <w:rPr>
                <w:sz w:val="21"/>
              </w:rPr>
            </w:pPr>
            <w:r w:rsidRPr="00621BE0">
              <w:rPr>
                <w:rFonts w:hint="eastAsia"/>
                <w:sz w:val="21"/>
              </w:rPr>
              <w:t>MIT</w:t>
            </w:r>
            <w:r w:rsidRPr="00621BE0">
              <w:rPr>
                <w:rFonts w:hint="eastAsia"/>
                <w:sz w:val="21"/>
              </w:rPr>
              <w:t>；</w:t>
            </w:r>
            <w:r w:rsidRPr="00621BE0">
              <w:rPr>
                <w:rFonts w:hint="eastAsia"/>
                <w:sz w:val="21"/>
              </w:rPr>
              <w:t>github.com/Stable-Baselines-Team/stable-baselines3-contrib</w:t>
            </w:r>
          </w:p>
        </w:tc>
      </w:tr>
      <w:tr w:rsidR="00621BE0" w14:paraId="74A67E6C" w14:textId="77777777" w:rsidTr="00621BE0">
        <w:trPr>
          <w:cantSplit/>
        </w:trPr>
        <w:tc>
          <w:tcPr>
            <w:tcW w:w="1660" w:type="dxa"/>
            <w:vAlign w:val="center"/>
          </w:tcPr>
          <w:p w14:paraId="3BD802E9" w14:textId="69A08446" w:rsidR="00621BE0" w:rsidRPr="00621BE0" w:rsidRDefault="00621BE0" w:rsidP="00621BE0">
            <w:pPr>
              <w:keepLines/>
              <w:spacing w:after="0" w:line="280" w:lineRule="exact"/>
              <w:ind w:firstLine="0"/>
              <w:rPr>
                <w:sz w:val="21"/>
              </w:rPr>
            </w:pPr>
            <w:r w:rsidRPr="00621BE0">
              <w:rPr>
                <w:sz w:val="21"/>
              </w:rPr>
              <w:t>PuLP 3.3.2</w:t>
            </w:r>
          </w:p>
        </w:tc>
        <w:tc>
          <w:tcPr>
            <w:tcW w:w="2905" w:type="dxa"/>
            <w:vAlign w:val="center"/>
          </w:tcPr>
          <w:p w14:paraId="68F465AE" w14:textId="4DFF5070" w:rsidR="00621BE0" w:rsidRPr="00621BE0" w:rsidRDefault="00621BE0" w:rsidP="00621BE0">
            <w:pPr>
              <w:keepLines/>
              <w:spacing w:after="0" w:line="280" w:lineRule="exact"/>
              <w:ind w:firstLine="0"/>
              <w:rPr>
                <w:sz w:val="21"/>
              </w:rPr>
            </w:pPr>
            <w:r w:rsidRPr="00621BE0">
              <w:rPr>
                <w:rFonts w:hint="eastAsia"/>
                <w:sz w:val="21"/>
              </w:rPr>
              <w:t>MILP</w:t>
            </w:r>
            <w:r w:rsidRPr="00621BE0">
              <w:rPr>
                <w:rFonts w:hint="eastAsia"/>
                <w:sz w:val="21"/>
              </w:rPr>
              <w:t>模型与求解接口</w:t>
            </w:r>
          </w:p>
        </w:tc>
        <w:tc>
          <w:tcPr>
            <w:tcW w:w="3735" w:type="dxa"/>
            <w:vAlign w:val="center"/>
          </w:tcPr>
          <w:p w14:paraId="02EDB788" w14:textId="56BDBED0" w:rsidR="00621BE0" w:rsidRPr="00621BE0" w:rsidRDefault="00621BE0" w:rsidP="00621BE0">
            <w:pPr>
              <w:keepLines/>
              <w:spacing w:after="0" w:line="280" w:lineRule="exact"/>
              <w:ind w:firstLine="0"/>
              <w:rPr>
                <w:sz w:val="21"/>
              </w:rPr>
            </w:pPr>
            <w:r w:rsidRPr="00621BE0">
              <w:rPr>
                <w:rFonts w:hint="eastAsia"/>
                <w:sz w:val="21"/>
              </w:rPr>
              <w:t>MIT</w:t>
            </w:r>
            <w:r w:rsidRPr="00621BE0">
              <w:rPr>
                <w:rFonts w:hint="eastAsia"/>
                <w:sz w:val="21"/>
              </w:rPr>
              <w:t>（当前发行元数据）；</w:t>
            </w:r>
            <w:r w:rsidRPr="00621BE0">
              <w:rPr>
                <w:rFonts w:hint="eastAsia"/>
                <w:sz w:val="21"/>
              </w:rPr>
              <w:t>github.com/coin-or/pulp</w:t>
            </w:r>
          </w:p>
        </w:tc>
      </w:tr>
      <w:tr w:rsidR="00621BE0" w14:paraId="3380ABAA" w14:textId="77777777" w:rsidTr="00621BE0">
        <w:trPr>
          <w:cantSplit/>
        </w:trPr>
        <w:tc>
          <w:tcPr>
            <w:tcW w:w="1660" w:type="dxa"/>
            <w:vAlign w:val="center"/>
          </w:tcPr>
          <w:p w14:paraId="324CE0E9" w14:textId="484E2181" w:rsidR="00621BE0" w:rsidRPr="00621BE0" w:rsidRDefault="00621BE0" w:rsidP="00621BE0">
            <w:pPr>
              <w:keepLines/>
              <w:spacing w:after="0" w:line="280" w:lineRule="exact"/>
              <w:ind w:firstLine="0"/>
              <w:rPr>
                <w:sz w:val="21"/>
              </w:rPr>
            </w:pPr>
            <w:r w:rsidRPr="00621BE0">
              <w:rPr>
                <w:rFonts w:hint="eastAsia"/>
                <w:sz w:val="21"/>
              </w:rPr>
              <w:t>CBC 2.10.3</w:t>
            </w:r>
            <w:r w:rsidRPr="00621BE0">
              <w:rPr>
                <w:rFonts w:hint="eastAsia"/>
                <w:sz w:val="21"/>
              </w:rPr>
              <w:t>（原始</w:t>
            </w:r>
            <w:r w:rsidRPr="00621BE0">
              <w:rPr>
                <w:rFonts w:hint="eastAsia"/>
                <w:sz w:val="21"/>
              </w:rPr>
              <w:t>MILP</w:t>
            </w:r>
            <w:r w:rsidRPr="00621BE0">
              <w:rPr>
                <w:rFonts w:hint="eastAsia"/>
                <w:sz w:val="21"/>
              </w:rPr>
              <w:t>日志）</w:t>
            </w:r>
          </w:p>
        </w:tc>
        <w:tc>
          <w:tcPr>
            <w:tcW w:w="2905" w:type="dxa"/>
            <w:vAlign w:val="center"/>
          </w:tcPr>
          <w:p w14:paraId="4A5D15CC" w14:textId="786839F0" w:rsidR="00621BE0" w:rsidRPr="00621BE0" w:rsidRDefault="00621BE0" w:rsidP="00621BE0">
            <w:pPr>
              <w:keepLines/>
              <w:spacing w:after="0" w:line="280" w:lineRule="exact"/>
              <w:ind w:firstLine="0"/>
              <w:rPr>
                <w:sz w:val="21"/>
              </w:rPr>
            </w:pPr>
            <w:r w:rsidRPr="00621BE0">
              <w:rPr>
                <w:rFonts w:hint="eastAsia"/>
                <w:sz w:val="21"/>
              </w:rPr>
              <w:t>MILP</w:t>
            </w:r>
            <w:r w:rsidRPr="00621BE0">
              <w:rPr>
                <w:rFonts w:hint="eastAsia"/>
                <w:sz w:val="21"/>
              </w:rPr>
              <w:t>整数求解</w:t>
            </w:r>
          </w:p>
        </w:tc>
        <w:tc>
          <w:tcPr>
            <w:tcW w:w="3735" w:type="dxa"/>
            <w:vAlign w:val="center"/>
          </w:tcPr>
          <w:p w14:paraId="701A1410" w14:textId="5183917D" w:rsidR="00621BE0" w:rsidRPr="00621BE0" w:rsidRDefault="00621BE0" w:rsidP="00621BE0">
            <w:pPr>
              <w:keepLines/>
              <w:spacing w:after="0" w:line="280" w:lineRule="exact"/>
              <w:ind w:firstLine="0"/>
              <w:rPr>
                <w:sz w:val="21"/>
              </w:rPr>
            </w:pPr>
            <w:r w:rsidRPr="00621BE0">
              <w:rPr>
                <w:rFonts w:hint="eastAsia"/>
                <w:sz w:val="21"/>
              </w:rPr>
              <w:t>EPL-1.0</w:t>
            </w:r>
            <w:r w:rsidRPr="00621BE0">
              <w:rPr>
                <w:rFonts w:hint="eastAsia"/>
                <w:sz w:val="21"/>
              </w:rPr>
              <w:t>；</w:t>
            </w:r>
            <w:r w:rsidRPr="00621BE0">
              <w:rPr>
                <w:rFonts w:hint="eastAsia"/>
                <w:sz w:val="21"/>
              </w:rPr>
              <w:t>github.com/coin-or/Cbc</w:t>
            </w:r>
            <w:r w:rsidRPr="00621BE0">
              <w:rPr>
                <w:rFonts w:hint="eastAsia"/>
                <w:sz w:val="21"/>
              </w:rPr>
              <w:t>（</w:t>
            </w:r>
            <w:r w:rsidRPr="00621BE0">
              <w:rPr>
                <w:rFonts w:hint="eastAsia"/>
                <w:sz w:val="21"/>
              </w:rPr>
              <w:t>releases/2.10.3/Cbc/LICENSE</w:t>
            </w:r>
            <w:r w:rsidRPr="00621BE0">
              <w:rPr>
                <w:rFonts w:hint="eastAsia"/>
                <w:sz w:val="21"/>
              </w:rPr>
              <w:t>）；不同版本不得混用当前</w:t>
            </w:r>
            <w:r w:rsidRPr="00621BE0">
              <w:rPr>
                <w:rFonts w:hint="eastAsia"/>
                <w:sz w:val="21"/>
              </w:rPr>
              <w:t>master</w:t>
            </w:r>
            <w:r w:rsidRPr="00621BE0">
              <w:rPr>
                <w:rFonts w:hint="eastAsia"/>
                <w:sz w:val="21"/>
              </w:rPr>
              <w:t>的</w:t>
            </w:r>
            <w:r w:rsidRPr="00621BE0">
              <w:rPr>
                <w:rFonts w:hint="eastAsia"/>
                <w:sz w:val="21"/>
              </w:rPr>
              <w:t>EPL-2.0</w:t>
            </w:r>
            <w:r w:rsidRPr="00621BE0">
              <w:rPr>
                <w:rFonts w:hint="eastAsia"/>
                <w:sz w:val="21"/>
              </w:rPr>
              <w:t>说明</w:t>
            </w:r>
          </w:p>
        </w:tc>
      </w:tr>
      <w:tr w:rsidR="00621BE0" w14:paraId="28658A49" w14:textId="77777777" w:rsidTr="00621BE0">
        <w:trPr>
          <w:cantSplit/>
        </w:trPr>
        <w:tc>
          <w:tcPr>
            <w:tcW w:w="1660" w:type="dxa"/>
            <w:vAlign w:val="center"/>
          </w:tcPr>
          <w:p w14:paraId="6A466A5A" w14:textId="3F71586E" w:rsidR="00621BE0" w:rsidRPr="00621BE0" w:rsidRDefault="00621BE0" w:rsidP="00621BE0">
            <w:pPr>
              <w:keepLines/>
              <w:spacing w:after="0" w:line="280" w:lineRule="exact"/>
              <w:ind w:firstLine="0"/>
              <w:rPr>
                <w:sz w:val="21"/>
              </w:rPr>
            </w:pPr>
            <w:r w:rsidRPr="00621BE0">
              <w:rPr>
                <w:sz w:val="21"/>
              </w:rPr>
              <w:t>SciPy 1.15.3</w:t>
            </w:r>
          </w:p>
        </w:tc>
        <w:tc>
          <w:tcPr>
            <w:tcW w:w="2905" w:type="dxa"/>
            <w:vAlign w:val="center"/>
          </w:tcPr>
          <w:p w14:paraId="2A6AF77B" w14:textId="7A5A3CA3" w:rsidR="00621BE0" w:rsidRPr="00621BE0" w:rsidRDefault="00621BE0" w:rsidP="00621BE0">
            <w:pPr>
              <w:keepLines/>
              <w:spacing w:after="0" w:line="280" w:lineRule="exact"/>
              <w:ind w:firstLine="0"/>
              <w:rPr>
                <w:sz w:val="21"/>
              </w:rPr>
            </w:pPr>
            <w:r w:rsidRPr="00621BE0">
              <w:rPr>
                <w:rFonts w:hint="eastAsia"/>
                <w:sz w:val="21"/>
              </w:rPr>
              <w:t>统计检验</w:t>
            </w:r>
          </w:p>
        </w:tc>
        <w:tc>
          <w:tcPr>
            <w:tcW w:w="3735" w:type="dxa"/>
            <w:vAlign w:val="center"/>
          </w:tcPr>
          <w:p w14:paraId="64A4FC07" w14:textId="72D540C2" w:rsidR="00621BE0" w:rsidRPr="00621BE0" w:rsidRDefault="00621BE0" w:rsidP="00621BE0">
            <w:pPr>
              <w:keepLines/>
              <w:spacing w:after="0" w:line="280" w:lineRule="exact"/>
              <w:ind w:firstLine="0"/>
              <w:rPr>
                <w:sz w:val="21"/>
              </w:rPr>
            </w:pPr>
            <w:r w:rsidRPr="00621BE0">
              <w:rPr>
                <w:rFonts w:hint="eastAsia"/>
                <w:sz w:val="21"/>
              </w:rPr>
              <w:t>BSD-3-Clause</w:t>
            </w:r>
            <w:r w:rsidRPr="00621BE0">
              <w:rPr>
                <w:rFonts w:hint="eastAsia"/>
                <w:sz w:val="21"/>
              </w:rPr>
              <w:t>（主项目；含附带数值组件许可）；</w:t>
            </w:r>
            <w:r w:rsidRPr="00621BE0">
              <w:rPr>
                <w:rFonts w:hint="eastAsia"/>
                <w:sz w:val="21"/>
              </w:rPr>
              <w:t>github.com/scipy/scipy</w:t>
            </w:r>
            <w:r w:rsidRPr="00621BE0">
              <w:rPr>
                <w:rFonts w:hint="eastAsia"/>
                <w:sz w:val="21"/>
              </w:rPr>
              <w:t>（</w:t>
            </w:r>
            <w:r w:rsidRPr="00621BE0">
              <w:rPr>
                <w:rFonts w:hint="eastAsia"/>
                <w:sz w:val="21"/>
              </w:rPr>
              <w:t>v1.15.3/LICENSE.txt</w:t>
            </w:r>
            <w:r w:rsidRPr="00621BE0">
              <w:rPr>
                <w:rFonts w:hint="eastAsia"/>
                <w:sz w:val="21"/>
              </w:rPr>
              <w:t>）</w:t>
            </w:r>
          </w:p>
        </w:tc>
      </w:tr>
      <w:tr w:rsidR="00621BE0" w14:paraId="5BD87D6A" w14:textId="77777777" w:rsidTr="00621BE0">
        <w:trPr>
          <w:cantSplit/>
        </w:trPr>
        <w:tc>
          <w:tcPr>
            <w:tcW w:w="1660" w:type="dxa"/>
            <w:vAlign w:val="center"/>
          </w:tcPr>
          <w:p w14:paraId="5A76E204" w14:textId="7A2242F1" w:rsidR="00621BE0" w:rsidRPr="00621BE0" w:rsidRDefault="00621BE0" w:rsidP="00621BE0">
            <w:pPr>
              <w:keepLines/>
              <w:spacing w:after="0" w:line="280" w:lineRule="exact"/>
              <w:ind w:firstLine="0"/>
              <w:rPr>
                <w:sz w:val="21"/>
              </w:rPr>
            </w:pPr>
            <w:r w:rsidRPr="00621BE0">
              <w:rPr>
                <w:sz w:val="21"/>
              </w:rPr>
              <w:t>Matplotlib 3.10.9</w:t>
            </w:r>
          </w:p>
        </w:tc>
        <w:tc>
          <w:tcPr>
            <w:tcW w:w="2905" w:type="dxa"/>
            <w:vAlign w:val="center"/>
          </w:tcPr>
          <w:p w14:paraId="1DC9A8F1" w14:textId="0F6F0A1F" w:rsidR="00621BE0" w:rsidRPr="00621BE0" w:rsidRDefault="00621BE0" w:rsidP="00621BE0">
            <w:pPr>
              <w:keepLines/>
              <w:spacing w:after="0" w:line="280" w:lineRule="exact"/>
              <w:ind w:firstLine="0"/>
              <w:rPr>
                <w:sz w:val="21"/>
              </w:rPr>
            </w:pPr>
            <w:r w:rsidRPr="00621BE0">
              <w:rPr>
                <w:rFonts w:hint="eastAsia"/>
                <w:sz w:val="21"/>
              </w:rPr>
              <w:t>统计图与甘特图</w:t>
            </w:r>
          </w:p>
        </w:tc>
        <w:tc>
          <w:tcPr>
            <w:tcW w:w="3735" w:type="dxa"/>
            <w:vAlign w:val="center"/>
          </w:tcPr>
          <w:p w14:paraId="5C62F832" w14:textId="31E3F066" w:rsidR="00621BE0" w:rsidRPr="00621BE0" w:rsidRDefault="00621BE0" w:rsidP="00621BE0">
            <w:pPr>
              <w:keepLines/>
              <w:spacing w:after="0" w:line="280" w:lineRule="exact"/>
              <w:ind w:firstLine="0"/>
              <w:rPr>
                <w:sz w:val="21"/>
              </w:rPr>
            </w:pPr>
            <w:r w:rsidRPr="00621BE0">
              <w:rPr>
                <w:rFonts w:hint="eastAsia"/>
                <w:sz w:val="21"/>
              </w:rPr>
              <w:t>Matplotlib</w:t>
            </w:r>
            <w:r w:rsidRPr="00621BE0">
              <w:rPr>
                <w:rFonts w:hint="eastAsia"/>
                <w:sz w:val="21"/>
              </w:rPr>
              <w:t>许可证（基于</w:t>
            </w:r>
            <w:r w:rsidRPr="00621BE0">
              <w:rPr>
                <w:rFonts w:hint="eastAsia"/>
                <w:sz w:val="21"/>
              </w:rPr>
              <w:t>PSF</w:t>
            </w:r>
            <w:r w:rsidRPr="00621BE0">
              <w:rPr>
                <w:rFonts w:hint="eastAsia"/>
                <w:sz w:val="21"/>
              </w:rPr>
              <w:t>许可）；</w:t>
            </w:r>
            <w:r w:rsidRPr="00621BE0">
              <w:rPr>
                <w:rFonts w:hint="eastAsia"/>
                <w:sz w:val="21"/>
              </w:rPr>
              <w:t>github.com/matplotlib/matplotlib</w:t>
            </w:r>
            <w:r w:rsidRPr="00621BE0">
              <w:rPr>
                <w:rFonts w:hint="eastAsia"/>
                <w:sz w:val="21"/>
              </w:rPr>
              <w:t>（</w:t>
            </w:r>
            <w:r w:rsidRPr="00621BE0">
              <w:rPr>
                <w:rFonts w:hint="eastAsia"/>
                <w:sz w:val="21"/>
              </w:rPr>
              <w:t>LICENSE/LICENSE</w:t>
            </w:r>
            <w:r w:rsidRPr="00621BE0">
              <w:rPr>
                <w:rFonts w:hint="eastAsia"/>
                <w:sz w:val="21"/>
              </w:rPr>
              <w:t>）</w:t>
            </w:r>
          </w:p>
        </w:tc>
      </w:tr>
      <w:tr w:rsidR="00621BE0" w14:paraId="6C2EBDA3" w14:textId="77777777" w:rsidTr="00621BE0">
        <w:trPr>
          <w:cantSplit/>
        </w:trPr>
        <w:tc>
          <w:tcPr>
            <w:tcW w:w="1660" w:type="dxa"/>
            <w:vAlign w:val="center"/>
          </w:tcPr>
          <w:p w14:paraId="1B5030E3" w14:textId="108A482F" w:rsidR="00621BE0" w:rsidRPr="00621BE0" w:rsidRDefault="00621BE0" w:rsidP="00621BE0">
            <w:pPr>
              <w:keepLines/>
              <w:spacing w:after="0" w:line="280" w:lineRule="exact"/>
              <w:ind w:firstLine="0"/>
              <w:rPr>
                <w:sz w:val="21"/>
              </w:rPr>
            </w:pPr>
            <w:r w:rsidRPr="00621BE0">
              <w:rPr>
                <w:sz w:val="21"/>
              </w:rPr>
              <w:t>pytest 9.1.1</w:t>
            </w:r>
          </w:p>
        </w:tc>
        <w:tc>
          <w:tcPr>
            <w:tcW w:w="2905" w:type="dxa"/>
            <w:vAlign w:val="center"/>
          </w:tcPr>
          <w:p w14:paraId="6E704516" w14:textId="23FFDF5C" w:rsidR="00621BE0" w:rsidRPr="00621BE0" w:rsidRDefault="00621BE0" w:rsidP="00621BE0">
            <w:pPr>
              <w:keepLines/>
              <w:spacing w:after="0" w:line="280" w:lineRule="exact"/>
              <w:ind w:firstLine="0"/>
              <w:rPr>
                <w:sz w:val="21"/>
              </w:rPr>
            </w:pPr>
            <w:r w:rsidRPr="00621BE0">
              <w:rPr>
                <w:rFonts w:hint="eastAsia"/>
                <w:sz w:val="21"/>
              </w:rPr>
              <w:t>测试执行</w:t>
            </w:r>
          </w:p>
        </w:tc>
        <w:tc>
          <w:tcPr>
            <w:tcW w:w="3735" w:type="dxa"/>
            <w:vAlign w:val="center"/>
          </w:tcPr>
          <w:p w14:paraId="641747EA" w14:textId="2A288D50" w:rsidR="00621BE0" w:rsidRPr="00621BE0" w:rsidRDefault="00621BE0" w:rsidP="00621BE0">
            <w:pPr>
              <w:keepLines/>
              <w:spacing w:after="0" w:line="280" w:lineRule="exact"/>
              <w:ind w:firstLine="0"/>
              <w:rPr>
                <w:sz w:val="21"/>
              </w:rPr>
            </w:pPr>
            <w:r w:rsidRPr="00621BE0">
              <w:rPr>
                <w:rFonts w:hint="eastAsia"/>
                <w:sz w:val="21"/>
              </w:rPr>
              <w:t>MIT</w:t>
            </w:r>
            <w:r w:rsidRPr="00621BE0">
              <w:rPr>
                <w:rFonts w:hint="eastAsia"/>
                <w:sz w:val="21"/>
              </w:rPr>
              <w:t>；</w:t>
            </w:r>
            <w:r w:rsidRPr="00621BE0">
              <w:rPr>
                <w:rFonts w:hint="eastAsia"/>
                <w:sz w:val="21"/>
              </w:rPr>
              <w:t>github.com/pytest-dev/pytest</w:t>
            </w:r>
          </w:p>
        </w:tc>
      </w:tr>
      <w:tr w:rsidR="00621BE0" w14:paraId="4B25662A" w14:textId="77777777" w:rsidTr="00621BE0">
        <w:trPr>
          <w:cantSplit/>
        </w:trPr>
        <w:tc>
          <w:tcPr>
            <w:tcW w:w="1660" w:type="dxa"/>
            <w:vAlign w:val="center"/>
          </w:tcPr>
          <w:p w14:paraId="582E0A0E" w14:textId="70C1F513" w:rsidR="00621BE0" w:rsidRPr="00621BE0" w:rsidRDefault="00621BE0" w:rsidP="00621BE0">
            <w:pPr>
              <w:keepLines/>
              <w:spacing w:after="0" w:line="280" w:lineRule="exact"/>
              <w:ind w:firstLine="0"/>
              <w:rPr>
                <w:sz w:val="21"/>
              </w:rPr>
            </w:pPr>
            <w:r w:rsidRPr="00621BE0">
              <w:rPr>
                <w:sz w:val="21"/>
              </w:rPr>
              <w:t>TensorBoard 2.21.0</w:t>
            </w:r>
          </w:p>
        </w:tc>
        <w:tc>
          <w:tcPr>
            <w:tcW w:w="2905" w:type="dxa"/>
            <w:vAlign w:val="center"/>
          </w:tcPr>
          <w:p w14:paraId="79448E07" w14:textId="5BE3D0E3" w:rsidR="00621BE0" w:rsidRPr="00621BE0" w:rsidRDefault="00621BE0" w:rsidP="00621BE0">
            <w:pPr>
              <w:keepLines/>
              <w:spacing w:after="0" w:line="280" w:lineRule="exact"/>
              <w:ind w:firstLine="0"/>
              <w:rPr>
                <w:sz w:val="21"/>
              </w:rPr>
            </w:pPr>
            <w:r w:rsidRPr="00621BE0">
              <w:rPr>
                <w:rFonts w:hint="eastAsia"/>
                <w:sz w:val="21"/>
              </w:rPr>
              <w:t>训练日志展示</w:t>
            </w:r>
          </w:p>
        </w:tc>
        <w:tc>
          <w:tcPr>
            <w:tcW w:w="3735" w:type="dxa"/>
            <w:vAlign w:val="center"/>
          </w:tcPr>
          <w:p w14:paraId="5609A5AB" w14:textId="4DD17F63" w:rsidR="00621BE0" w:rsidRPr="00621BE0" w:rsidRDefault="00621BE0" w:rsidP="00621BE0">
            <w:pPr>
              <w:keepLines/>
              <w:spacing w:after="0" w:line="280" w:lineRule="exact"/>
              <w:ind w:firstLine="0"/>
              <w:rPr>
                <w:sz w:val="21"/>
              </w:rPr>
            </w:pPr>
            <w:r w:rsidRPr="00621BE0">
              <w:rPr>
                <w:rFonts w:hint="eastAsia"/>
                <w:sz w:val="21"/>
              </w:rPr>
              <w:t>Apache-2.0</w:t>
            </w:r>
            <w:r w:rsidRPr="00621BE0">
              <w:rPr>
                <w:rFonts w:hint="eastAsia"/>
                <w:sz w:val="21"/>
              </w:rPr>
              <w:t>；</w:t>
            </w:r>
            <w:r w:rsidRPr="00621BE0">
              <w:rPr>
                <w:rFonts w:hint="eastAsia"/>
                <w:sz w:val="21"/>
              </w:rPr>
              <w:t>github.com/tensorflow/tensorboard</w:t>
            </w:r>
          </w:p>
        </w:tc>
      </w:tr>
      <w:tr w:rsidR="00621BE0" w14:paraId="4976A3CA" w14:textId="77777777" w:rsidTr="00621BE0">
        <w:trPr>
          <w:cantSplit/>
        </w:trPr>
        <w:tc>
          <w:tcPr>
            <w:tcW w:w="1660" w:type="dxa"/>
            <w:vAlign w:val="center"/>
          </w:tcPr>
          <w:p w14:paraId="74CD3950" w14:textId="7910DA85" w:rsidR="00621BE0" w:rsidRPr="00621BE0" w:rsidRDefault="00621BE0" w:rsidP="00621BE0">
            <w:pPr>
              <w:keepLines/>
              <w:spacing w:after="0" w:line="280" w:lineRule="exact"/>
              <w:ind w:firstLine="0"/>
              <w:rPr>
                <w:sz w:val="21"/>
              </w:rPr>
            </w:pPr>
            <w:r w:rsidRPr="00621BE0">
              <w:rPr>
                <w:rFonts w:hint="eastAsia"/>
                <w:sz w:val="21"/>
              </w:rPr>
              <w:t>tqdm 4.70.0</w:t>
            </w:r>
            <w:r w:rsidRPr="00621BE0">
              <w:rPr>
                <w:rFonts w:hint="eastAsia"/>
                <w:sz w:val="21"/>
              </w:rPr>
              <w:t>、</w:t>
            </w:r>
            <w:r w:rsidRPr="00621BE0">
              <w:rPr>
                <w:rFonts w:hint="eastAsia"/>
                <w:sz w:val="21"/>
              </w:rPr>
              <w:t>Rich 15.0.0</w:t>
            </w:r>
          </w:p>
        </w:tc>
        <w:tc>
          <w:tcPr>
            <w:tcW w:w="2905" w:type="dxa"/>
            <w:vAlign w:val="center"/>
          </w:tcPr>
          <w:p w14:paraId="001CAD06" w14:textId="169C0D31" w:rsidR="00621BE0" w:rsidRPr="00621BE0" w:rsidRDefault="00621BE0" w:rsidP="00621BE0">
            <w:pPr>
              <w:keepLines/>
              <w:spacing w:after="0" w:line="280" w:lineRule="exact"/>
              <w:ind w:firstLine="0"/>
              <w:rPr>
                <w:sz w:val="21"/>
              </w:rPr>
            </w:pPr>
            <w:r w:rsidRPr="00621BE0">
              <w:rPr>
                <w:rFonts w:hint="eastAsia"/>
                <w:sz w:val="21"/>
              </w:rPr>
              <w:t>训练进度显示</w:t>
            </w:r>
          </w:p>
        </w:tc>
        <w:tc>
          <w:tcPr>
            <w:tcW w:w="3735" w:type="dxa"/>
            <w:vAlign w:val="center"/>
          </w:tcPr>
          <w:p w14:paraId="67267580" w14:textId="7BB2C16D" w:rsidR="00621BE0" w:rsidRPr="00621BE0" w:rsidRDefault="00621BE0" w:rsidP="00621BE0">
            <w:pPr>
              <w:keepLines/>
              <w:spacing w:after="0" w:line="280" w:lineRule="exact"/>
              <w:ind w:firstLine="0"/>
              <w:rPr>
                <w:sz w:val="21"/>
              </w:rPr>
            </w:pPr>
            <w:r w:rsidRPr="00621BE0">
              <w:rPr>
                <w:rFonts w:hint="eastAsia"/>
                <w:sz w:val="21"/>
              </w:rPr>
              <w:t>tqdm</w:t>
            </w:r>
            <w:r w:rsidRPr="00621BE0">
              <w:rPr>
                <w:rFonts w:hint="eastAsia"/>
                <w:sz w:val="21"/>
              </w:rPr>
              <w:t>：</w:t>
            </w:r>
            <w:r w:rsidRPr="00621BE0">
              <w:rPr>
                <w:rFonts w:hint="eastAsia"/>
                <w:sz w:val="21"/>
              </w:rPr>
              <w:t>MPL-2.0</w:t>
            </w:r>
            <w:r w:rsidRPr="00621BE0">
              <w:rPr>
                <w:rFonts w:hint="eastAsia"/>
                <w:sz w:val="21"/>
              </w:rPr>
              <w:t>与</w:t>
            </w:r>
            <w:r w:rsidRPr="00621BE0">
              <w:rPr>
                <w:rFonts w:hint="eastAsia"/>
                <w:sz w:val="21"/>
              </w:rPr>
              <w:t>MIT</w:t>
            </w:r>
            <w:r w:rsidRPr="00621BE0">
              <w:rPr>
                <w:rFonts w:hint="eastAsia"/>
                <w:sz w:val="21"/>
              </w:rPr>
              <w:t>，</w:t>
            </w:r>
            <w:r w:rsidRPr="00621BE0">
              <w:rPr>
                <w:rFonts w:hint="eastAsia"/>
                <w:sz w:val="21"/>
              </w:rPr>
              <w:t>github.com/tqdm/tqdm</w:t>
            </w:r>
            <w:r w:rsidRPr="00621BE0">
              <w:rPr>
                <w:rFonts w:hint="eastAsia"/>
                <w:sz w:val="21"/>
              </w:rPr>
              <w:t>（</w:t>
            </w:r>
            <w:r w:rsidRPr="00621BE0">
              <w:rPr>
                <w:rFonts w:hint="eastAsia"/>
                <w:sz w:val="21"/>
              </w:rPr>
              <w:t>LICENCE</w:t>
            </w:r>
            <w:r w:rsidRPr="00621BE0">
              <w:rPr>
                <w:rFonts w:hint="eastAsia"/>
                <w:sz w:val="21"/>
              </w:rPr>
              <w:t>）；</w:t>
            </w:r>
            <w:r w:rsidRPr="00621BE0">
              <w:rPr>
                <w:rFonts w:hint="eastAsia"/>
                <w:sz w:val="21"/>
              </w:rPr>
              <w:t>Rich</w:t>
            </w:r>
            <w:r w:rsidRPr="00621BE0">
              <w:rPr>
                <w:rFonts w:hint="eastAsia"/>
                <w:sz w:val="21"/>
              </w:rPr>
              <w:t>：</w:t>
            </w:r>
            <w:r w:rsidRPr="00621BE0">
              <w:rPr>
                <w:rFonts w:hint="eastAsia"/>
                <w:sz w:val="21"/>
              </w:rPr>
              <w:t>MIT</w:t>
            </w:r>
            <w:r w:rsidRPr="00621BE0">
              <w:rPr>
                <w:rFonts w:hint="eastAsia"/>
                <w:sz w:val="21"/>
              </w:rPr>
              <w:t>，</w:t>
            </w:r>
            <w:r w:rsidRPr="00621BE0">
              <w:rPr>
                <w:rFonts w:hint="eastAsia"/>
                <w:sz w:val="21"/>
              </w:rPr>
              <w:t>github.com/Textualize/rich</w:t>
            </w:r>
          </w:p>
        </w:tc>
      </w:tr>
    </w:tbl>
    <w:p w14:paraId="659E5BC6" w14:textId="77777777" w:rsidR="00621BE0" w:rsidRDefault="00621BE0" w:rsidP="00621BE0"/>
    <w:p w14:paraId="62BF25A4" w14:textId="77777777" w:rsidR="00621BE0" w:rsidRDefault="00621BE0" w:rsidP="00621BE0">
      <w:pPr>
        <w:rPr>
          <w:rFonts w:hint="eastAsia"/>
        </w:rPr>
      </w:pPr>
      <w:r>
        <w:rPr>
          <w:rFonts w:hint="eastAsia"/>
        </w:rPr>
        <w:t>训练模型：本项目使用提交的</w:t>
      </w:r>
      <w:r>
        <w:rPr>
          <w:rFonts w:hint="eastAsia"/>
        </w:rPr>
        <w:t>training/checkpoints/ppo_mlp_residual.zip</w:t>
      </w:r>
      <w:r>
        <w:rPr>
          <w:rFonts w:hint="eastAsia"/>
        </w:rPr>
        <w:t>，由项目训练流程生成；该</w:t>
      </w:r>
      <w:r>
        <w:rPr>
          <w:rFonts w:hint="eastAsia"/>
        </w:rPr>
        <w:t>checkpoint</w:t>
      </w:r>
      <w:r>
        <w:rPr>
          <w:rFonts w:hint="eastAsia"/>
        </w:rPr>
        <w:t>不是另行下载的第三方预训练调度模型。训练与验证</w:t>
      </w:r>
      <w:r>
        <w:rPr>
          <w:rFonts w:hint="eastAsia"/>
        </w:rPr>
        <w:t>DAG</w:t>
      </w:r>
      <w:r>
        <w:rPr>
          <w:rFonts w:hint="eastAsia"/>
        </w:rPr>
        <w:t>由项目生成器合成，输入保存在</w:t>
      </w:r>
      <w:r>
        <w:rPr>
          <w:rFonts w:hint="eastAsia"/>
        </w:rPr>
        <w:t>evaluation/scenarios/</w:t>
      </w:r>
      <w:r>
        <w:rPr>
          <w:rFonts w:hint="eastAsia"/>
        </w:rPr>
        <w:t>及各专项场景目录；不将第三方库本身当作原创数据或模型。论文提供</w:t>
      </w:r>
      <w:r>
        <w:rPr>
          <w:rFonts w:hint="eastAsia"/>
        </w:rPr>
        <w:t>HEFT</w:t>
      </w:r>
      <w:r>
        <w:rPr>
          <w:rFonts w:hint="eastAsia"/>
        </w:rPr>
        <w:t>、</w:t>
      </w:r>
      <w:r>
        <w:rPr>
          <w:rFonts w:hint="eastAsia"/>
        </w:rPr>
        <w:t>PPO</w:t>
      </w:r>
      <w:r>
        <w:rPr>
          <w:rFonts w:hint="eastAsia"/>
        </w:rPr>
        <w:t>、动作屏蔽与</w:t>
      </w:r>
      <w:r>
        <w:rPr>
          <w:rFonts w:hint="eastAsia"/>
        </w:rPr>
        <w:t>LNS</w:t>
      </w:r>
      <w:r>
        <w:rPr>
          <w:rFonts w:hint="eastAsia"/>
        </w:rPr>
        <w:t>的方法基础，具体引用见项目说明书。</w:t>
      </w:r>
    </w:p>
    <w:p w14:paraId="47905D4F" w14:textId="77777777" w:rsidR="00621BE0" w:rsidRDefault="00621BE0" w:rsidP="00621BE0">
      <w:pPr>
        <w:rPr>
          <w:rFonts w:hint="eastAsia"/>
        </w:rPr>
      </w:pPr>
      <w:r>
        <w:rPr>
          <w:rFonts w:hint="eastAsia"/>
        </w:rPr>
        <w:t>第三方实现主要通过安装包、</w:t>
      </w:r>
      <w:r>
        <w:rPr>
          <w:rFonts w:hint="eastAsia"/>
        </w:rPr>
        <w:t>import</w:t>
      </w:r>
      <w:r>
        <w:rPr>
          <w:rFonts w:hint="eastAsia"/>
        </w:rPr>
        <w:t>、继承策略基类和公开</w:t>
      </w:r>
      <w:r>
        <w:rPr>
          <w:rFonts w:hint="eastAsia"/>
        </w:rPr>
        <w:t>API</w:t>
      </w:r>
      <w:r>
        <w:rPr>
          <w:rFonts w:hint="eastAsia"/>
        </w:rPr>
        <w:t>使用。引用算法思想与调用接口不等于复制源码；原样复制或改写的具体行数尚未逐行统计核验，因此不填写缺乏证据的复制</w:t>
      </w:r>
      <w:r>
        <w:rPr>
          <w:rFonts w:hint="eastAsia"/>
        </w:rPr>
        <w:t>0</w:t>
      </w:r>
      <w:r>
        <w:rPr>
          <w:rFonts w:hint="eastAsia"/>
        </w:rPr>
        <w:t>行或原创代码比例。源代码直接搬用、字体</w:t>
      </w:r>
      <w:r>
        <w:rPr>
          <w:rFonts w:hint="eastAsia"/>
        </w:rPr>
        <w:t>/</w:t>
      </w:r>
      <w:r>
        <w:rPr>
          <w:rFonts w:hint="eastAsia"/>
        </w:rPr>
        <w:t>媒体素材、轮子内附带组件以及实际分发的工具文件仍需按来源与相应许可证复核。</w:t>
      </w:r>
    </w:p>
    <w:p w14:paraId="46F900C2" w14:textId="77777777" w:rsidR="00621BE0" w:rsidRDefault="00621BE0" w:rsidP="00621BE0">
      <w:pPr>
        <w:pStyle w:val="1"/>
        <w:rPr>
          <w:rFonts w:hint="eastAsia"/>
        </w:rPr>
      </w:pPr>
      <w:r>
        <w:rPr>
          <w:rFonts w:hint="eastAsia"/>
        </w:rPr>
        <w:lastRenderedPageBreak/>
        <w:t>限制与风险</w:t>
      </w:r>
    </w:p>
    <w:p w14:paraId="42CDFAB9" w14:textId="77777777" w:rsidR="00621BE0" w:rsidRDefault="00621BE0" w:rsidP="00621BE0">
      <w:pPr>
        <w:rPr>
          <w:rFonts w:hint="eastAsia"/>
        </w:rPr>
      </w:pPr>
      <w:r>
        <w:rPr>
          <w:rFonts w:hint="eastAsia"/>
        </w:rPr>
        <w:t>正确性与复现：当前是静态</w:t>
      </w:r>
      <w:r>
        <w:rPr>
          <w:rFonts w:hint="eastAsia"/>
        </w:rPr>
        <w:t>DAG</w:t>
      </w:r>
      <w:r>
        <w:rPr>
          <w:rFonts w:hint="eastAsia"/>
        </w:rPr>
        <w:t>离线仿真，未覆盖动态到达、故障恢复或真实多机执行。模型输入容量</w:t>
      </w:r>
      <w:r>
        <w:rPr>
          <w:rFonts w:hint="eastAsia"/>
        </w:rPr>
        <w:t>30</w:t>
      </w:r>
      <w:r>
        <w:rPr>
          <w:rFonts w:hint="eastAsia"/>
        </w:rPr>
        <w:t>，</w:t>
      </w:r>
      <w:r>
        <w:rPr>
          <w:rFonts w:hint="eastAsia"/>
        </w:rPr>
        <w:t>40</w:t>
      </w:r>
      <w:r>
        <w:rPr>
          <w:rFonts w:hint="eastAsia"/>
        </w:rPr>
        <w:t>～</w:t>
      </w:r>
      <w:r>
        <w:rPr>
          <w:rFonts w:hint="eastAsia"/>
        </w:rPr>
        <w:t>60</w:t>
      </w:r>
      <w:r>
        <w:rPr>
          <w:rFonts w:hint="eastAsia"/>
        </w:rPr>
        <w:t>任务结果来自</w:t>
      </w:r>
      <w:r>
        <w:rPr>
          <w:rFonts w:hint="eastAsia"/>
        </w:rPr>
        <w:t>HEFT/LNS</w:t>
      </w:r>
      <w:r>
        <w:rPr>
          <w:rFonts w:hint="eastAsia"/>
        </w:rPr>
        <w:t>安全路径。主实验五轮使用同一</w:t>
      </w:r>
      <w:r>
        <w:rPr>
          <w:rFonts w:hint="eastAsia"/>
        </w:rPr>
        <w:t>checkpoint</w:t>
      </w:r>
      <w:r>
        <w:rPr>
          <w:rFonts w:hint="eastAsia"/>
        </w:rPr>
        <w:t>，只验证推理随机性，不代表多训练种子稳健性。搜索具有额外秒级成本，软预算不是硬截止。不同软件版本和机器负载可影响采样与运行耗时。</w:t>
      </w:r>
    </w:p>
    <w:p w14:paraId="0C3C5444" w14:textId="77777777" w:rsidR="00621BE0" w:rsidRDefault="00621BE0" w:rsidP="00621BE0">
      <w:pPr>
        <w:rPr>
          <w:rFonts w:hint="eastAsia"/>
        </w:rPr>
      </w:pPr>
      <w:r>
        <w:rPr>
          <w:rFonts w:hint="eastAsia"/>
        </w:rPr>
        <w:t>平台与隐私：</w:t>
      </w:r>
      <w:r>
        <w:rPr>
          <w:rFonts w:hint="eastAsia"/>
        </w:rPr>
        <w:t>Docker Desktop</w:t>
      </w:r>
      <w:r>
        <w:rPr>
          <w:rFonts w:hint="eastAsia"/>
        </w:rPr>
        <w:t>环境共享</w:t>
      </w:r>
      <w:r>
        <w:rPr>
          <w:rFonts w:hint="eastAsia"/>
        </w:rPr>
        <w:t>WSL2</w:t>
      </w:r>
      <w:r>
        <w:rPr>
          <w:rFonts w:hint="eastAsia"/>
        </w:rPr>
        <w:t>内核，国产系统容器结果验证用户态兼容性，不等于原生内核或物理设备部署。提交前需检查正文、源代码、日志、</w:t>
      </w:r>
      <w:r>
        <w:rPr>
          <w:rFonts w:hint="eastAsia"/>
        </w:rPr>
        <w:t>PPT/</w:t>
      </w:r>
      <w:r>
        <w:rPr>
          <w:rFonts w:hint="eastAsia"/>
        </w:rPr>
        <w:t>视频画面、文档元数据、录屏配置和路径是否含可识别信息；成员按</w:t>
      </w:r>
      <w:r>
        <w:rPr>
          <w:rFonts w:hint="eastAsia"/>
        </w:rPr>
        <w:t>A</w:t>
      </w:r>
      <w:r>
        <w:rPr>
          <w:rFonts w:hint="eastAsia"/>
        </w:rPr>
        <w:t>（组长）、</w:t>
      </w:r>
      <w:r>
        <w:rPr>
          <w:rFonts w:hint="eastAsia"/>
        </w:rPr>
        <w:t>B</w:t>
      </w:r>
      <w:r>
        <w:rPr>
          <w:rFonts w:hint="eastAsia"/>
        </w:rPr>
        <w:t>、</w:t>
      </w:r>
      <w:r>
        <w:rPr>
          <w:rFonts w:hint="eastAsia"/>
        </w:rPr>
        <w:t>C</w:t>
      </w:r>
      <w:r>
        <w:rPr>
          <w:rFonts w:hint="eastAsia"/>
        </w:rPr>
        <w:t>匿名，实名信息以报名系统为准。</w:t>
      </w:r>
    </w:p>
    <w:p w14:paraId="28344EAE" w14:textId="77777777" w:rsidR="00621BE0" w:rsidRDefault="00621BE0" w:rsidP="00621BE0">
      <w:pPr>
        <w:rPr>
          <w:rFonts w:hint="eastAsia"/>
        </w:rPr>
      </w:pPr>
      <w:r>
        <w:rPr>
          <w:rFonts w:hint="eastAsia"/>
        </w:rPr>
        <w:t>知识产权：本清单记录已找到的主要来源和许可，不构成全部源码、二进制附带组件或媒体素材已审核完成的声明。团队仍需确认直接复制</w:t>
      </w:r>
      <w:r>
        <w:rPr>
          <w:rFonts w:hint="eastAsia"/>
        </w:rPr>
        <w:t>/</w:t>
      </w:r>
      <w:r>
        <w:rPr>
          <w:rFonts w:hint="eastAsia"/>
        </w:rPr>
        <w:t>改写来源、保留实际分发组件的版权与许可信息，并对最终创新主张、代码质量和材料真实性负责。未知或不能核实的项目不写为已完成。</w:t>
      </w:r>
    </w:p>
    <w:p w14:paraId="6573755F" w14:textId="01795EBE" w:rsidR="00E3704D" w:rsidRDefault="00E3704D"/>
    <w:sectPr w:rsidR="00E3704D">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415EC" w14:textId="77777777" w:rsidR="00396B6F" w:rsidRDefault="00396B6F">
      <w:pPr>
        <w:spacing w:line="240" w:lineRule="auto"/>
      </w:pPr>
      <w:r>
        <w:separator/>
      </w:r>
    </w:p>
  </w:endnote>
  <w:endnote w:type="continuationSeparator" w:id="0">
    <w:p w14:paraId="1505BFE5" w14:textId="77777777" w:rsidR="00396B6F" w:rsidRDefault="00396B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2C8EE" w14:textId="77777777" w:rsidR="00621BE0" w:rsidRDefault="00621BE0" w:rsidP="003A5894">
    <w:pPr>
      <w:pStyle w:val="a6"/>
      <w:framePr w:wrap="around"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rPr>
      <w:fldChar w:fldCharType="end"/>
    </w:r>
  </w:p>
  <w:p w14:paraId="2E6C1A1D" w14:textId="77777777" w:rsidR="00621BE0" w:rsidRDefault="00621BE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124C" w14:textId="5F81E485" w:rsidR="00621BE0" w:rsidRDefault="00621BE0" w:rsidP="003A5894">
    <w:pPr>
      <w:pStyle w:val="a6"/>
      <w:framePr w:wrap="around" w:vAnchor="text" w:hAnchor="margin" w:xAlign="center" w:y="1"/>
      <w:rPr>
        <w:rStyle w:val="aa"/>
      </w:rPr>
    </w:pPr>
    <w:r>
      <w:rPr>
        <w:rStyle w:val="aa"/>
      </w:rPr>
      <w:fldChar w:fldCharType="begin"/>
    </w:r>
    <w:r>
      <w:rPr>
        <w:rStyle w:val="aa"/>
      </w:rPr>
      <w:instrText xml:space="preserve"> PAGE </w:instrText>
    </w:r>
    <w:r>
      <w:rPr>
        <w:rStyle w:val="aa"/>
      </w:rPr>
      <w:fldChar w:fldCharType="separate"/>
    </w:r>
    <w:r>
      <w:rPr>
        <w:rStyle w:val="aa"/>
        <w:noProof/>
      </w:rPr>
      <w:t>1</w:t>
    </w:r>
    <w:r>
      <w:rPr>
        <w:rStyle w:val="aa"/>
      </w:rPr>
      <w:fldChar w:fldCharType="end"/>
    </w:r>
  </w:p>
  <w:p w14:paraId="21B13866" w14:textId="77777777" w:rsidR="00621BE0" w:rsidRPr="00621BE0" w:rsidRDefault="00621BE0" w:rsidP="00621BE0">
    <w:pPr>
      <w:pStyle w:val="a6"/>
      <w:jc w:val="center"/>
      <w:rPr>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7EE7F" w14:textId="77777777" w:rsidR="00621BE0" w:rsidRDefault="00621BE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86A6B" w14:textId="77777777" w:rsidR="00396B6F" w:rsidRDefault="00396B6F">
      <w:pPr>
        <w:spacing w:after="0"/>
      </w:pPr>
      <w:r>
        <w:separator/>
      </w:r>
    </w:p>
  </w:footnote>
  <w:footnote w:type="continuationSeparator" w:id="0">
    <w:p w14:paraId="48177411" w14:textId="77777777" w:rsidR="00396B6F" w:rsidRDefault="00396B6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AC674" w14:textId="77777777" w:rsidR="00621BE0" w:rsidRDefault="00621BE0">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C2F88" w14:textId="77777777" w:rsidR="00621BE0" w:rsidRDefault="00621BE0">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98674" w14:textId="77777777" w:rsidR="00621BE0" w:rsidRDefault="00621BE0">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830729D"/>
    <w:rsid w:val="00342CFB"/>
    <w:rsid w:val="00396B6F"/>
    <w:rsid w:val="00621BE0"/>
    <w:rsid w:val="00E3704D"/>
    <w:rsid w:val="03B36D90"/>
    <w:rsid w:val="183072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D65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400" w:lineRule="exact"/>
      <w:ind w:firstLine="480"/>
    </w:pPr>
    <w:rPr>
      <w:rFonts w:ascii="Times New Roman" w:eastAsia="宋体" w:hAnsi="Times New Roman" w:cs="Times New Roman"/>
      <w:color w:val="000000"/>
      <w:sz w:val="24"/>
      <w:szCs w:val="22"/>
      <w:lang w:eastAsia="en-US"/>
    </w:rPr>
  </w:style>
  <w:style w:type="paragraph" w:styleId="1">
    <w:name w:val="heading 1"/>
    <w:basedOn w:val="a"/>
    <w:next w:val="a"/>
    <w:uiPriority w:val="9"/>
    <w:qFormat/>
    <w:pPr>
      <w:keepNext/>
      <w:keepLines/>
      <w:spacing w:before="200" w:after="120"/>
      <w:ind w:firstLine="0"/>
      <w:outlineLvl w:val="0"/>
    </w:pPr>
    <w:rPr>
      <w:rFonts w:ascii="Arial" w:eastAsia="黑体" w:hAnsi="Arial" w:cs="Arial"/>
      <w:b/>
      <w:bCs/>
      <w:sz w:val="28"/>
      <w:szCs w:val="28"/>
    </w:rPr>
  </w:style>
  <w:style w:type="paragraph" w:styleId="2">
    <w:name w:val="heading 2"/>
    <w:basedOn w:val="a"/>
    <w:next w:val="a"/>
    <w:link w:val="20"/>
    <w:semiHidden/>
    <w:unhideWhenUsed/>
    <w:qFormat/>
    <w:rsid w:val="00621BE0"/>
    <w:pPr>
      <w:keepNext/>
      <w:keepLines/>
      <w:spacing w:before="200" w:after="120"/>
      <w:ind w:firstLine="0"/>
      <w:outlineLvl w:val="1"/>
    </w:pPr>
    <w:rPr>
      <w:rFonts w:ascii="Arial" w:eastAsia="黑体" w:hAnsi="Arial" w:cs="Arial"/>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621BE0"/>
    <w:pPr>
      <w:tabs>
        <w:tab w:val="center" w:pos="4153"/>
        <w:tab w:val="right" w:pos="8306"/>
      </w:tabs>
      <w:snapToGrid w:val="0"/>
      <w:spacing w:line="240" w:lineRule="auto"/>
      <w:jc w:val="center"/>
    </w:pPr>
    <w:rPr>
      <w:sz w:val="18"/>
      <w:szCs w:val="18"/>
    </w:rPr>
  </w:style>
  <w:style w:type="character" w:customStyle="1" w:styleId="a5">
    <w:name w:val="页眉 字符"/>
    <w:basedOn w:val="a0"/>
    <w:link w:val="a4"/>
    <w:rsid w:val="00621BE0"/>
    <w:rPr>
      <w:rFonts w:ascii="Calibri" w:eastAsia="宋体" w:hAnsi="Calibri"/>
      <w:color w:val="202020"/>
      <w:sz w:val="18"/>
      <w:szCs w:val="18"/>
      <w:lang w:eastAsia="en-US"/>
    </w:rPr>
  </w:style>
  <w:style w:type="paragraph" w:styleId="a6">
    <w:name w:val="footer"/>
    <w:basedOn w:val="a"/>
    <w:link w:val="a7"/>
    <w:rsid w:val="00621BE0"/>
    <w:pPr>
      <w:tabs>
        <w:tab w:val="center" w:pos="4153"/>
        <w:tab w:val="right" w:pos="8306"/>
      </w:tabs>
      <w:snapToGrid w:val="0"/>
      <w:spacing w:line="240" w:lineRule="auto"/>
    </w:pPr>
    <w:rPr>
      <w:sz w:val="18"/>
      <w:szCs w:val="18"/>
    </w:rPr>
  </w:style>
  <w:style w:type="character" w:customStyle="1" w:styleId="a7">
    <w:name w:val="页脚 字符"/>
    <w:basedOn w:val="a0"/>
    <w:link w:val="a6"/>
    <w:rsid w:val="00621BE0"/>
    <w:rPr>
      <w:rFonts w:ascii="Calibri" w:eastAsia="宋体" w:hAnsi="Calibri"/>
      <w:color w:val="202020"/>
      <w:sz w:val="18"/>
      <w:szCs w:val="18"/>
      <w:lang w:eastAsia="en-US"/>
    </w:rPr>
  </w:style>
  <w:style w:type="character" w:customStyle="1" w:styleId="20">
    <w:name w:val="标题 2 字符"/>
    <w:basedOn w:val="a0"/>
    <w:link w:val="2"/>
    <w:semiHidden/>
    <w:rsid w:val="00621BE0"/>
    <w:rPr>
      <w:rFonts w:ascii="Arial" w:eastAsia="黑体" w:hAnsi="Arial" w:cs="Arial"/>
      <w:b/>
      <w:bCs/>
      <w:color w:val="000000"/>
      <w:sz w:val="24"/>
      <w:szCs w:val="32"/>
      <w:lang w:eastAsia="en-US"/>
    </w:rPr>
  </w:style>
  <w:style w:type="paragraph" w:styleId="a8">
    <w:name w:val="Title"/>
    <w:basedOn w:val="a"/>
    <w:next w:val="a"/>
    <w:link w:val="a9"/>
    <w:qFormat/>
    <w:rsid w:val="00621BE0"/>
    <w:pPr>
      <w:keepNext/>
      <w:keepLines/>
      <w:spacing w:before="200" w:after="120"/>
      <w:ind w:firstLine="0"/>
      <w:jc w:val="center"/>
      <w:outlineLvl w:val="0"/>
    </w:pPr>
    <w:rPr>
      <w:rFonts w:ascii="Arial" w:eastAsia="黑体" w:hAnsi="Arial" w:cs="Arial"/>
      <w:b/>
      <w:bCs/>
      <w:sz w:val="36"/>
      <w:szCs w:val="32"/>
    </w:rPr>
  </w:style>
  <w:style w:type="character" w:customStyle="1" w:styleId="a9">
    <w:name w:val="标题 字符"/>
    <w:basedOn w:val="a0"/>
    <w:link w:val="a8"/>
    <w:rsid w:val="00621BE0"/>
    <w:rPr>
      <w:rFonts w:ascii="Arial" w:eastAsia="黑体" w:hAnsi="Arial" w:cs="Arial"/>
      <w:b/>
      <w:bCs/>
      <w:color w:val="000000"/>
      <w:sz w:val="36"/>
      <w:szCs w:val="32"/>
      <w:lang w:eastAsia="en-US"/>
    </w:rPr>
  </w:style>
  <w:style w:type="character" w:styleId="aa">
    <w:name w:val="page number"/>
    <w:basedOn w:val="a0"/>
    <w:rsid w:val="00621B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3158</Words>
  <Characters>4691</Characters>
  <Application>Microsoft Office Word</Application>
  <DocSecurity>0</DocSecurity>
  <Lines>246</Lines>
  <Paragraphs>116</Paragraphs>
  <ScaleCrop>false</ScaleCrop>
  <Manager/>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2026-10-05T14:07:00Z</dcterms:created>
  <dcterms:modified xsi:type="dcterms:W3CDTF">2026-10-05T14:07:00Z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F5CF0289DC734A37977326F0B9A4DCF7_11</vt:lpwstr>
  </property>
  <property fmtid="{D5CDD505-2E9C-101B-9397-08002B2CF9AE}" pid="4" name="KSOTemplateDocerSaveRecord">
    <vt:lpwstr>eyJoZGlkIjoiNmFhYjM0MmY1NDVmZjdmNmMzYjBiZjhmYmI5NGU5ZTQiLCJ1c2VySWQiOiI1OTIxMzkwMjkifQ==</vt:lpwstr>
  </property>
</Properties>
</file>