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5438" w14:textId="77777777" w:rsidR="00E46E9B" w:rsidRDefault="00CB05C1">
      <w:pPr>
        <w:jc w:val="center"/>
        <w:rPr>
          <w:b/>
          <w:bCs/>
        </w:rPr>
      </w:pPr>
      <w:r>
        <w:rPr>
          <w:rFonts w:hint="eastAsia"/>
        </w:rPr>
        <w:t>成员分工及主要贡献说明</w:t>
      </w:r>
    </w:p>
    <w:p w14:paraId="6A23AAA7" w14:textId="77777777" w:rsidR="00E46E9B" w:rsidRDefault="00CB05C1">
      <w:pPr>
        <w:jc w:val="center"/>
      </w:pPr>
      <w:r>
        <w:t>作品名称：基于深度强化学习的云</w:t>
      </w:r>
      <w:r>
        <w:t>—</w:t>
      </w:r>
      <w:r>
        <w:t>边</w:t>
      </w:r>
      <w:r>
        <w:t>—</w:t>
      </w:r>
      <w:r>
        <w:t>端异构计算资源管理调度方法</w:t>
      </w:r>
    </w:p>
    <w:p w14:paraId="7556BF5A" w14:textId="77777777" w:rsidR="00E46E9B" w:rsidRDefault="00CB05C1">
      <w:r>
        <w:t>为保持匿名，成员以下以</w:t>
      </w:r>
      <w:r>
        <w:t xml:space="preserve"> A</w:t>
      </w:r>
      <w:r>
        <w:t>、</w:t>
      </w:r>
      <w:r>
        <w:t>B</w:t>
      </w:r>
      <w:r>
        <w:t>、</w:t>
      </w:r>
      <w:r>
        <w:t xml:space="preserve">C </w:t>
      </w:r>
      <w:r>
        <w:t>表述。分工描述与项目代码、实验记录、文档和演示材料相互对应。</w:t>
      </w: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E46E9B" w14:paraId="6EDB97C8" w14:textId="77777777">
        <w:trPr>
          <w:tblHeader/>
          <w:jc w:val="center"/>
        </w:trPr>
        <w:tc>
          <w:tcPr>
            <w:tcW w:w="294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BF7D51C" w14:textId="77777777" w:rsidR="00E46E9B" w:rsidRDefault="00CB05C1">
            <w:pPr>
              <w:spacing w:after="0"/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w="294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DB75EEE" w14:textId="77777777" w:rsidR="00E46E9B" w:rsidRDefault="00CB05C1">
            <w:pPr>
              <w:spacing w:after="0"/>
              <w:jc w:val="center"/>
            </w:pPr>
            <w:r>
              <w:rPr>
                <w:b/>
                <w:sz w:val="20"/>
              </w:rPr>
              <w:t>主要分工</w:t>
            </w:r>
          </w:p>
        </w:tc>
        <w:tc>
          <w:tcPr>
            <w:tcW w:w="294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EC17613" w14:textId="77777777" w:rsidR="00E46E9B" w:rsidRDefault="00CB05C1">
            <w:pPr>
              <w:spacing w:after="0"/>
              <w:jc w:val="center"/>
            </w:pPr>
            <w:r>
              <w:rPr>
                <w:b/>
                <w:sz w:val="20"/>
              </w:rPr>
              <w:t>实际贡献与对应材料</w:t>
            </w:r>
          </w:p>
        </w:tc>
      </w:tr>
      <w:tr w:rsidR="00E46E9B" w14:paraId="2EA3E05F" w14:textId="77777777">
        <w:trPr>
          <w:jc w:val="center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ACE89" w14:textId="77777777" w:rsidR="00E46E9B" w:rsidRDefault="00CB05C1">
            <w:pPr>
              <w:spacing w:after="0"/>
            </w:pPr>
            <w:r>
              <w:rPr>
                <w:sz w:val="19"/>
              </w:rPr>
              <w:t>A</w:t>
            </w:r>
            <w:r>
              <w:rPr>
                <w:sz w:val="19"/>
              </w:rPr>
              <w:t>（组长）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259C7" w14:textId="77777777" w:rsidR="00E46E9B" w:rsidRDefault="00CB05C1">
            <w:pPr>
              <w:spacing w:after="0"/>
            </w:pPr>
            <w:r>
              <w:rPr>
                <w:sz w:val="19"/>
              </w:rPr>
              <w:t>代码运行、实验执行与结果验证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AF271" w14:textId="15BA111C" w:rsidR="00E46E9B" w:rsidRDefault="00CB05C1">
            <w:pPr>
              <w:spacing w:after="0"/>
            </w:pPr>
            <w:r>
              <w:rPr>
                <w:sz w:val="19"/>
              </w:rPr>
              <w:t>负责运行训练、评测和测试脚本，检查</w:t>
            </w:r>
            <w:r>
              <w:rPr>
                <w:sz w:val="19"/>
              </w:rPr>
              <w:t xml:space="preserve"> HEFT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Residual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Best-of-N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LNS </w:t>
            </w:r>
            <w:r>
              <w:rPr>
                <w:sz w:val="19"/>
              </w:rPr>
              <w:t>及大规模容量安全结果；核对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、日志、测试输出和报告中的关键数字。</w:t>
            </w:r>
            <w:r w:rsidR="00151B8A">
              <w:rPr>
                <w:sz w:val="19"/>
              </w:rPr>
              <w:t>对应</w:t>
            </w:r>
            <w:r w:rsidR="00151B8A">
              <w:rPr>
                <w:sz w:val="19"/>
              </w:rPr>
              <w:t xml:space="preserve"> src/evaluation/</w:t>
            </w:r>
            <w:r w:rsidR="00151B8A">
              <w:rPr>
                <w:sz w:val="19"/>
              </w:rPr>
              <w:t>、</w:t>
            </w:r>
            <w:r w:rsidR="00151B8A">
              <w:rPr>
                <w:sz w:val="19"/>
              </w:rPr>
              <w:t>evaluation/results/</w:t>
            </w:r>
            <w:r w:rsidR="00151B8A">
              <w:rPr>
                <w:sz w:val="19"/>
              </w:rPr>
              <w:t>、</w:t>
            </w:r>
            <w:r w:rsidR="00151B8A">
              <w:rPr>
                <w:sz w:val="19"/>
              </w:rPr>
              <w:t>tests/</w:t>
            </w:r>
            <w:r w:rsidR="00151B8A">
              <w:rPr>
                <w:sz w:val="19"/>
              </w:rPr>
              <w:t>、</w:t>
            </w:r>
            <w:r w:rsidR="00151B8A">
              <w:rPr>
                <w:sz w:val="19"/>
              </w:rPr>
              <w:t xml:space="preserve">scripts/ </w:t>
            </w:r>
            <w:r w:rsidR="00151B8A">
              <w:rPr>
                <w:sz w:val="19"/>
              </w:rPr>
              <w:t>和项目说明书第</w:t>
            </w:r>
            <w:r w:rsidR="00151B8A">
              <w:rPr>
                <w:sz w:val="19"/>
              </w:rPr>
              <w:t>4</w:t>
            </w:r>
            <w:r w:rsidR="00151B8A">
              <w:rPr>
                <w:sz w:val="19"/>
              </w:rPr>
              <w:t>章</w:t>
            </w:r>
            <w:r w:rsidR="00151B8A">
              <w:rPr>
                <w:sz w:val="19"/>
              </w:rPr>
              <w:t>“</w:t>
            </w:r>
            <w:r w:rsidR="00151B8A">
              <w:rPr>
                <w:sz w:val="19"/>
              </w:rPr>
              <w:t>实验测试</w:t>
            </w:r>
            <w:r w:rsidR="00151B8A">
              <w:rPr>
                <w:sz w:val="19"/>
              </w:rPr>
              <w:t>”</w:t>
            </w:r>
            <w:r w:rsidR="00151B8A">
              <w:rPr>
                <w:sz w:val="19"/>
              </w:rPr>
              <w:t>。</w:t>
            </w:r>
          </w:p>
        </w:tc>
      </w:tr>
      <w:tr w:rsidR="00E46E9B" w14:paraId="7D6A6039" w14:textId="77777777">
        <w:trPr>
          <w:jc w:val="center"/>
        </w:trPr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37826" w14:textId="77777777" w:rsidR="00E46E9B" w:rsidRDefault="00CB05C1"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52944" w14:textId="77777777" w:rsidR="00E46E9B" w:rsidRDefault="00CB05C1">
            <w:pPr>
              <w:spacing w:after="0"/>
            </w:pPr>
            <w:r>
              <w:rPr>
                <w:sz w:val="19"/>
              </w:rPr>
              <w:t>项目材料撰写与整理</w:t>
            </w:r>
          </w:p>
        </w:tc>
        <w:tc>
          <w:tcPr>
            <w:tcW w:w="2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D8E9" w14:textId="0DA0AADA" w:rsidR="00E46E9B" w:rsidRDefault="00CB05C1">
            <w:pPr>
              <w:spacing w:after="0"/>
            </w:pPr>
            <w:r>
              <w:rPr>
                <w:sz w:val="19"/>
              </w:rPr>
              <w:t>负责项目说明书、项目创新说明、成员贡献说明、工具使用说明和</w:t>
            </w:r>
            <w:r>
              <w:rPr>
                <w:sz w:val="19"/>
              </w:rPr>
              <w:t xml:space="preserve"> README </w:t>
            </w:r>
            <w:r>
              <w:rPr>
                <w:sz w:val="19"/>
              </w:rPr>
              <w:t>的撰写、结构整理、匿名化检查及证据索引编排。</w:t>
            </w:r>
            <w:r w:rsidR="00151B8A">
              <w:rPr>
                <w:sz w:val="19"/>
              </w:rPr>
              <w:t>对应</w:t>
            </w:r>
            <w:r w:rsidR="00151B8A">
              <w:rPr>
                <w:sz w:val="19"/>
              </w:rPr>
              <w:t xml:space="preserve"> docs/ </w:t>
            </w:r>
            <w:r w:rsidR="00151B8A">
              <w:rPr>
                <w:sz w:val="19"/>
              </w:rPr>
              <w:t>中的项目说明书、项目创新说明、成员贡献说明和工具使用说明，以及</w:t>
            </w:r>
            <w:r w:rsidR="00151B8A">
              <w:rPr>
                <w:sz w:val="19"/>
              </w:rPr>
              <w:t xml:space="preserve"> README.md</w:t>
            </w:r>
            <w:r w:rsidR="00151B8A">
              <w:rPr>
                <w:sz w:val="19"/>
              </w:rPr>
              <w:t>。</w:t>
            </w:r>
          </w:p>
        </w:tc>
      </w:tr>
      <w:tr w:rsidR="00E46E9B" w14:paraId="77E028B4" w14:textId="77777777">
        <w:trPr>
          <w:jc w:val="center"/>
        </w:trPr>
        <w:tc>
          <w:tcPr>
            <w:tcW w:w="294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4FA5507" w14:textId="77777777" w:rsidR="00E46E9B" w:rsidRDefault="00CB05C1"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29CE428" w14:textId="77777777" w:rsidR="00E46E9B" w:rsidRDefault="00CB05C1">
            <w:pPr>
              <w:spacing w:after="0"/>
            </w:pPr>
            <w:r>
              <w:rPr>
                <w:sz w:val="19"/>
              </w:rPr>
              <w:t xml:space="preserve">PPT </w:t>
            </w:r>
            <w:r>
              <w:rPr>
                <w:sz w:val="19"/>
              </w:rPr>
              <w:t>制作与现场演讲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7E99AB1" w14:textId="5F344186" w:rsidR="00E46E9B" w:rsidRDefault="00CB05C1">
            <w:pPr>
              <w:spacing w:after="0"/>
            </w:pPr>
            <w:r>
              <w:t>负责决赛答辩</w:t>
            </w:r>
            <w:r>
              <w:t xml:space="preserve"> PPT </w:t>
            </w:r>
            <w:r>
              <w:t>的内容组织、页面制作、演讲准备与现场讲解，</w:t>
            </w:r>
            <w:r w:rsidR="00151B8A">
              <w:t>对应</w:t>
            </w:r>
            <w:r w:rsidR="00151B8A">
              <w:t xml:space="preserve"> presentation/ </w:t>
            </w:r>
            <w:r w:rsidR="00151B8A">
              <w:t>中的决赛现场演示</w:t>
            </w:r>
            <w:r w:rsidR="00151B8A">
              <w:t xml:space="preserve"> PPT</w:t>
            </w:r>
            <w:r w:rsidR="00151B8A">
              <w:t>、演示视频及现场答辩。</w:t>
            </w:r>
          </w:p>
        </w:tc>
      </w:tr>
    </w:tbl>
    <w:p w14:paraId="6D866844" w14:textId="77777777" w:rsidR="00E46E9B" w:rsidRDefault="00CB05C1">
      <w:r>
        <w:t>贡献说明采用匿名角色，不包含学校、指导教师和成员姓名等可识别信息。</w:t>
      </w:r>
    </w:p>
    <w:sectPr w:rsidR="00E46E9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4452" w14:textId="77777777" w:rsidR="00282F15" w:rsidRDefault="00282F15">
      <w:pPr>
        <w:spacing w:line="240" w:lineRule="auto"/>
      </w:pPr>
      <w:r>
        <w:separator/>
      </w:r>
    </w:p>
  </w:endnote>
  <w:endnote w:type="continuationSeparator" w:id="0">
    <w:p w14:paraId="79DB2B29" w14:textId="77777777" w:rsidR="00282F15" w:rsidRDefault="00282F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14FB" w14:textId="77777777" w:rsidR="00282F15" w:rsidRDefault="00282F15">
      <w:pPr>
        <w:spacing w:after="0"/>
      </w:pPr>
      <w:r>
        <w:separator/>
      </w:r>
    </w:p>
  </w:footnote>
  <w:footnote w:type="continuationSeparator" w:id="0">
    <w:p w14:paraId="197151BC" w14:textId="77777777" w:rsidR="00282F15" w:rsidRDefault="00282F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26581850">
    <w:abstractNumId w:val="1"/>
  </w:num>
  <w:num w:numId="2" w16cid:durableId="1320882123">
    <w:abstractNumId w:val="4"/>
  </w:num>
  <w:num w:numId="3" w16cid:durableId="1914312791">
    <w:abstractNumId w:val="5"/>
  </w:num>
  <w:num w:numId="4" w16cid:durableId="2122139069">
    <w:abstractNumId w:val="2"/>
  </w:num>
  <w:num w:numId="5" w16cid:durableId="452217093">
    <w:abstractNumId w:val="0"/>
  </w:num>
  <w:num w:numId="6" w16cid:durableId="80566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B8A"/>
    <w:rsid w:val="00220F50"/>
    <w:rsid w:val="00282F15"/>
    <w:rsid w:val="0029639D"/>
    <w:rsid w:val="00326F90"/>
    <w:rsid w:val="0080300A"/>
    <w:rsid w:val="00A837FF"/>
    <w:rsid w:val="00AA1D8D"/>
    <w:rsid w:val="00B47730"/>
    <w:rsid w:val="00CB05C1"/>
    <w:rsid w:val="00CB0664"/>
    <w:rsid w:val="00E46E9B"/>
    <w:rsid w:val="00FC693F"/>
    <w:rsid w:val="038C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F4138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24" w:lineRule="auto"/>
    </w:pPr>
    <w:rPr>
      <w:rFonts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cstheme="minorBidi"/>
      <w:color w:val="000000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rFonts w:ascii="Times New Roman" w:eastAsia="宋体" w:hAnsi="Times New Roman"/>
      <w:b/>
      <w:bCs/>
      <w:color w:val="000000"/>
    </w:rPr>
  </w:style>
  <w:style w:type="character" w:styleId="afd">
    <w:name w:val="Emphasis"/>
    <w:basedOn w:val="a2"/>
    <w:uiPriority w:val="20"/>
    <w:qFormat/>
    <w:rPr>
      <w:rFonts w:ascii="Times New Roman" w:eastAsia="宋体" w:hAnsi="Times New Roman"/>
      <w:i/>
      <w:iCs/>
      <w:color w:val="000000"/>
    </w:rPr>
  </w:style>
  <w:style w:type="character" w:customStyle="1" w:styleId="ae">
    <w:name w:val="页眉 字符"/>
    <w:basedOn w:val="a2"/>
    <w:link w:val="ad"/>
    <w:uiPriority w:val="99"/>
    <w:rPr>
      <w:rFonts w:ascii="Times New Roman" w:eastAsia="宋体" w:hAnsi="Times New Roman"/>
      <w:color w:val="000000"/>
    </w:rPr>
  </w:style>
  <w:style w:type="character" w:customStyle="1" w:styleId="ac">
    <w:name w:val="页脚 字符"/>
    <w:basedOn w:val="a2"/>
    <w:link w:val="ab"/>
    <w:uiPriority w:val="99"/>
    <w:rPr>
      <w:rFonts w:ascii="Times New Roman" w:eastAsia="宋体" w:hAnsi="Times New Roman"/>
      <w:color w:val="000000"/>
    </w:rPr>
  </w:style>
  <w:style w:type="paragraph" w:styleId="afe">
    <w:name w:val="No Spacing"/>
    <w:uiPriority w:val="1"/>
    <w:qFormat/>
    <w:rPr>
      <w:rFonts w:cstheme="minorBidi"/>
      <w:color w:val="000000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000000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  <w:rPr>
      <w:rFonts w:ascii="Times New Roman" w:eastAsia="宋体" w:hAnsi="Times New Roman"/>
      <w:color w:val="000000"/>
    </w:rPr>
  </w:style>
  <w:style w:type="character" w:customStyle="1" w:styleId="25">
    <w:name w:val="正文文本 2 字符"/>
    <w:basedOn w:val="a2"/>
    <w:link w:val="24"/>
    <w:uiPriority w:val="99"/>
    <w:qFormat/>
    <w:rPr>
      <w:rFonts w:ascii="Times New Roman" w:eastAsia="宋体" w:hAnsi="Times New Roman"/>
      <w:color w:val="000000"/>
    </w:rPr>
  </w:style>
  <w:style w:type="character" w:customStyle="1" w:styleId="35">
    <w:name w:val="正文文本 3 字符"/>
    <w:basedOn w:val="a2"/>
    <w:link w:val="34"/>
    <w:uiPriority w:val="99"/>
    <w:qFormat/>
    <w:rPr>
      <w:rFonts w:ascii="Times New Roman" w:eastAsia="宋体" w:hAnsi="Times New Roman"/>
      <w:color w:val="000000"/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Times New Roman" w:eastAsia="宋体" w:hAnsi="Times New Roman"/>
      <w:color w:val="000000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</w:rPr>
  </w:style>
  <w:style w:type="character" w:customStyle="1" w:styleId="aff1">
    <w:name w:val="引用 字符"/>
    <w:basedOn w:val="a2"/>
    <w:link w:val="aff0"/>
    <w:uiPriority w:val="29"/>
    <w:qFormat/>
    <w:rPr>
      <w:rFonts w:ascii="Times New Roman" w:eastAsia="宋体" w:hAnsi="Times New Roman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f3">
    <w:name w:val="明显引用 字符"/>
    <w:basedOn w:val="a2"/>
    <w:link w:val="aff2"/>
    <w:uiPriority w:val="30"/>
    <w:qFormat/>
    <w:rPr>
      <w:rFonts w:ascii="Times New Roman" w:eastAsia="宋体" w:hAnsi="Times New Roman"/>
      <w:b/>
      <w:bCs/>
      <w:i/>
      <w:iCs/>
      <w:color w:val="000000"/>
    </w:rPr>
  </w:style>
  <w:style w:type="character" w:customStyle="1" w:styleId="14">
    <w:name w:val="不明显强调1"/>
    <w:basedOn w:val="a2"/>
    <w:uiPriority w:val="19"/>
    <w:qFormat/>
    <w:rPr>
      <w:rFonts w:ascii="Times New Roman" w:eastAsia="宋体" w:hAnsi="Times New Roman"/>
      <w:i/>
      <w:iCs/>
      <w:color w:val="000000"/>
    </w:rPr>
  </w:style>
  <w:style w:type="character" w:customStyle="1" w:styleId="15">
    <w:name w:val="明显强调1"/>
    <w:basedOn w:val="a2"/>
    <w:uiPriority w:val="21"/>
    <w:qFormat/>
    <w:rPr>
      <w:rFonts w:ascii="Times New Roman" w:eastAsia="宋体" w:hAnsi="Times New Roman"/>
      <w:b/>
      <w:bCs/>
      <w:i/>
      <w:iCs/>
      <w:color w:val="000000"/>
    </w:rPr>
  </w:style>
  <w:style w:type="character" w:customStyle="1" w:styleId="16">
    <w:name w:val="不明显参考1"/>
    <w:basedOn w:val="a2"/>
    <w:uiPriority w:val="31"/>
    <w:qFormat/>
    <w:rPr>
      <w:rFonts w:ascii="Times New Roman" w:eastAsia="宋体" w:hAnsi="Times New Roman"/>
      <w:smallCaps/>
      <w:color w:val="000000"/>
      <w:u w:val="single"/>
    </w:rPr>
  </w:style>
  <w:style w:type="character" w:customStyle="1" w:styleId="17">
    <w:name w:val="明显参考1"/>
    <w:basedOn w:val="a2"/>
    <w:uiPriority w:val="32"/>
    <w:qFormat/>
    <w:rPr>
      <w:rFonts w:ascii="Times New Roman" w:eastAsia="宋体" w:hAnsi="Times New Roman"/>
      <w:b/>
      <w:bCs/>
      <w:smallCaps/>
      <w:color w:val="000000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rFonts w:ascii="Times New Roman" w:eastAsia="宋体" w:hAnsi="Times New Roman"/>
      <w:b/>
      <w:bCs/>
      <w:smallCaps/>
      <w:color w:val="000000"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  <w:rPr>
      <w:rFonts w:ascii="Times New Roman" w:eastAsia="宋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291</Characters>
  <Application>Microsoft Office Word</Application>
  <DocSecurity>0</DocSecurity>
  <Lines>22</Lines>
  <Paragraphs>20</Paragraphs>
  <ScaleCrop>false</ScaleCrop>
  <Manager/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generated by python-docx</dc:description>
  <cp:lastModifiedBy/>
  <cp:revision>1</cp:revision>
  <dcterms:created xsi:type="dcterms:W3CDTF">2013-12-23T23:15:00Z</dcterms:created>
  <dcterms:modified xsi:type="dcterms:W3CDTF">2026-10-05T14:06:00Z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eyJoZGlkIjoiYWZkNGYwMzNiZjQxMDk5NDI3ZmVhZTdkMTg4ZjkzYWIiLCJ1c2VySWQiOiIxMTQ4NzM4MzM4In0=</vt:lpwstr>
  </property>
  <property fmtid="{D5CDD505-2E9C-101B-9397-08002B2CF9AE}" pid="3" name="KSOProductBuildVer">
    <vt:lpwstr>2052-12.1.0.28505</vt:lpwstr>
  </property>
  <property fmtid="{D5CDD505-2E9C-101B-9397-08002B2CF9AE}" pid="4" name="ICV">
    <vt:lpwstr>0604F2C2BEB9467CB5748357958D6B38_13</vt:lpwstr>
  </property>
</Properties>
</file>