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BDFA1" w14:textId="620EB75A" w:rsidR="002A1F20" w:rsidRDefault="00DE14FF" w:rsidP="00423280">
      <w:pPr>
        <w:spacing w:line="300" w:lineRule="auto"/>
        <w:jc w:val="center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/>
          <w:sz w:val="36"/>
        </w:rPr>
        <w:t xml:space="preserve">Spring </w:t>
      </w:r>
      <w:r w:rsidR="007F626C" w:rsidRPr="007F626C">
        <w:rPr>
          <w:rFonts w:ascii="微软雅黑" w:eastAsia="微软雅黑" w:hAnsi="微软雅黑" w:hint="eastAsia"/>
          <w:sz w:val="36"/>
        </w:rPr>
        <w:t>A</w:t>
      </w:r>
      <w:r w:rsidR="007F626C" w:rsidRPr="007F626C">
        <w:rPr>
          <w:rFonts w:ascii="微软雅黑" w:eastAsia="微软雅黑" w:hAnsi="微软雅黑"/>
          <w:sz w:val="36"/>
        </w:rPr>
        <w:t>OP</w:t>
      </w:r>
      <w:r w:rsidR="007F626C" w:rsidRPr="007F626C">
        <w:rPr>
          <w:rFonts w:ascii="微软雅黑" w:eastAsia="微软雅黑" w:hAnsi="微软雅黑" w:hint="eastAsia"/>
          <w:sz w:val="36"/>
        </w:rPr>
        <w:t>原理</w:t>
      </w:r>
    </w:p>
    <w:p w14:paraId="6F6C4C9F" w14:textId="02C0E917" w:rsidR="007F626C" w:rsidRDefault="007F626C" w:rsidP="00423280">
      <w:pPr>
        <w:spacing w:line="300" w:lineRule="auto"/>
        <w:rPr>
          <w:rFonts w:ascii="微软雅黑" w:eastAsia="微软雅黑" w:hAnsi="微软雅黑"/>
          <w:sz w:val="24"/>
        </w:rPr>
      </w:pPr>
      <w:r w:rsidRPr="007F626C">
        <w:rPr>
          <w:rFonts w:ascii="微软雅黑" w:eastAsia="微软雅黑" w:hAnsi="微软雅黑" w:hint="eastAsia"/>
          <w:sz w:val="24"/>
        </w:rPr>
        <w:t>1</w:t>
      </w:r>
      <w:r w:rsidRPr="007F626C">
        <w:rPr>
          <w:rFonts w:ascii="微软雅黑" w:eastAsia="微软雅黑" w:hAnsi="微软雅黑"/>
          <w:sz w:val="24"/>
        </w:rPr>
        <w:t>. AOP</w:t>
      </w:r>
      <w:r w:rsidRPr="007F626C">
        <w:rPr>
          <w:rFonts w:ascii="微软雅黑" w:eastAsia="微软雅黑" w:hAnsi="微软雅黑" w:hint="eastAsia"/>
          <w:sz w:val="24"/>
        </w:rPr>
        <w:t>基本概念</w:t>
      </w:r>
    </w:p>
    <w:p w14:paraId="3DBADA0B" w14:textId="4B00FCFE" w:rsidR="007F626C" w:rsidRDefault="00DE14FF" w:rsidP="00423280">
      <w:pPr>
        <w:spacing w:line="300" w:lineRule="auto"/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通知（A</w:t>
      </w:r>
      <w:r>
        <w:rPr>
          <w:rFonts w:ascii="微软雅黑" w:eastAsia="微软雅黑" w:hAnsi="微软雅黑"/>
          <w:sz w:val="18"/>
        </w:rPr>
        <w:t>dvice</w:t>
      </w:r>
      <w:r>
        <w:rPr>
          <w:rFonts w:ascii="微软雅黑" w:eastAsia="微软雅黑" w:hAnsi="微软雅黑" w:hint="eastAsia"/>
          <w:sz w:val="18"/>
        </w:rPr>
        <w:t>）：想要执行的功能，比如说验证、日志等，</w:t>
      </w:r>
      <w:r>
        <w:rPr>
          <w:rFonts w:ascii="微软雅黑" w:eastAsia="微软雅黑" w:hAnsi="微软雅黑"/>
          <w:sz w:val="18"/>
        </w:rPr>
        <w:t>Spring</w:t>
      </w:r>
      <w:r>
        <w:rPr>
          <w:rFonts w:ascii="微软雅黑" w:eastAsia="微软雅黑" w:hAnsi="微软雅黑" w:hint="eastAsia"/>
          <w:sz w:val="18"/>
        </w:rPr>
        <w:t>使用一系列继承自A</w:t>
      </w:r>
      <w:r>
        <w:rPr>
          <w:rFonts w:ascii="微软雅黑" w:eastAsia="微软雅黑" w:hAnsi="微软雅黑"/>
          <w:sz w:val="18"/>
        </w:rPr>
        <w:t>dvice</w:t>
      </w:r>
      <w:r>
        <w:rPr>
          <w:rFonts w:ascii="微软雅黑" w:eastAsia="微软雅黑" w:hAnsi="微软雅黑" w:hint="eastAsia"/>
          <w:sz w:val="18"/>
        </w:rPr>
        <w:t>类的子类来对这样的行为进行封装，比如</w:t>
      </w:r>
      <w:proofErr w:type="spellStart"/>
      <w:r>
        <w:rPr>
          <w:rFonts w:ascii="微软雅黑" w:eastAsia="微软雅黑" w:hAnsi="微软雅黑" w:hint="eastAsia"/>
          <w:sz w:val="18"/>
        </w:rPr>
        <w:t>B</w:t>
      </w:r>
      <w:r>
        <w:rPr>
          <w:rFonts w:ascii="微软雅黑" w:eastAsia="微软雅黑" w:hAnsi="微软雅黑"/>
          <w:sz w:val="18"/>
        </w:rPr>
        <w:t>eforeAdvice</w:t>
      </w:r>
      <w:proofErr w:type="spellEnd"/>
      <w:r>
        <w:rPr>
          <w:rFonts w:ascii="微软雅黑" w:eastAsia="微软雅黑" w:hAnsi="微软雅黑" w:hint="eastAsia"/>
          <w:sz w:val="18"/>
        </w:rPr>
        <w:t>、</w:t>
      </w:r>
      <w:proofErr w:type="spellStart"/>
      <w:r>
        <w:rPr>
          <w:rFonts w:ascii="微软雅黑" w:eastAsia="微软雅黑" w:hAnsi="微软雅黑" w:hint="eastAsia"/>
          <w:sz w:val="18"/>
        </w:rPr>
        <w:t>A</w:t>
      </w:r>
      <w:r>
        <w:rPr>
          <w:rFonts w:ascii="微软雅黑" w:eastAsia="微软雅黑" w:hAnsi="微软雅黑"/>
          <w:sz w:val="18"/>
        </w:rPr>
        <w:t>fterAdvice</w:t>
      </w:r>
      <w:proofErr w:type="spellEnd"/>
      <w:r>
        <w:rPr>
          <w:rFonts w:ascii="微软雅黑" w:eastAsia="微软雅黑" w:hAnsi="微软雅黑" w:hint="eastAsia"/>
          <w:sz w:val="18"/>
        </w:rPr>
        <w:t>、</w:t>
      </w:r>
      <w:proofErr w:type="spellStart"/>
      <w:r>
        <w:rPr>
          <w:rFonts w:ascii="微软雅黑" w:eastAsia="微软雅黑" w:hAnsi="微软雅黑" w:hint="eastAsia"/>
          <w:sz w:val="18"/>
        </w:rPr>
        <w:t>A</w:t>
      </w:r>
      <w:r>
        <w:rPr>
          <w:rFonts w:ascii="微软雅黑" w:eastAsia="微软雅黑" w:hAnsi="微软雅黑"/>
          <w:sz w:val="18"/>
        </w:rPr>
        <w:t>roundAdvice</w:t>
      </w:r>
      <w:proofErr w:type="spellEnd"/>
      <w:r w:rsidR="004D71A8">
        <w:rPr>
          <w:rFonts w:ascii="微软雅黑" w:eastAsia="微软雅黑" w:hAnsi="微软雅黑" w:hint="eastAsia"/>
          <w:sz w:val="18"/>
        </w:rPr>
        <w:t>、T</w:t>
      </w:r>
      <w:r w:rsidR="004D71A8">
        <w:rPr>
          <w:rFonts w:ascii="微软雅黑" w:eastAsia="微软雅黑" w:hAnsi="微软雅黑"/>
          <w:sz w:val="18"/>
        </w:rPr>
        <w:t>hrowsAdvice</w:t>
      </w:r>
      <w:r>
        <w:rPr>
          <w:rFonts w:ascii="微软雅黑" w:eastAsia="微软雅黑" w:hAnsi="微软雅黑" w:hint="eastAsia"/>
          <w:sz w:val="18"/>
        </w:rPr>
        <w:t>等。</w:t>
      </w:r>
    </w:p>
    <w:p w14:paraId="5FD447BB" w14:textId="09AA2989" w:rsidR="00DE14FF" w:rsidRDefault="0004429A" w:rsidP="00423280">
      <w:pPr>
        <w:spacing w:line="300" w:lineRule="auto"/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连接点（</w:t>
      </w:r>
      <w:proofErr w:type="spellStart"/>
      <w:r>
        <w:rPr>
          <w:rFonts w:ascii="微软雅黑" w:eastAsia="微软雅黑" w:hAnsi="微软雅黑" w:hint="eastAsia"/>
          <w:sz w:val="18"/>
        </w:rPr>
        <w:t>J</w:t>
      </w:r>
      <w:r>
        <w:rPr>
          <w:rFonts w:ascii="微软雅黑" w:eastAsia="微软雅黑" w:hAnsi="微软雅黑"/>
          <w:sz w:val="18"/>
        </w:rPr>
        <w:t>oinPoint</w:t>
      </w:r>
      <w:proofErr w:type="spellEnd"/>
      <w:r>
        <w:rPr>
          <w:rFonts w:ascii="微软雅黑" w:eastAsia="微软雅黑" w:hAnsi="微软雅黑" w:hint="eastAsia"/>
          <w:sz w:val="18"/>
        </w:rPr>
        <w:t>）：</w:t>
      </w:r>
      <w:r w:rsidR="00423280">
        <w:rPr>
          <w:rFonts w:ascii="微软雅黑" w:eastAsia="微软雅黑" w:hAnsi="微软雅黑"/>
          <w:sz w:val="18"/>
        </w:rPr>
        <w:t>spring</w:t>
      </w:r>
      <w:r w:rsidR="00423280">
        <w:rPr>
          <w:rFonts w:ascii="微软雅黑" w:eastAsia="微软雅黑" w:hAnsi="微软雅黑" w:hint="eastAsia"/>
          <w:sz w:val="18"/>
        </w:rPr>
        <w:t>允许用户进行通知的地方，比如说某个方法的前后、或者抛出异常的地方等，如果一类有十个函数，那么它就至少有二十个连接点。</w:t>
      </w:r>
    </w:p>
    <w:p w14:paraId="60081D8C" w14:textId="1299B6CD" w:rsidR="00423280" w:rsidRDefault="00423280" w:rsidP="00423280">
      <w:pPr>
        <w:spacing w:line="300" w:lineRule="auto"/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切点（</w:t>
      </w:r>
      <w:proofErr w:type="spellStart"/>
      <w:r>
        <w:rPr>
          <w:rFonts w:ascii="微软雅黑" w:eastAsia="微软雅黑" w:hAnsi="微软雅黑" w:hint="eastAsia"/>
          <w:sz w:val="18"/>
        </w:rPr>
        <w:t>P</w:t>
      </w:r>
      <w:r>
        <w:rPr>
          <w:rFonts w:ascii="微软雅黑" w:eastAsia="微软雅黑" w:hAnsi="微软雅黑"/>
          <w:sz w:val="18"/>
        </w:rPr>
        <w:t>ointCut</w:t>
      </w:r>
      <w:proofErr w:type="spellEnd"/>
      <w:r>
        <w:rPr>
          <w:rFonts w:ascii="微软雅黑" w:eastAsia="微软雅黑" w:hAnsi="微软雅黑" w:hint="eastAsia"/>
          <w:sz w:val="18"/>
        </w:rPr>
        <w:t>）：切点就是被用户选中的连接点，它是连接点的一个子集。用户通过配置，选择自己想要使用特定通知的地方，这些被选中的地方就叫做切点。</w:t>
      </w:r>
    </w:p>
    <w:p w14:paraId="2E06854E" w14:textId="0BD10D50" w:rsidR="00423280" w:rsidRDefault="00423280" w:rsidP="00423280">
      <w:pPr>
        <w:spacing w:line="300" w:lineRule="auto"/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切面（A</w:t>
      </w:r>
      <w:r>
        <w:rPr>
          <w:rFonts w:ascii="微软雅黑" w:eastAsia="微软雅黑" w:hAnsi="微软雅黑"/>
          <w:sz w:val="18"/>
        </w:rPr>
        <w:t>spect</w:t>
      </w:r>
      <w:r>
        <w:rPr>
          <w:rFonts w:ascii="微软雅黑" w:eastAsia="微软雅黑" w:hAnsi="微软雅黑" w:hint="eastAsia"/>
          <w:sz w:val="18"/>
        </w:rPr>
        <w:t>）：切点与通知的结合就叫做切面。切点告诉在什么地方，通知指定了干什么，两者结合就可以让spring知道在什么地方干什么，这就叫切面。</w:t>
      </w:r>
    </w:p>
    <w:p w14:paraId="6DF86BB5" w14:textId="2E515249" w:rsidR="00423280" w:rsidRDefault="00423280" w:rsidP="00423280">
      <w:pPr>
        <w:spacing w:line="300" w:lineRule="auto"/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引入（</w:t>
      </w:r>
      <w:r>
        <w:rPr>
          <w:rFonts w:ascii="微软雅黑" w:eastAsia="微软雅黑" w:hAnsi="微软雅黑"/>
          <w:sz w:val="18"/>
        </w:rPr>
        <w:t>Introduction</w:t>
      </w:r>
      <w:r>
        <w:rPr>
          <w:rFonts w:ascii="微软雅黑" w:eastAsia="微软雅黑" w:hAnsi="微软雅黑" w:hint="eastAsia"/>
          <w:sz w:val="18"/>
        </w:rPr>
        <w:t>）：把切面</w:t>
      </w:r>
      <w:r w:rsidR="0092397F">
        <w:rPr>
          <w:rFonts w:ascii="微软雅黑" w:eastAsia="微软雅黑" w:hAnsi="微软雅黑" w:hint="eastAsia"/>
          <w:sz w:val="18"/>
        </w:rPr>
        <w:t>作用于某一个类，告诉spring哪个类的哪个方法的哪个地方需要干什么。</w:t>
      </w:r>
    </w:p>
    <w:p w14:paraId="00CE81B5" w14:textId="46415F21" w:rsidR="0092397F" w:rsidRDefault="0092397F" w:rsidP="00423280">
      <w:pPr>
        <w:spacing w:line="300" w:lineRule="auto"/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目标（T</w:t>
      </w:r>
      <w:r>
        <w:rPr>
          <w:rFonts w:ascii="微软雅黑" w:eastAsia="微软雅黑" w:hAnsi="微软雅黑"/>
          <w:sz w:val="18"/>
        </w:rPr>
        <w:t>arget</w:t>
      </w:r>
      <w:r>
        <w:rPr>
          <w:rFonts w:ascii="微软雅黑" w:eastAsia="微软雅黑" w:hAnsi="微软雅黑" w:hint="eastAsia"/>
          <w:sz w:val="18"/>
        </w:rPr>
        <w:t>）：引入中所提到的目标类，也就是被通知的对象。在</w:t>
      </w:r>
      <w:r w:rsidR="001811C1">
        <w:rPr>
          <w:rFonts w:ascii="微软雅黑" w:eastAsia="微软雅黑" w:hAnsi="微软雅黑" w:hint="eastAsia"/>
          <w:sz w:val="18"/>
        </w:rPr>
        <w:t>目标</w:t>
      </w:r>
      <w:proofErr w:type="gramStart"/>
      <w:r w:rsidR="001811C1">
        <w:rPr>
          <w:rFonts w:ascii="微软雅黑" w:eastAsia="微软雅黑" w:hAnsi="微软雅黑" w:hint="eastAsia"/>
          <w:sz w:val="18"/>
        </w:rPr>
        <w:t>类没有</w:t>
      </w:r>
      <w:proofErr w:type="gramEnd"/>
      <w:r w:rsidR="001811C1">
        <w:rPr>
          <w:rFonts w:ascii="微软雅黑" w:eastAsia="微软雅黑" w:hAnsi="微软雅黑" w:hint="eastAsia"/>
          <w:sz w:val="18"/>
        </w:rPr>
        <w:t>知觉的情况下，被代理类替换，完成用户指定的A</w:t>
      </w:r>
      <w:r w:rsidR="001811C1">
        <w:rPr>
          <w:rFonts w:ascii="微软雅黑" w:eastAsia="微软雅黑" w:hAnsi="微软雅黑"/>
          <w:sz w:val="18"/>
        </w:rPr>
        <w:t>OP</w:t>
      </w:r>
      <w:r w:rsidR="001811C1">
        <w:rPr>
          <w:rFonts w:ascii="微软雅黑" w:eastAsia="微软雅黑" w:hAnsi="微软雅黑" w:hint="eastAsia"/>
          <w:sz w:val="18"/>
        </w:rPr>
        <w:t>任务。</w:t>
      </w:r>
    </w:p>
    <w:p w14:paraId="54EB460F" w14:textId="1918C74F" w:rsidR="001811C1" w:rsidRDefault="00724A81" w:rsidP="00423280">
      <w:pPr>
        <w:spacing w:line="300" w:lineRule="auto"/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织入（W</w:t>
      </w:r>
      <w:r>
        <w:rPr>
          <w:rFonts w:ascii="微软雅黑" w:eastAsia="微软雅黑" w:hAnsi="微软雅黑"/>
          <w:sz w:val="18"/>
        </w:rPr>
        <w:t>eaving</w:t>
      </w:r>
      <w:r>
        <w:rPr>
          <w:rFonts w:ascii="微软雅黑" w:eastAsia="微软雅黑" w:hAnsi="微软雅黑" w:hint="eastAsia"/>
          <w:sz w:val="18"/>
        </w:rPr>
        <w:t>）：根据用户指定的切面与目标，创建代理对象的过程。使用</w:t>
      </w:r>
      <w:proofErr w:type="spellStart"/>
      <w:r>
        <w:rPr>
          <w:rFonts w:ascii="微软雅黑" w:eastAsia="微软雅黑" w:hAnsi="微软雅黑" w:hint="eastAsia"/>
          <w:sz w:val="18"/>
        </w:rPr>
        <w:t>J</w:t>
      </w:r>
      <w:r>
        <w:rPr>
          <w:rFonts w:ascii="微软雅黑" w:eastAsia="微软雅黑" w:hAnsi="微软雅黑"/>
          <w:sz w:val="18"/>
        </w:rPr>
        <w:t>ava.lang.reflect.proxy</w:t>
      </w:r>
      <w:proofErr w:type="spellEnd"/>
      <w:r>
        <w:rPr>
          <w:rFonts w:ascii="微软雅黑" w:eastAsia="微软雅黑" w:hAnsi="微软雅黑" w:hint="eastAsia"/>
          <w:sz w:val="18"/>
        </w:rPr>
        <w:t>或者使用</w:t>
      </w:r>
      <w:proofErr w:type="spellStart"/>
      <w:r>
        <w:rPr>
          <w:rFonts w:ascii="微软雅黑" w:eastAsia="微软雅黑" w:hAnsi="微软雅黑" w:hint="eastAsia"/>
          <w:sz w:val="18"/>
        </w:rPr>
        <w:t>C</w:t>
      </w:r>
      <w:r>
        <w:rPr>
          <w:rFonts w:ascii="微软雅黑" w:eastAsia="微软雅黑" w:hAnsi="微软雅黑"/>
          <w:sz w:val="18"/>
        </w:rPr>
        <w:t>GLib</w:t>
      </w:r>
      <w:proofErr w:type="spellEnd"/>
      <w:r>
        <w:rPr>
          <w:rFonts w:ascii="微软雅黑" w:eastAsia="微软雅黑" w:hAnsi="微软雅黑" w:hint="eastAsia"/>
          <w:sz w:val="18"/>
        </w:rPr>
        <w:t>完成这一过程。</w:t>
      </w:r>
    </w:p>
    <w:p w14:paraId="66A2DE17" w14:textId="332D99D6" w:rsidR="00724A81" w:rsidRDefault="00C651F4" w:rsidP="00423280">
      <w:pPr>
        <w:spacing w:line="300" w:lineRule="auto"/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AOP</w:t>
      </w:r>
      <w:r>
        <w:rPr>
          <w:rFonts w:ascii="微软雅黑" w:eastAsia="微软雅黑" w:hAnsi="微软雅黑" w:hint="eastAsia"/>
          <w:sz w:val="18"/>
        </w:rPr>
        <w:t>运行过程：</w:t>
      </w:r>
      <w:r w:rsidR="00B353FA">
        <w:rPr>
          <w:rFonts w:ascii="微软雅黑" w:eastAsia="微软雅黑" w:hAnsi="微软雅黑" w:hint="eastAsia"/>
          <w:sz w:val="18"/>
        </w:rPr>
        <w:t>根据用户的A</w:t>
      </w:r>
      <w:r w:rsidR="00B353FA">
        <w:rPr>
          <w:rFonts w:ascii="微软雅黑" w:eastAsia="微软雅黑" w:hAnsi="微软雅黑"/>
          <w:sz w:val="18"/>
        </w:rPr>
        <w:t>OP</w:t>
      </w:r>
      <w:r w:rsidR="00B353FA">
        <w:rPr>
          <w:rFonts w:ascii="微软雅黑" w:eastAsia="微软雅黑" w:hAnsi="微软雅黑" w:hint="eastAsia"/>
          <w:sz w:val="18"/>
        </w:rPr>
        <w:t>配置，动态地使用</w:t>
      </w:r>
      <w:proofErr w:type="spellStart"/>
      <w:r w:rsidR="00B353FA">
        <w:rPr>
          <w:rFonts w:ascii="微软雅黑" w:eastAsia="微软雅黑" w:hAnsi="微软雅黑" w:hint="eastAsia"/>
          <w:sz w:val="18"/>
        </w:rPr>
        <w:t>jvm</w:t>
      </w:r>
      <w:proofErr w:type="spellEnd"/>
      <w:r w:rsidR="00B353FA">
        <w:rPr>
          <w:rFonts w:ascii="微软雅黑" w:eastAsia="微软雅黑" w:hAnsi="微软雅黑" w:hint="eastAsia"/>
          <w:sz w:val="18"/>
        </w:rPr>
        <w:t>动态代理或者</w:t>
      </w:r>
      <w:proofErr w:type="spellStart"/>
      <w:r w:rsidR="00B353FA">
        <w:rPr>
          <w:rFonts w:ascii="微软雅黑" w:eastAsia="微软雅黑" w:hAnsi="微软雅黑" w:hint="eastAsia"/>
          <w:sz w:val="18"/>
        </w:rPr>
        <w:t>C</w:t>
      </w:r>
      <w:r w:rsidR="00B353FA">
        <w:rPr>
          <w:rFonts w:ascii="微软雅黑" w:eastAsia="微软雅黑" w:hAnsi="微软雅黑"/>
          <w:sz w:val="18"/>
        </w:rPr>
        <w:t>GLib</w:t>
      </w:r>
      <w:proofErr w:type="spellEnd"/>
      <w:r w:rsidR="00B353FA">
        <w:rPr>
          <w:rFonts w:ascii="微软雅黑" w:eastAsia="微软雅黑" w:hAnsi="微软雅黑" w:hint="eastAsia"/>
          <w:sz w:val="18"/>
        </w:rPr>
        <w:t>的方式，创建目标类的代理类，在指定特定方法时，先执行通知中的动作，再执行目标类的方法。</w:t>
      </w:r>
    </w:p>
    <w:p w14:paraId="2289434A" w14:textId="62FB5455" w:rsidR="00201D1B" w:rsidRDefault="00201D1B" w:rsidP="00201D1B">
      <w:pPr>
        <w:spacing w:line="300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2</w:t>
      </w:r>
      <w:r w:rsidRPr="007F626C">
        <w:rPr>
          <w:rFonts w:ascii="微软雅黑" w:eastAsia="微软雅黑" w:hAnsi="微软雅黑"/>
          <w:sz w:val="24"/>
        </w:rPr>
        <w:t xml:space="preserve">. </w:t>
      </w:r>
      <w:r>
        <w:rPr>
          <w:rFonts w:ascii="微软雅黑" w:eastAsia="微软雅黑" w:hAnsi="微软雅黑"/>
          <w:sz w:val="24"/>
        </w:rPr>
        <w:t>Advice</w:t>
      </w:r>
      <w:r>
        <w:rPr>
          <w:rFonts w:ascii="微软雅黑" w:eastAsia="微软雅黑" w:hAnsi="微软雅黑" w:hint="eastAsia"/>
          <w:sz w:val="24"/>
        </w:rPr>
        <w:t>类</w:t>
      </w:r>
    </w:p>
    <w:p w14:paraId="5EDF2714" w14:textId="3D58ACC4" w:rsidR="00201D1B" w:rsidRPr="00201D1B" w:rsidRDefault="00201D1B" w:rsidP="00201D1B">
      <w:pPr>
        <w:spacing w:line="300" w:lineRule="auto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</w:t>
      </w:r>
      <w:r w:rsidR="00961CBD">
        <w:rPr>
          <w:rFonts w:ascii="微软雅黑" w:eastAsia="微软雅黑" w:hAnsi="微软雅黑"/>
          <w:sz w:val="18"/>
        </w:rPr>
        <w:t>Spring AOP</w:t>
      </w:r>
      <w:r w:rsidR="00961CBD">
        <w:rPr>
          <w:rFonts w:ascii="微软雅黑" w:eastAsia="微软雅黑" w:hAnsi="微软雅黑" w:hint="eastAsia"/>
          <w:sz w:val="18"/>
        </w:rPr>
        <w:t>提供</w:t>
      </w:r>
      <w:proofErr w:type="spellStart"/>
      <w:r w:rsidR="00EE6A2A">
        <w:rPr>
          <w:rFonts w:ascii="微软雅黑" w:eastAsia="微软雅黑" w:hAnsi="微软雅黑"/>
          <w:sz w:val="18"/>
        </w:rPr>
        <w:t>BeforeAdvice</w:t>
      </w:r>
      <w:proofErr w:type="spellEnd"/>
      <w:r w:rsidR="00EE6A2A">
        <w:rPr>
          <w:rFonts w:ascii="微软雅黑" w:eastAsia="微软雅黑" w:hAnsi="微软雅黑" w:hint="eastAsia"/>
          <w:sz w:val="18"/>
        </w:rPr>
        <w:t>，</w:t>
      </w:r>
      <w:proofErr w:type="spellStart"/>
      <w:r w:rsidR="00EE6A2A">
        <w:rPr>
          <w:rFonts w:ascii="微软雅黑" w:eastAsia="微软雅黑" w:hAnsi="微软雅黑" w:hint="eastAsia"/>
          <w:sz w:val="18"/>
        </w:rPr>
        <w:t>A</w:t>
      </w:r>
      <w:r w:rsidR="00EE6A2A">
        <w:rPr>
          <w:rFonts w:ascii="微软雅黑" w:eastAsia="微软雅黑" w:hAnsi="微软雅黑"/>
          <w:sz w:val="18"/>
        </w:rPr>
        <w:t>fterAdvice</w:t>
      </w:r>
      <w:proofErr w:type="spellEnd"/>
      <w:r w:rsidR="00EE6A2A">
        <w:rPr>
          <w:rFonts w:ascii="微软雅黑" w:eastAsia="微软雅黑" w:hAnsi="微软雅黑" w:hint="eastAsia"/>
          <w:sz w:val="18"/>
        </w:rPr>
        <w:t>，</w:t>
      </w:r>
      <w:proofErr w:type="spellStart"/>
      <w:r w:rsidR="00EE6A2A">
        <w:rPr>
          <w:rFonts w:ascii="微软雅黑" w:eastAsia="微软雅黑" w:hAnsi="微软雅黑" w:hint="eastAsia"/>
          <w:sz w:val="18"/>
        </w:rPr>
        <w:t>T</w:t>
      </w:r>
      <w:r w:rsidR="00EE6A2A">
        <w:rPr>
          <w:rFonts w:ascii="微软雅黑" w:eastAsia="微软雅黑" w:hAnsi="微软雅黑"/>
          <w:sz w:val="18"/>
        </w:rPr>
        <w:t>hrowsAdvice</w:t>
      </w:r>
      <w:proofErr w:type="spellEnd"/>
      <w:r w:rsidR="00EE6A2A">
        <w:rPr>
          <w:rFonts w:ascii="微软雅黑" w:eastAsia="微软雅黑" w:hAnsi="微软雅黑" w:hint="eastAsia"/>
          <w:sz w:val="18"/>
        </w:rPr>
        <w:t>这三大接口，以及一系列实现这三个接口的更具体的子类，比如</w:t>
      </w:r>
      <w:proofErr w:type="spellStart"/>
      <w:r w:rsidR="00EE6A2A">
        <w:rPr>
          <w:rFonts w:ascii="微软雅黑" w:eastAsia="微软雅黑" w:hAnsi="微软雅黑" w:hint="eastAsia"/>
          <w:sz w:val="18"/>
        </w:rPr>
        <w:t>C</w:t>
      </w:r>
      <w:r w:rsidR="00EE6A2A">
        <w:rPr>
          <w:rFonts w:ascii="微软雅黑" w:eastAsia="微软雅黑" w:hAnsi="微软雅黑"/>
          <w:sz w:val="18"/>
        </w:rPr>
        <w:t>ountingBeforeAdvice</w:t>
      </w:r>
      <w:proofErr w:type="spellEnd"/>
      <w:r w:rsidR="00EE6A2A">
        <w:rPr>
          <w:rFonts w:ascii="微软雅黑" w:eastAsia="微软雅黑" w:hAnsi="微软雅黑" w:hint="eastAsia"/>
          <w:sz w:val="18"/>
        </w:rPr>
        <w:t>等，用户统计方法的调用次数、异常的抛出次数等等。</w:t>
      </w:r>
    </w:p>
    <w:p w14:paraId="77736F7F" w14:textId="47577B3C" w:rsidR="00201D1B" w:rsidRDefault="006A34EC" w:rsidP="006A34EC">
      <w:pPr>
        <w:spacing w:line="300" w:lineRule="auto"/>
        <w:rPr>
          <w:rFonts w:ascii="微软雅黑" w:eastAsia="微软雅黑" w:hAnsi="微软雅黑"/>
          <w:sz w:val="24"/>
        </w:rPr>
      </w:pPr>
      <w:r w:rsidRPr="006A34EC">
        <w:rPr>
          <w:rFonts w:ascii="微软雅黑" w:eastAsia="微软雅黑" w:hAnsi="微软雅黑" w:hint="eastAsia"/>
          <w:sz w:val="24"/>
        </w:rPr>
        <w:t>3</w:t>
      </w:r>
      <w:r w:rsidRPr="006A34EC">
        <w:rPr>
          <w:rFonts w:ascii="微软雅黑" w:eastAsia="微软雅黑" w:hAnsi="微软雅黑"/>
          <w:sz w:val="24"/>
        </w:rPr>
        <w:t>. Pointcut</w:t>
      </w:r>
      <w:r w:rsidRPr="006A34EC">
        <w:rPr>
          <w:rFonts w:ascii="微软雅黑" w:eastAsia="微软雅黑" w:hAnsi="微软雅黑" w:hint="eastAsia"/>
          <w:sz w:val="24"/>
        </w:rPr>
        <w:t>类</w:t>
      </w:r>
    </w:p>
    <w:p w14:paraId="1C3897F8" w14:textId="69153F43" w:rsidR="00DA1C4A" w:rsidRDefault="00DA1C4A" w:rsidP="009125BF">
      <w:pPr>
        <w:spacing w:line="300" w:lineRule="auto"/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P</w:t>
      </w:r>
      <w:r>
        <w:rPr>
          <w:rFonts w:ascii="微软雅黑" w:eastAsia="微软雅黑" w:hAnsi="微软雅黑"/>
          <w:sz w:val="18"/>
        </w:rPr>
        <w:t>ointcut</w:t>
      </w:r>
      <w:r>
        <w:rPr>
          <w:rFonts w:ascii="微软雅黑" w:eastAsia="微软雅黑" w:hAnsi="微软雅黑" w:hint="eastAsia"/>
          <w:sz w:val="18"/>
        </w:rPr>
        <w:t>决定</w:t>
      </w:r>
      <w:r>
        <w:rPr>
          <w:rFonts w:ascii="微软雅黑" w:eastAsia="微软雅黑" w:hAnsi="微软雅黑"/>
          <w:sz w:val="18"/>
        </w:rPr>
        <w:t>Advice</w:t>
      </w:r>
      <w:r>
        <w:rPr>
          <w:rFonts w:ascii="微软雅黑" w:eastAsia="微软雅黑" w:hAnsi="微软雅黑" w:hint="eastAsia"/>
          <w:sz w:val="18"/>
        </w:rPr>
        <w:t>应该作用于哪个连接点。在S</w:t>
      </w:r>
      <w:r>
        <w:rPr>
          <w:rFonts w:ascii="微软雅黑" w:eastAsia="微软雅黑" w:hAnsi="微软雅黑"/>
          <w:sz w:val="18"/>
        </w:rPr>
        <w:t>pring</w:t>
      </w:r>
      <w:r>
        <w:rPr>
          <w:rFonts w:ascii="微软雅黑" w:eastAsia="微软雅黑" w:hAnsi="微软雅黑" w:hint="eastAsia"/>
          <w:sz w:val="18"/>
        </w:rPr>
        <w:t>中，基础的P</w:t>
      </w:r>
      <w:r>
        <w:rPr>
          <w:rFonts w:ascii="微软雅黑" w:eastAsia="微软雅黑" w:hAnsi="微软雅黑"/>
          <w:sz w:val="18"/>
        </w:rPr>
        <w:t>ointcut</w:t>
      </w:r>
      <w:r>
        <w:rPr>
          <w:rFonts w:ascii="微软雅黑" w:eastAsia="微软雅黑" w:hAnsi="微软雅黑" w:hint="eastAsia"/>
          <w:sz w:val="18"/>
        </w:rPr>
        <w:t>接口，包含有</w:t>
      </w:r>
      <w:proofErr w:type="spellStart"/>
      <w:r>
        <w:rPr>
          <w:rFonts w:ascii="微软雅黑" w:eastAsia="微软雅黑" w:hAnsi="微软雅黑" w:hint="eastAsia"/>
          <w:sz w:val="18"/>
        </w:rPr>
        <w:t>C</w:t>
      </w:r>
      <w:r>
        <w:rPr>
          <w:rFonts w:ascii="微软雅黑" w:eastAsia="微软雅黑" w:hAnsi="微软雅黑"/>
          <w:sz w:val="18"/>
        </w:rPr>
        <w:t>lassFilter</w:t>
      </w:r>
      <w:proofErr w:type="spellEnd"/>
      <w:r>
        <w:rPr>
          <w:rFonts w:ascii="微软雅黑" w:eastAsia="微软雅黑" w:hAnsi="微软雅黑" w:hint="eastAsia"/>
          <w:sz w:val="18"/>
        </w:rPr>
        <w:t>对象和</w:t>
      </w:r>
      <w:proofErr w:type="spellStart"/>
      <w:r>
        <w:rPr>
          <w:rFonts w:ascii="微软雅黑" w:eastAsia="微软雅黑" w:hAnsi="微软雅黑" w:hint="eastAsia"/>
          <w:sz w:val="18"/>
        </w:rPr>
        <w:t>M</w:t>
      </w:r>
      <w:r>
        <w:rPr>
          <w:rFonts w:ascii="微软雅黑" w:eastAsia="微软雅黑" w:hAnsi="微软雅黑"/>
          <w:sz w:val="18"/>
        </w:rPr>
        <w:t>ethodMatcher</w:t>
      </w:r>
      <w:proofErr w:type="spellEnd"/>
      <w:r>
        <w:rPr>
          <w:rFonts w:ascii="微软雅黑" w:eastAsia="微软雅黑" w:hAnsi="微软雅黑" w:hint="eastAsia"/>
          <w:sz w:val="18"/>
        </w:rPr>
        <w:t>对象，</w:t>
      </w:r>
      <w:proofErr w:type="spellStart"/>
      <w:r>
        <w:rPr>
          <w:rFonts w:ascii="微软雅黑" w:eastAsia="微软雅黑" w:hAnsi="微软雅黑" w:hint="eastAsia"/>
          <w:sz w:val="18"/>
        </w:rPr>
        <w:t>M</w:t>
      </w:r>
      <w:r>
        <w:rPr>
          <w:rFonts w:ascii="微软雅黑" w:eastAsia="微软雅黑" w:hAnsi="微软雅黑"/>
          <w:sz w:val="18"/>
        </w:rPr>
        <w:t>ethodMatcher</w:t>
      </w:r>
      <w:proofErr w:type="spellEnd"/>
      <w:proofErr w:type="gramStart"/>
      <w:r>
        <w:rPr>
          <w:rFonts w:ascii="微软雅黑" w:eastAsia="微软雅黑" w:hAnsi="微软雅黑" w:hint="eastAsia"/>
          <w:sz w:val="18"/>
        </w:rPr>
        <w:t>类用于</w:t>
      </w:r>
      <w:proofErr w:type="gramEnd"/>
      <w:r>
        <w:rPr>
          <w:rFonts w:ascii="微软雅黑" w:eastAsia="微软雅黑" w:hAnsi="微软雅黑" w:hint="eastAsia"/>
          <w:sz w:val="18"/>
        </w:rPr>
        <w:t>匹配方法，决定这个切点所匹配的类与方法。从P</w:t>
      </w:r>
      <w:r>
        <w:rPr>
          <w:rFonts w:ascii="微软雅黑" w:eastAsia="微软雅黑" w:hAnsi="微软雅黑"/>
          <w:sz w:val="18"/>
        </w:rPr>
        <w:t>ointcut</w:t>
      </w:r>
      <w:r>
        <w:rPr>
          <w:rFonts w:ascii="微软雅黑" w:eastAsia="微软雅黑" w:hAnsi="微软雅黑" w:hint="eastAsia"/>
          <w:sz w:val="18"/>
        </w:rPr>
        <w:t>接口衍生出去，S</w:t>
      </w:r>
      <w:r>
        <w:rPr>
          <w:rFonts w:ascii="微软雅黑" w:eastAsia="微软雅黑" w:hAnsi="微软雅黑"/>
          <w:sz w:val="18"/>
        </w:rPr>
        <w:t>pring</w:t>
      </w:r>
      <w:r>
        <w:rPr>
          <w:rFonts w:ascii="微软雅黑" w:eastAsia="微软雅黑" w:hAnsi="微软雅黑" w:hint="eastAsia"/>
          <w:sz w:val="18"/>
        </w:rPr>
        <w:t>提供了许多子类，使用不同的匹配方法，比如</w:t>
      </w:r>
      <w:proofErr w:type="spellStart"/>
      <w:r>
        <w:rPr>
          <w:rFonts w:ascii="微软雅黑" w:eastAsia="微软雅黑" w:hAnsi="微软雅黑" w:hint="eastAsia"/>
          <w:sz w:val="18"/>
        </w:rPr>
        <w:t>J</w:t>
      </w:r>
      <w:r>
        <w:rPr>
          <w:rFonts w:ascii="微软雅黑" w:eastAsia="微软雅黑" w:hAnsi="微软雅黑"/>
          <w:sz w:val="18"/>
        </w:rPr>
        <w:t>dkRegexpMethodPointcut</w:t>
      </w:r>
      <w:proofErr w:type="spellEnd"/>
      <w:r>
        <w:rPr>
          <w:rFonts w:ascii="微软雅黑" w:eastAsia="微软雅黑" w:hAnsi="微软雅黑" w:hint="eastAsia"/>
          <w:sz w:val="18"/>
        </w:rPr>
        <w:t>是使用</w:t>
      </w:r>
      <w:proofErr w:type="spellStart"/>
      <w:r>
        <w:rPr>
          <w:rFonts w:ascii="微软雅黑" w:eastAsia="微软雅黑" w:hAnsi="微软雅黑" w:hint="eastAsia"/>
          <w:sz w:val="18"/>
        </w:rPr>
        <w:t>jdk</w:t>
      </w:r>
      <w:proofErr w:type="spellEnd"/>
      <w:r>
        <w:rPr>
          <w:rFonts w:ascii="微软雅黑" w:eastAsia="微软雅黑" w:hAnsi="微软雅黑" w:hint="eastAsia"/>
          <w:sz w:val="18"/>
        </w:rPr>
        <w:t>的正则匹配方式，来匹配方法；还有</w:t>
      </w:r>
      <w:proofErr w:type="spellStart"/>
      <w:r>
        <w:rPr>
          <w:rFonts w:ascii="微软雅黑" w:eastAsia="微软雅黑" w:hAnsi="微软雅黑" w:hint="eastAsia"/>
          <w:sz w:val="18"/>
        </w:rPr>
        <w:t>N</w:t>
      </w:r>
      <w:r>
        <w:rPr>
          <w:rFonts w:ascii="微软雅黑" w:eastAsia="微软雅黑" w:hAnsi="微软雅黑"/>
          <w:sz w:val="18"/>
        </w:rPr>
        <w:t>ameMatchMethodPointcut</w:t>
      </w:r>
      <w:proofErr w:type="spellEnd"/>
      <w:r>
        <w:rPr>
          <w:rFonts w:ascii="微软雅黑" w:eastAsia="微软雅黑" w:hAnsi="微软雅黑" w:hint="eastAsia"/>
          <w:sz w:val="18"/>
        </w:rPr>
        <w:t>类是简单地使用名称来匹配方法</w:t>
      </w:r>
      <w:r w:rsidR="009125BF">
        <w:rPr>
          <w:rFonts w:ascii="微软雅黑" w:eastAsia="微软雅黑" w:hAnsi="微软雅黑" w:hint="eastAsia"/>
          <w:sz w:val="18"/>
        </w:rPr>
        <w:t>等等。</w:t>
      </w:r>
    </w:p>
    <w:p w14:paraId="5B6266F9" w14:textId="40712A23" w:rsidR="009125BF" w:rsidRPr="009125BF" w:rsidRDefault="009125BF" w:rsidP="009125BF">
      <w:pPr>
        <w:spacing w:line="300" w:lineRule="auto"/>
        <w:rPr>
          <w:rFonts w:ascii="微软雅黑" w:eastAsia="微软雅黑" w:hAnsi="微软雅黑"/>
          <w:sz w:val="24"/>
        </w:rPr>
      </w:pPr>
      <w:r w:rsidRPr="009125BF">
        <w:rPr>
          <w:rFonts w:ascii="微软雅黑" w:eastAsia="微软雅黑" w:hAnsi="微软雅黑" w:hint="eastAsia"/>
          <w:sz w:val="24"/>
        </w:rPr>
        <w:t>4</w:t>
      </w:r>
      <w:r w:rsidRPr="009125BF">
        <w:rPr>
          <w:rFonts w:ascii="微软雅黑" w:eastAsia="微软雅黑" w:hAnsi="微软雅黑"/>
          <w:sz w:val="24"/>
        </w:rPr>
        <w:t>. Advisor</w:t>
      </w:r>
      <w:r w:rsidRPr="009125BF">
        <w:rPr>
          <w:rFonts w:ascii="微软雅黑" w:eastAsia="微软雅黑" w:hAnsi="微软雅黑" w:hint="eastAsia"/>
          <w:sz w:val="24"/>
        </w:rPr>
        <w:t>通知器</w:t>
      </w:r>
    </w:p>
    <w:p w14:paraId="506A4CB1" w14:textId="659FF94E" w:rsidR="009125BF" w:rsidRDefault="00D97860" w:rsidP="003B3E25">
      <w:pPr>
        <w:spacing w:line="300" w:lineRule="auto"/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Advisor</w:t>
      </w:r>
      <w:proofErr w:type="gramStart"/>
      <w:r>
        <w:rPr>
          <w:rFonts w:ascii="微软雅黑" w:eastAsia="微软雅黑" w:hAnsi="微软雅黑" w:hint="eastAsia"/>
          <w:sz w:val="18"/>
        </w:rPr>
        <w:t>通知器</w:t>
      </w:r>
      <w:proofErr w:type="gramEnd"/>
      <w:r>
        <w:rPr>
          <w:rFonts w:ascii="微软雅黑" w:eastAsia="微软雅黑" w:hAnsi="微软雅黑" w:hint="eastAsia"/>
          <w:sz w:val="18"/>
        </w:rPr>
        <w:t>就是</w:t>
      </w:r>
      <w:r w:rsidR="00124067">
        <w:rPr>
          <w:rFonts w:ascii="微软雅黑" w:eastAsia="微软雅黑" w:hAnsi="微软雅黑" w:hint="eastAsia"/>
          <w:sz w:val="18"/>
        </w:rPr>
        <w:t>A</w:t>
      </w:r>
      <w:r w:rsidR="00124067">
        <w:rPr>
          <w:rFonts w:ascii="微软雅黑" w:eastAsia="微软雅黑" w:hAnsi="微软雅黑"/>
          <w:sz w:val="18"/>
        </w:rPr>
        <w:t>dvice</w:t>
      </w:r>
      <w:r w:rsidR="00124067">
        <w:rPr>
          <w:rFonts w:ascii="微软雅黑" w:eastAsia="微软雅黑" w:hAnsi="微软雅黑" w:hint="eastAsia"/>
          <w:sz w:val="18"/>
        </w:rPr>
        <w:t>和P</w:t>
      </w:r>
      <w:r w:rsidR="00124067">
        <w:rPr>
          <w:rFonts w:ascii="微软雅黑" w:eastAsia="微软雅黑" w:hAnsi="微软雅黑"/>
          <w:sz w:val="18"/>
        </w:rPr>
        <w:t>ointcut</w:t>
      </w:r>
      <w:r w:rsidR="00124067">
        <w:rPr>
          <w:rFonts w:ascii="微软雅黑" w:eastAsia="微软雅黑" w:hAnsi="微软雅黑" w:hint="eastAsia"/>
          <w:sz w:val="18"/>
        </w:rPr>
        <w:t>的结合，一个A</w:t>
      </w:r>
      <w:r w:rsidR="00124067">
        <w:rPr>
          <w:rFonts w:ascii="微软雅黑" w:eastAsia="微软雅黑" w:hAnsi="微软雅黑"/>
          <w:sz w:val="18"/>
        </w:rPr>
        <w:t>dvisor</w:t>
      </w:r>
      <w:r w:rsidR="00124067">
        <w:rPr>
          <w:rFonts w:ascii="微软雅黑" w:eastAsia="微软雅黑" w:hAnsi="微软雅黑" w:hint="eastAsia"/>
          <w:sz w:val="18"/>
        </w:rPr>
        <w:t>可以定义应该再哪个切点执行什么行为。以</w:t>
      </w:r>
      <w:proofErr w:type="spellStart"/>
      <w:r w:rsidR="00124067">
        <w:rPr>
          <w:rFonts w:ascii="微软雅黑" w:eastAsia="微软雅黑" w:hAnsi="微软雅黑" w:hint="eastAsia"/>
          <w:sz w:val="18"/>
        </w:rPr>
        <w:t>D</w:t>
      </w:r>
      <w:r w:rsidR="00124067">
        <w:rPr>
          <w:rFonts w:ascii="微软雅黑" w:eastAsia="微软雅黑" w:hAnsi="微软雅黑"/>
          <w:sz w:val="18"/>
        </w:rPr>
        <w:t>efaultPointcutAdvisor</w:t>
      </w:r>
      <w:proofErr w:type="spellEnd"/>
      <w:r w:rsidR="00124067">
        <w:rPr>
          <w:rFonts w:ascii="微软雅黑" w:eastAsia="微软雅黑" w:hAnsi="微软雅黑" w:hint="eastAsia"/>
          <w:sz w:val="18"/>
        </w:rPr>
        <w:t>类为例，通过持有A</w:t>
      </w:r>
      <w:r w:rsidR="00124067">
        <w:rPr>
          <w:rFonts w:ascii="微软雅黑" w:eastAsia="微软雅黑" w:hAnsi="微软雅黑"/>
          <w:sz w:val="18"/>
        </w:rPr>
        <w:t>dvice</w:t>
      </w:r>
      <w:r w:rsidR="00124067">
        <w:rPr>
          <w:rFonts w:ascii="微软雅黑" w:eastAsia="微软雅黑" w:hAnsi="微软雅黑" w:hint="eastAsia"/>
          <w:sz w:val="18"/>
        </w:rPr>
        <w:t>和P</w:t>
      </w:r>
      <w:r w:rsidR="00124067">
        <w:rPr>
          <w:rFonts w:ascii="微软雅黑" w:eastAsia="微软雅黑" w:hAnsi="微软雅黑"/>
          <w:sz w:val="18"/>
        </w:rPr>
        <w:t>ointcut</w:t>
      </w:r>
      <w:r w:rsidR="00124067">
        <w:rPr>
          <w:rFonts w:ascii="微软雅黑" w:eastAsia="微软雅黑" w:hAnsi="微软雅黑" w:hint="eastAsia"/>
          <w:sz w:val="18"/>
        </w:rPr>
        <w:t>对象，完成他的任务。</w:t>
      </w:r>
    </w:p>
    <w:p w14:paraId="447EAC4B" w14:textId="4AA4A285" w:rsidR="003B3E25" w:rsidRDefault="003B3E25" w:rsidP="003B3E25">
      <w:pPr>
        <w:spacing w:line="300" w:lineRule="auto"/>
        <w:rPr>
          <w:rFonts w:ascii="微软雅黑" w:eastAsia="微软雅黑" w:hAnsi="微软雅黑"/>
          <w:sz w:val="18"/>
        </w:rPr>
      </w:pPr>
    </w:p>
    <w:p w14:paraId="28FBAA06" w14:textId="7A9446E2" w:rsidR="003B3E25" w:rsidRDefault="003B3E25" w:rsidP="003B3E25">
      <w:pPr>
        <w:spacing w:line="300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5</w:t>
      </w:r>
      <w:r>
        <w:rPr>
          <w:rFonts w:ascii="微软雅黑" w:eastAsia="微软雅黑" w:hAnsi="微软雅黑"/>
          <w:sz w:val="24"/>
        </w:rPr>
        <w:t>. JVM</w:t>
      </w:r>
      <w:r>
        <w:rPr>
          <w:rFonts w:ascii="微软雅黑" w:eastAsia="微软雅黑" w:hAnsi="微软雅黑" w:hint="eastAsia"/>
          <w:sz w:val="24"/>
        </w:rPr>
        <w:t>动态代理</w:t>
      </w:r>
    </w:p>
    <w:p w14:paraId="5C1BB30D" w14:textId="2D6EF006" w:rsidR="003B3E25" w:rsidRDefault="003B3E25" w:rsidP="003B3E25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使用</w:t>
      </w:r>
      <w:proofErr w:type="spellStart"/>
      <w:r>
        <w:rPr>
          <w:rFonts w:ascii="微软雅黑" w:eastAsia="微软雅黑" w:hAnsi="微软雅黑" w:hint="eastAsia"/>
          <w:sz w:val="18"/>
        </w:rPr>
        <w:t>jdk</w:t>
      </w:r>
      <w:proofErr w:type="spellEnd"/>
      <w:r>
        <w:rPr>
          <w:rFonts w:ascii="微软雅黑" w:eastAsia="微软雅黑" w:hAnsi="微软雅黑" w:hint="eastAsia"/>
          <w:sz w:val="18"/>
        </w:rPr>
        <w:t>的反射功能和</w:t>
      </w:r>
      <w:proofErr w:type="spellStart"/>
      <w:r>
        <w:rPr>
          <w:rFonts w:ascii="微软雅黑" w:eastAsia="微软雅黑" w:hAnsi="微软雅黑" w:hint="eastAsia"/>
          <w:sz w:val="18"/>
        </w:rPr>
        <w:t>J</w:t>
      </w:r>
      <w:r>
        <w:rPr>
          <w:rFonts w:ascii="微软雅黑" w:eastAsia="微软雅黑" w:hAnsi="微软雅黑"/>
          <w:sz w:val="18"/>
        </w:rPr>
        <w:t>ava.reflect.Proxy</w:t>
      </w:r>
      <w:proofErr w:type="spellEnd"/>
      <w:r>
        <w:rPr>
          <w:rFonts w:ascii="微软雅黑" w:eastAsia="微软雅黑" w:hAnsi="微软雅黑" w:hint="eastAsia"/>
          <w:sz w:val="18"/>
        </w:rPr>
        <w:t>类库，在运行时动态地构建出代理类，完成代理操作。使用p</w:t>
      </w:r>
      <w:r>
        <w:rPr>
          <w:rFonts w:ascii="微软雅黑" w:eastAsia="微软雅黑" w:hAnsi="微软雅黑"/>
          <w:sz w:val="18"/>
        </w:rPr>
        <w:t>roxy</w:t>
      </w:r>
      <w:r>
        <w:rPr>
          <w:rFonts w:ascii="微软雅黑" w:eastAsia="微软雅黑" w:hAnsi="微软雅黑" w:hint="eastAsia"/>
          <w:sz w:val="18"/>
        </w:rPr>
        <w:t>类</w:t>
      </w:r>
      <w:proofErr w:type="gramStart"/>
      <w:r>
        <w:rPr>
          <w:rFonts w:ascii="微软雅黑" w:eastAsia="微软雅黑" w:hAnsi="微软雅黑" w:hint="eastAsia"/>
          <w:sz w:val="18"/>
        </w:rPr>
        <w:t>库提供</w:t>
      </w:r>
      <w:proofErr w:type="gramEnd"/>
      <w:r>
        <w:rPr>
          <w:rFonts w:ascii="微软雅黑" w:eastAsia="微软雅黑" w:hAnsi="微软雅黑" w:hint="eastAsia"/>
          <w:sz w:val="18"/>
        </w:rPr>
        <w:t>的静态方法，</w:t>
      </w:r>
      <w:proofErr w:type="spellStart"/>
      <w:r>
        <w:rPr>
          <w:rFonts w:ascii="微软雅黑" w:eastAsia="微软雅黑" w:hAnsi="微软雅黑" w:hint="eastAsia"/>
          <w:sz w:val="18"/>
        </w:rPr>
        <w:t>P</w:t>
      </w:r>
      <w:r>
        <w:rPr>
          <w:rFonts w:ascii="微软雅黑" w:eastAsia="微软雅黑" w:hAnsi="微软雅黑"/>
          <w:sz w:val="18"/>
        </w:rPr>
        <w:t>roxy.newInstance</w:t>
      </w:r>
      <w:proofErr w:type="spellEnd"/>
      <w:r>
        <w:rPr>
          <w:rFonts w:ascii="微软雅黑" w:eastAsia="微软雅黑" w:hAnsi="微软雅黑" w:hint="eastAsia"/>
          <w:sz w:val="18"/>
        </w:rPr>
        <w:t>方法，传入类加载器、对应的接口、需要扩展的目标类的方法等，动态地生成代理类。</w:t>
      </w:r>
    </w:p>
    <w:p w14:paraId="2DB0E492" w14:textId="0029F7AD" w:rsidR="003B3E25" w:rsidRDefault="003B3E25" w:rsidP="003B3E25">
      <w:pPr>
        <w:ind w:firstLine="360"/>
        <w:rPr>
          <w:rFonts w:ascii="微软雅黑" w:eastAsia="微软雅黑" w:hAnsi="微软雅黑"/>
          <w:color w:val="FF0000"/>
          <w:sz w:val="18"/>
        </w:rPr>
      </w:pPr>
      <w:r w:rsidRPr="002E28EB">
        <w:rPr>
          <w:rFonts w:ascii="微软雅黑" w:eastAsia="微软雅黑" w:hAnsi="微软雅黑" w:hint="eastAsia"/>
          <w:color w:val="FF0000"/>
          <w:sz w:val="18"/>
        </w:rPr>
        <w:t>*静态代理</w:t>
      </w:r>
      <w:proofErr w:type="spellStart"/>
      <w:r>
        <w:rPr>
          <w:rFonts w:ascii="微软雅黑" w:eastAsia="微软雅黑" w:hAnsi="微软雅黑" w:hint="eastAsia"/>
          <w:color w:val="FF0000"/>
          <w:sz w:val="18"/>
        </w:rPr>
        <w:t>j</w:t>
      </w:r>
      <w:r>
        <w:rPr>
          <w:rFonts w:ascii="微软雅黑" w:eastAsia="微软雅黑" w:hAnsi="微软雅黑"/>
          <w:color w:val="FF0000"/>
          <w:sz w:val="18"/>
        </w:rPr>
        <w:t>vm</w:t>
      </w:r>
      <w:proofErr w:type="spellEnd"/>
      <w:r w:rsidRPr="002E28EB">
        <w:rPr>
          <w:rFonts w:ascii="微软雅黑" w:eastAsia="微软雅黑" w:hAnsi="微软雅黑" w:hint="eastAsia"/>
          <w:color w:val="FF0000"/>
          <w:sz w:val="18"/>
        </w:rPr>
        <w:t>动态代理都需要目标</w:t>
      </w:r>
      <w:proofErr w:type="gramStart"/>
      <w:r w:rsidRPr="002E28EB">
        <w:rPr>
          <w:rFonts w:ascii="微软雅黑" w:eastAsia="微软雅黑" w:hAnsi="微软雅黑" w:hint="eastAsia"/>
          <w:color w:val="FF0000"/>
          <w:sz w:val="18"/>
        </w:rPr>
        <w:t>类实现</w:t>
      </w:r>
      <w:proofErr w:type="gramEnd"/>
      <w:r w:rsidRPr="002E28EB">
        <w:rPr>
          <w:rFonts w:ascii="微软雅黑" w:eastAsia="微软雅黑" w:hAnsi="微软雅黑" w:hint="eastAsia"/>
          <w:color w:val="FF0000"/>
          <w:sz w:val="18"/>
        </w:rPr>
        <w:t>过一个接口才能使用，对于单独的，没有实现接口的类，就需要使用</w:t>
      </w:r>
      <w:proofErr w:type="spellStart"/>
      <w:r w:rsidRPr="002E28EB">
        <w:rPr>
          <w:rFonts w:ascii="微软雅黑" w:eastAsia="微软雅黑" w:hAnsi="微软雅黑" w:hint="eastAsia"/>
          <w:color w:val="FF0000"/>
          <w:sz w:val="18"/>
        </w:rPr>
        <w:t>C</w:t>
      </w:r>
      <w:r w:rsidRPr="002E28EB">
        <w:rPr>
          <w:rFonts w:ascii="微软雅黑" w:eastAsia="微软雅黑" w:hAnsi="微软雅黑"/>
          <w:color w:val="FF0000"/>
          <w:sz w:val="18"/>
        </w:rPr>
        <w:t>GLib</w:t>
      </w:r>
      <w:proofErr w:type="spellEnd"/>
      <w:r w:rsidRPr="002E28EB">
        <w:rPr>
          <w:rFonts w:ascii="微软雅黑" w:eastAsia="微软雅黑" w:hAnsi="微软雅黑" w:hint="eastAsia"/>
          <w:color w:val="FF0000"/>
          <w:sz w:val="18"/>
        </w:rPr>
        <w:t>的方法创建代理类。</w:t>
      </w:r>
    </w:p>
    <w:p w14:paraId="650F4FA2" w14:textId="4A52BD9C" w:rsidR="0047728B" w:rsidRDefault="0047728B" w:rsidP="0047728B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6. </w:t>
      </w:r>
      <w:r>
        <w:rPr>
          <w:rFonts w:ascii="微软雅黑" w:eastAsia="微软雅黑" w:hAnsi="微软雅黑" w:hint="eastAsia"/>
          <w:sz w:val="24"/>
        </w:rPr>
        <w:t>建立</w:t>
      </w:r>
      <w:proofErr w:type="spellStart"/>
      <w:r>
        <w:rPr>
          <w:rFonts w:ascii="微软雅黑" w:eastAsia="微软雅黑" w:hAnsi="微软雅黑"/>
          <w:sz w:val="24"/>
        </w:rPr>
        <w:t>AopProxy</w:t>
      </w:r>
      <w:proofErr w:type="spellEnd"/>
      <w:r>
        <w:rPr>
          <w:rFonts w:ascii="微软雅黑" w:eastAsia="微软雅黑" w:hAnsi="微软雅黑" w:hint="eastAsia"/>
          <w:sz w:val="24"/>
        </w:rPr>
        <w:t>代理对象</w:t>
      </w:r>
    </w:p>
    <w:p w14:paraId="6340E71B" w14:textId="17458EAE" w:rsidR="0047728B" w:rsidRDefault="00924BDF" w:rsidP="00924BDF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通过</w:t>
      </w:r>
      <w:r>
        <w:rPr>
          <w:rFonts w:ascii="微软雅黑" w:eastAsia="微软雅黑" w:hAnsi="微软雅黑"/>
          <w:sz w:val="18"/>
        </w:rPr>
        <w:t>xml</w:t>
      </w:r>
      <w:r>
        <w:rPr>
          <w:rFonts w:ascii="微软雅黑" w:eastAsia="微软雅黑" w:hAnsi="微软雅黑" w:hint="eastAsia"/>
          <w:sz w:val="18"/>
        </w:rPr>
        <w:t>配置文件，来进行A</w:t>
      </w:r>
      <w:r>
        <w:rPr>
          <w:rFonts w:ascii="微软雅黑" w:eastAsia="微软雅黑" w:hAnsi="微软雅黑"/>
          <w:sz w:val="18"/>
        </w:rPr>
        <w:t>OP</w:t>
      </w:r>
      <w:r>
        <w:rPr>
          <w:rFonts w:ascii="微软雅黑" w:eastAsia="微软雅黑" w:hAnsi="微软雅黑" w:hint="eastAsia"/>
          <w:sz w:val="18"/>
        </w:rPr>
        <w:t>的实现在</w:t>
      </w:r>
      <w:proofErr w:type="spellStart"/>
      <w:r>
        <w:rPr>
          <w:rFonts w:ascii="微软雅黑" w:eastAsia="微软雅黑" w:hAnsi="微软雅黑"/>
          <w:sz w:val="18"/>
        </w:rPr>
        <w:t>ProxyFactoryBean</w:t>
      </w:r>
      <w:proofErr w:type="spellEnd"/>
      <w:r>
        <w:rPr>
          <w:rFonts w:ascii="微软雅黑" w:eastAsia="微软雅黑" w:hAnsi="微软雅黑" w:hint="eastAsia"/>
          <w:sz w:val="18"/>
        </w:rPr>
        <w:t>这个类中。大致流程是通过读取xm</w:t>
      </w:r>
      <w:r>
        <w:rPr>
          <w:rFonts w:ascii="微软雅黑" w:eastAsia="微软雅黑" w:hAnsi="微软雅黑"/>
          <w:sz w:val="18"/>
        </w:rPr>
        <w:t>l</w:t>
      </w:r>
      <w:r>
        <w:rPr>
          <w:rFonts w:ascii="微软雅黑" w:eastAsia="微软雅黑" w:hAnsi="微软雅黑" w:hint="eastAsia"/>
          <w:sz w:val="18"/>
        </w:rPr>
        <w:t>的配置，生成对应的</w:t>
      </w:r>
      <w:proofErr w:type="spellStart"/>
      <w:r>
        <w:rPr>
          <w:rFonts w:ascii="微软雅黑" w:eastAsia="微软雅黑" w:hAnsi="微软雅黑" w:hint="eastAsia"/>
          <w:sz w:val="18"/>
        </w:rPr>
        <w:t>P</w:t>
      </w:r>
      <w:r>
        <w:rPr>
          <w:rFonts w:ascii="微软雅黑" w:eastAsia="微软雅黑" w:hAnsi="微软雅黑"/>
          <w:sz w:val="18"/>
        </w:rPr>
        <w:t>roxyFactoryBean</w:t>
      </w:r>
      <w:proofErr w:type="spellEnd"/>
      <w:r>
        <w:rPr>
          <w:rFonts w:ascii="微软雅黑" w:eastAsia="微软雅黑" w:hAnsi="微软雅黑" w:hint="eastAsia"/>
          <w:sz w:val="18"/>
        </w:rPr>
        <w:t>以及所有的A</w:t>
      </w:r>
      <w:r>
        <w:rPr>
          <w:rFonts w:ascii="微软雅黑" w:eastAsia="微软雅黑" w:hAnsi="微软雅黑"/>
          <w:sz w:val="18"/>
        </w:rPr>
        <w:t>dvisor</w:t>
      </w:r>
      <w:r>
        <w:rPr>
          <w:rFonts w:ascii="微软雅黑" w:eastAsia="微软雅黑" w:hAnsi="微软雅黑" w:hint="eastAsia"/>
          <w:sz w:val="18"/>
        </w:rPr>
        <w:t>，然后根据这些A</w:t>
      </w:r>
      <w:r>
        <w:rPr>
          <w:rFonts w:ascii="微软雅黑" w:eastAsia="微软雅黑" w:hAnsi="微软雅黑"/>
          <w:sz w:val="18"/>
        </w:rPr>
        <w:t>dvisor</w:t>
      </w:r>
      <w:r>
        <w:rPr>
          <w:rFonts w:ascii="微软雅黑" w:eastAsia="微软雅黑" w:hAnsi="微软雅黑" w:hint="eastAsia"/>
          <w:sz w:val="18"/>
        </w:rPr>
        <w:t>的内容，决定使用J</w:t>
      </w:r>
      <w:r>
        <w:rPr>
          <w:rFonts w:ascii="微软雅黑" w:eastAsia="微软雅黑" w:hAnsi="微软雅黑"/>
          <w:sz w:val="18"/>
        </w:rPr>
        <w:t>DK</w:t>
      </w:r>
      <w:r>
        <w:rPr>
          <w:rFonts w:ascii="微软雅黑" w:eastAsia="微软雅黑" w:hAnsi="微软雅黑" w:hint="eastAsia"/>
          <w:sz w:val="18"/>
        </w:rPr>
        <w:t>动态代理的方式，还是</w:t>
      </w:r>
      <w:proofErr w:type="spellStart"/>
      <w:r>
        <w:rPr>
          <w:rFonts w:ascii="微软雅黑" w:eastAsia="微软雅黑" w:hAnsi="微软雅黑" w:hint="eastAsia"/>
          <w:sz w:val="18"/>
        </w:rPr>
        <w:t>C</w:t>
      </w:r>
      <w:r>
        <w:rPr>
          <w:rFonts w:ascii="微软雅黑" w:eastAsia="微软雅黑" w:hAnsi="微软雅黑"/>
          <w:sz w:val="18"/>
        </w:rPr>
        <w:t>GLib</w:t>
      </w:r>
      <w:proofErr w:type="spellEnd"/>
      <w:r>
        <w:rPr>
          <w:rFonts w:ascii="微软雅黑" w:eastAsia="微软雅黑" w:hAnsi="微软雅黑" w:hint="eastAsia"/>
          <w:sz w:val="18"/>
        </w:rPr>
        <w:t>的方式，生成对应的proxy类。</w:t>
      </w:r>
    </w:p>
    <w:p w14:paraId="4DFA52C1" w14:textId="50936117" w:rsidR="00924BDF" w:rsidRDefault="00924BDF" w:rsidP="00924BDF">
      <w:pPr>
        <w:ind w:firstLine="360"/>
        <w:rPr>
          <w:rFonts w:ascii="微软雅黑" w:eastAsia="微软雅黑" w:hAnsi="微软雅黑"/>
          <w:color w:val="FF0000"/>
          <w:sz w:val="18"/>
        </w:rPr>
      </w:pPr>
      <w:r w:rsidRPr="00924BDF">
        <w:rPr>
          <w:rFonts w:ascii="微软雅黑" w:eastAsia="微软雅黑" w:hAnsi="微软雅黑"/>
          <w:color w:val="FF0000"/>
          <w:sz w:val="18"/>
        </w:rPr>
        <w:t>*</w:t>
      </w:r>
      <w:r w:rsidRPr="00924BDF">
        <w:rPr>
          <w:rFonts w:ascii="微软雅黑" w:eastAsia="微软雅黑" w:hAnsi="微软雅黑" w:hint="eastAsia"/>
          <w:color w:val="FF0000"/>
          <w:sz w:val="18"/>
        </w:rPr>
        <w:t>详细的流程比较复杂，细节很多，目前还没有详细看</w:t>
      </w:r>
    </w:p>
    <w:p w14:paraId="41009017" w14:textId="7C3D6440" w:rsidR="00924BDF" w:rsidRDefault="007A523C" w:rsidP="00924BD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7. AOP</w:t>
      </w:r>
      <w:r>
        <w:rPr>
          <w:rFonts w:ascii="微软雅黑" w:eastAsia="微软雅黑" w:hAnsi="微软雅黑" w:hint="eastAsia"/>
          <w:sz w:val="24"/>
        </w:rPr>
        <w:t>拦截器调用的实现</w:t>
      </w:r>
    </w:p>
    <w:p w14:paraId="5A3BE7C8" w14:textId="77777777" w:rsidR="007A523C" w:rsidRPr="007A523C" w:rsidRDefault="007A523C" w:rsidP="00924BDF">
      <w:pPr>
        <w:rPr>
          <w:rFonts w:ascii="微软雅黑" w:eastAsia="微软雅黑" w:hAnsi="微软雅黑" w:hint="eastAsia"/>
          <w:sz w:val="18"/>
        </w:rPr>
      </w:pPr>
      <w:bookmarkStart w:id="0" w:name="_GoBack"/>
      <w:bookmarkEnd w:id="0"/>
    </w:p>
    <w:p w14:paraId="25705572" w14:textId="4E99B19D" w:rsidR="003B3E25" w:rsidRPr="003B3E25" w:rsidRDefault="003B3E25" w:rsidP="003B3E25">
      <w:pPr>
        <w:spacing w:line="300" w:lineRule="auto"/>
        <w:rPr>
          <w:rFonts w:ascii="微软雅黑" w:eastAsia="微软雅黑" w:hAnsi="微软雅黑" w:hint="eastAsia"/>
          <w:sz w:val="18"/>
        </w:rPr>
      </w:pPr>
    </w:p>
    <w:sectPr w:rsidR="003B3E25" w:rsidRPr="003B3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A4"/>
    <w:rsid w:val="0004429A"/>
    <w:rsid w:val="000E3D5F"/>
    <w:rsid w:val="00124067"/>
    <w:rsid w:val="001811C1"/>
    <w:rsid w:val="00201D1B"/>
    <w:rsid w:val="003B3E25"/>
    <w:rsid w:val="00423280"/>
    <w:rsid w:val="00431B41"/>
    <w:rsid w:val="0047728B"/>
    <w:rsid w:val="004D71A8"/>
    <w:rsid w:val="005D77A4"/>
    <w:rsid w:val="006A34EC"/>
    <w:rsid w:val="00724A81"/>
    <w:rsid w:val="007A523C"/>
    <w:rsid w:val="007F626C"/>
    <w:rsid w:val="008273BA"/>
    <w:rsid w:val="009125BF"/>
    <w:rsid w:val="0092397F"/>
    <w:rsid w:val="00924BDF"/>
    <w:rsid w:val="00961CBD"/>
    <w:rsid w:val="009B7EF7"/>
    <w:rsid w:val="00B0210F"/>
    <w:rsid w:val="00B353FA"/>
    <w:rsid w:val="00C651F4"/>
    <w:rsid w:val="00D32916"/>
    <w:rsid w:val="00D97860"/>
    <w:rsid w:val="00DA1C4A"/>
    <w:rsid w:val="00DE14FF"/>
    <w:rsid w:val="00E21F0F"/>
    <w:rsid w:val="00EB0937"/>
    <w:rsid w:val="00EE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50A5"/>
  <w15:chartTrackingRefBased/>
  <w15:docId w15:val="{322BFE07-202E-4EB0-B790-FE81F29A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王嘉晖</dc:creator>
  <cp:keywords/>
  <dc:description/>
  <cp:lastModifiedBy>王嘉晖</cp:lastModifiedBy>
  <cp:revision>17</cp:revision>
  <dcterms:created xsi:type="dcterms:W3CDTF">2018-04-09T10:42:00Z</dcterms:created>
  <dcterms:modified xsi:type="dcterms:W3CDTF">2018-04-13T03:44:00Z</dcterms:modified>
</cp:coreProperties>
</file>