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맑은 고딕" w:cs="맑은 고딕" w:eastAsia="맑은 고딕" w:hAnsi="맑은 고딕"/>
          <w:b/>
          <w:bCs/>
          <w:sz w:val="36"/>
          <w:szCs w:val="36"/>
        </w:rPr>
        <w:t xml:space="preserve">대조표 — 발표 자료 v26 → v27 (15분판 — 본 18장 + 백업 S-n)</w:t>
      </w:r>
    </w:p>
    <w:p>
      <w:pPr>
        <w:spacing w:after="120"/>
      </w:pPr>
      <w:r>
        <w:rPr>
          <w:rFonts w:ascii="맑은 고딕" w:cs="맑은 고딕" w:eastAsia="맑은 고딕" w:hAnsi="맑은 고딕"/>
          <w:sz w:val="18"/>
          <w:szCs w:val="18"/>
        </w:rPr>
        <w:t xml:space="preserve">발표자료_20261007_v26.pptx → v27_15분판.pptx (75장, 본 슬라이드 18장). 2026-10-14 세션 61.</w:t>
      </w:r>
    </w:p>
    <w:p>
      <w:pPr>
        <w:pStyle w:val="Heading1"/>
        <w:spacing w:after="120" w:before="200"/>
      </w:pPr>
      <w:r>
        <w:rPr>
          <w:rFonts w:ascii="맑은 고딕" w:cs="맑은 고딕" w:eastAsia="맑은 고딕" w:hAnsi="맑은 고딕"/>
          <w:b/>
          <w:bCs/>
          <w:sz w:val="28"/>
          <w:szCs w:val="28"/>
        </w:rPr>
        <w:t xml:space="preserve">1. 원칙</w:t>
      </w:r>
    </w:p>
    <w:p>
      <w:pPr>
        <w:spacing w:after="60"/>
      </w:pPr>
      <w:r>
        <w:rPr>
          <w:rFonts w:ascii="맑은 고딕" w:cs="맑은 고딕" w:eastAsia="맑은 고딕" w:hAnsi="맑은 고딕"/>
          <w:sz w:val="17"/>
          <w:szCs w:val="17"/>
        </w:rPr>
        <w:t xml:space="preserve">· 교수님 10/14: 발표 15분 내외 + 질의응답 15분 내외. 이사님 「15분용으로 만들자」. 본 슬라이드 30장 → 18장(표지·목차·논문 한 장 요약·이 연구를 한 장으로·두 상태·LMA 그림·조항 매핑·연계 지점·16종·55문항·판정 규칙·A사 그림·종합 판정·결과 요약·개선 과제·장단점·결론·감사). 뺀 12장(옛 5·7·8·9·10·11·18·19·21·22·26·28)은 삭제하지 않고 구분 슬라이드 바로 뒤에 「백업 S-n (본심사판 n번)」으로 옮김 — 전체 75장 그대로.</w:t>
      </w:r>
    </w:p>
    <w:p>
      <w:pPr>
        <w:spacing w:after="60"/>
      </w:pPr>
      <w:r>
        <w:rPr>
          <w:rFonts w:ascii="맑은 고딕" w:cs="맑은 고딕" w:eastAsia="맑은 고딕" w:hAnsi="맑은 고딕"/>
          <w:sz w:val="17"/>
          <w:szCs w:val="17"/>
        </w:rPr>
        <w:t xml:space="preserve">· 남는 장의 노트는 15분에 맞게 줄이고, 뺀 장의 핵심 한 문장을 이웃 장에 흡수(객관성 두 가지 → 12번, 영역 평점 → 13번, 로드맵·3.15 → 15번). 본 18장 노트 합계 16분 10초. 목차의 Ⅱ(학술적 배경)는 본 장이 없어 2번 노트에 한 문장. 쪽번호 재부여, 노트의 백업 번호 치환, 구분 슬라이드 문구 갱신.</w:t>
      </w:r>
    </w:p>
    <w:p>
      <w:pPr>
        <w:spacing w:after="60"/>
      </w:pPr>
      <w:r>
        <w:rPr>
          <w:rFonts w:ascii="맑은 고딕" w:cs="맑은 고딕" w:eastAsia="맑은 고딕" w:hAnsi="맑은 고딕"/>
          <w:sz w:val="17"/>
          <w:szCs w:val="17"/>
        </w:rPr>
        <w:t xml:space="preserve">· 11/12 본심사(논문 전체 보고)는 v26 30장 체계를 그대로 씀(S-n 장을 되돌리면 됨). 규칙표 v18 0건, validate 통과.</w:t>
      </w:r>
    </w:p>
    <w:p>
      <w:pPr>
        <w:pStyle w:val="Heading1"/>
        <w:spacing w:after="120" w:before="200"/>
      </w:pPr>
      <w:r>
        <w:rPr>
          <w:rFonts w:ascii="맑은 고딕" w:cs="맑은 고딕" w:eastAsia="맑은 고딕" w:hAnsi="맑은 고딕"/>
          <w:b/>
          <w:bCs/>
          <w:sz w:val="28"/>
          <w:szCs w:val="28"/>
        </w:rPr>
        <w:t xml:space="preserve">2. 바뀐 곳</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5000"/>
        <w:gridCol w:w="5600"/>
        <w:gridCol w:w="2898"/>
      </w:tblGrid>
      <w:tr>
        <w:trPr>
          <w:tblHeader/>
        </w:trPr>
        <w:tc>
          <w:tcPr>
            <w:tcW w:type="dxa" w:w="6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w:t>
            </w:r>
          </w:p>
        </w:tc>
        <w:tc>
          <w:tcPr>
            <w:tcW w:type="dxa" w:w="13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슬라이드(옛 번호)</w:t>
            </w:r>
          </w:p>
        </w:tc>
        <w:tc>
          <w:tcPr>
            <w:tcW w:type="dxa" w:w="50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항목</w:t>
            </w:r>
          </w:p>
        </w:tc>
        <w:tc>
          <w:tcPr>
            <w:tcW w:type="dxa" w:w="56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v26 → v27 15분판</w:t>
            </w:r>
          </w:p>
        </w:tc>
        <w:tc>
          <w:tcPr>
            <w:tcW w:type="dxa" w:w="2898"/>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이유</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6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같은 「LCA를 했다」에도 두 상태가 있습니다.</w:t>
            </w:r>
          </w:p>
          <w:p>
            <w:pPr>
              <w:spacing w:after="30"/>
            </w:pPr>
            <w:r>
              <w:rPr>
                <w:rFonts w:ascii="맑은 고딕" w:cs="맑은 고딕" w:eastAsia="맑은 고딕" w:hAnsi="맑은 고딕"/>
                <w:color w:val="7F7F7F"/>
                <w:sz w:val="15"/>
                <w:szCs w:val="15"/>
              </w:rPr>
              <w:t xml:space="preserve">왼쪽 상태 A는 보고서를 한 번 받아 두고 끝내는 회사입니다. LCA 결과가 경영시스템의 결정에 쓰이지 않습니다.</w:t>
            </w:r>
          </w:p>
          <w:p>
            <w:pPr>
              <w:spacing w:after="30"/>
            </w:pPr>
            <w:r>
              <w:rPr>
                <w:rFonts w:ascii="맑은 고딕" w:cs="맑은 고딕" w:eastAsia="맑은 고딕" w:hAnsi="맑은 고딕"/>
                <w:color w:val="7F7F7F"/>
                <w:sz w:val="15"/>
                <w:szCs w:val="15"/>
              </w:rPr>
              <w:t xml:space="preserve">오른쪽 상태 B는 LCA 결과를 받아 중대한 환경측면을 정하고, 환경목표를 세우고, 다음 해에 다시 측정해 확인하는 회사입니다. LCA가 경영시스템을 돌리는 입력이 됩니다.</w:t>
            </w:r>
          </w:p>
          <w:p>
            <w:pPr>
              <w:spacing w:after="30"/>
            </w:pPr>
            <w:r>
              <w:rPr>
                <w:rFonts w:ascii="맑은 고딕" w:cs="맑은 고딕" w:eastAsia="맑은 고딕" w:hAnsi="맑은 고딕"/>
                <w:color w:val="7F7F7F"/>
                <w:sz w:val="15"/>
                <w:szCs w:val="15"/>
              </w:rPr>
              <w:t xml:space="preserve">본 연구가 말하는 연계는 상태 B입니다. 있다 없다가 아니라 정도의 문제이고, 그 정도를 판정하는 것이 성숙도 모델입니다.</w:t>
            </w:r>
          </w:p>
          <w:p>
            <w:pPr>
              <w:spacing w:after="30"/>
            </w:pPr>
            <w:r>
              <w:rPr>
                <w:rFonts w:ascii="맑은 고딕" w:cs="맑은 고딕" w:eastAsia="맑은 고딕" w:hAnsi="맑은 고딕"/>
                <w:color w:val="7F7F7F"/>
                <w:sz w:val="15"/>
                <w:szCs w:val="15"/>
              </w:rPr>
              <w:t xml:space="preserve">〔1분〕</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같은 「LCA를 했다」에도 두 상태가 있습니다.</w:t>
            </w:r>
          </w:p>
          <w:p>
            <w:pPr>
              <w:spacing w:after="30"/>
            </w:pPr>
            <w:r>
              <w:rPr>
                <w:rFonts w:ascii="맑은 고딕" w:cs="맑은 고딕" w:eastAsia="맑은 고딕" w:hAnsi="맑은 고딕"/>
                <w:sz w:val="16"/>
                <w:szCs w:val="16"/>
              </w:rPr>
              <w:t xml:space="preserve">왼쪽 상태 A는 보고서를 한 번 받아 두고 끝내는 회사이고, 오른쪽 상태 B는 LCA 결과로 중대한 환경측면을 정하고, 환경목표를 세우고, 다음 해에 다시 측정해 확인하는 회사입니다.</w:t>
            </w:r>
          </w:p>
          <w:p>
            <w:pPr>
              <w:spacing w:after="30"/>
            </w:pPr>
            <w:r>
              <w:rPr>
                <w:rFonts w:ascii="맑은 고딕" w:cs="맑은 고딕" w:eastAsia="맑은 고딕" w:hAnsi="맑은 고딕"/>
                <w:sz w:val="16"/>
                <w:szCs w:val="16"/>
              </w:rPr>
              <w:t xml:space="preserve">본 연구가 말하는 연계는 상태 B입니다. 있다 없다가 아니라 정도의 문제이고, 그 정도를 판정하는 것이 성숙도 모델입니다.</w:t>
            </w:r>
          </w:p>
          <w:p>
            <w:pPr>
              <w:spacing w:after="30"/>
            </w:pPr>
            <w:r>
              <w:rPr>
                <w:rFonts w:ascii="맑은 고딕" w:cs="맑은 고딕" w:eastAsia="맑은 고딕" w:hAnsi="맑은 고딕"/>
                <w:sz w:val="16"/>
                <w:szCs w:val="16"/>
              </w:rPr>
              <w:t xml:space="preserve">〔40초〕</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축약</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13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ISO 14001의 모든 조항, 서른 개에 같은 네 가지 질문을 같은 순서로 물었습니다. 전과정 관점을 요구하거나 그 결과를 직접 쓰는가, LCA 없이는 의무를 다 지킬 수 없는가, LCA 결과가 주요 입력인가, 보조 정보라도 주는가입니다.</w:t>
            </w:r>
          </w:p>
          <w:p>
            <w:pPr>
              <w:spacing w:after="30"/>
            </w:pPr>
            <w:r>
              <w:rPr>
                <w:rFonts w:ascii="맑은 고딕" w:cs="맑은 고딕" w:eastAsia="맑은 고딕" w:hAnsi="맑은 고딕"/>
                <w:color w:val="7F7F7F"/>
                <w:sz w:val="15"/>
                <w:szCs w:val="15"/>
              </w:rPr>
              <w:t xml:space="preserve">「예」가 앞쪽 물음에서 나올수록 연계 가능성이 높고, 네 등급으로 매겼습니다.</w:t>
            </w:r>
          </w:p>
          <w:p>
            <w:pPr>
              <w:spacing w:after="30"/>
            </w:pPr>
            <w:r>
              <w:rPr>
                <w:rFonts w:ascii="맑은 고딕" w:cs="맑은 고딕" w:eastAsia="맑은 고딕" w:hAnsi="맑은 고딕"/>
                <w:color w:val="7F7F7F"/>
                <w:sz w:val="15"/>
                <w:szCs w:val="15"/>
              </w:rPr>
              <w:t xml:space="preserve">매우 높음이 네 개 조항입니다. 환경측면 6.1.2, 환경목표 6.2.1, 운용기획 및 관리 8.1, 모니터링 9.1.1입니다. 이 네 곳이 뒤의 핵심 문항 4종의 자리가 됩니다. 높음이 열둘, 중간이 열, 낮음이 넷입니다.</w:t>
            </w:r>
          </w:p>
          <w:p>
            <w:pPr>
              <w:spacing w:after="30"/>
            </w:pPr>
            <w:r>
              <w:rPr>
                <w:rFonts w:ascii="맑은 고딕" w:cs="맑은 고딕" w:eastAsia="맑은 고딕" w:hAnsi="맑은 고딕"/>
                <w:color w:val="7F7F7F"/>
                <w:sz w:val="15"/>
                <w:szCs w:val="15"/>
              </w:rPr>
              <w:t xml:space="preserve">매핑의 결과가 연계 지점입니다. 두 표준이 결합하는 지점이고, 그 가운데 꼭 있어야 할 네 곳이 핵심 연계 지점으로 뒤의 핵심 문항 4종이 됩니다. 연계 지점을 업무 단위로 묶으면 연계 프로세스 열여섯 가지, 그 업무가 되어 있는지 묻는 것이 쉰다섯 문항입니다.</w:t>
            </w:r>
          </w:p>
          <w:p>
            <w:pPr>
              <w:spacing w:after="30"/>
            </w:pPr>
            <w:r>
              <w:rPr>
                <w:rFonts w:ascii="맑은 고딕" w:cs="맑은 고딕" w:eastAsia="맑은 고딕" w:hAnsi="맑은 고딕"/>
                <w:color w:val="7F7F7F"/>
                <w:sz w:val="15"/>
                <w:szCs w:val="15"/>
              </w:rPr>
              <w:t xml:space="preserve">이 네 조항이 두 표준의 관리 주기 어디에서 만나는지, 다음 장에서 보겠습니다.</w:t>
            </w:r>
          </w:p>
          <w:p>
            <w:pPr>
              <w:spacing w:after="30"/>
            </w:pPr>
            <w:r>
              <w:rPr>
                <w:rFonts w:ascii="맑은 고딕" w:cs="맑은 고딕" w:eastAsia="맑은 고딕" w:hAnsi="맑은 고딕"/>
                <w:color w:val="7F7F7F"/>
                <w:sz w:val="15"/>
                <w:szCs w:val="15"/>
              </w:rPr>
              <w:t xml:space="preserve">〔「전조항을 매핑했는데 핵심은 4개뿐인가」 → 매핑(30조항) → 55문항·16종 → 연계 성립 지점 4곳. 등급별 판정 요건 전문은 백업 B-1a, 흐름은 B-1. 1분 30초〕</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ISO 14001의 모든 조항, 서른 개에 같은 네 가지 질문을 같은 순서로 물었습니다. 전과정 관점을 요구하거나 그 결과를 직접 쓰는가, LCA 없이는 의무를 다 지킬 수 없는가, LCA 결과가 주요 입력인가, 보조 정보라도 주는가입니다.</w:t>
            </w:r>
          </w:p>
          <w:p>
            <w:pPr>
              <w:spacing w:after="30"/>
            </w:pPr>
            <w:r>
              <w:rPr>
                <w:rFonts w:ascii="맑은 고딕" w:cs="맑은 고딕" w:eastAsia="맑은 고딕" w:hAnsi="맑은 고딕"/>
                <w:sz w:val="16"/>
                <w:szCs w:val="16"/>
              </w:rPr>
              <w:t xml:space="preserve">「예」가 앞쪽 물음에서 나올수록 연계 가능성이 높고, 네 등급으로 판정했습니다. 매우 높음이 네 개 조항, 환경측면 6.1.2, 환경목표 6.2.1, 운용기획 및 관리 8.1, 모니터링 9.1.1입니다. 높음이 열둘, 중간이 열, 낮음이 넷입니다.</w:t>
            </w:r>
          </w:p>
          <w:p>
            <w:pPr>
              <w:spacing w:after="30"/>
            </w:pPr>
            <w:r>
              <w:rPr>
                <w:rFonts w:ascii="맑은 고딕" w:cs="맑은 고딕" w:eastAsia="맑은 고딕" w:hAnsi="맑은 고딕"/>
                <w:sz w:val="16"/>
                <w:szCs w:val="16"/>
              </w:rPr>
              <w:t xml:space="preserve">매핑의 결과가 연계 지점이고, 그 가운데 꼭 있어야 할 네 곳이 핵심 연계 지점으로 뒤의 핵심 문항 4종이 됩니다. 연계 지점을 업무 단위로 묶으면 연계 프로세스 열여섯 가지, 그 업무가 되어 있는지 묻는 것이 쉰다섯 문항입니다.</w:t>
            </w:r>
          </w:p>
          <w:p>
            <w:pPr>
              <w:spacing w:after="30"/>
            </w:pPr>
            <w:r>
              <w:rPr>
                <w:rFonts w:ascii="맑은 고딕" w:cs="맑은 고딕" w:eastAsia="맑은 고딕" w:hAnsi="맑은 고딕"/>
                <w:sz w:val="16"/>
                <w:szCs w:val="16"/>
              </w:rPr>
              <w:t xml:space="preserve">이 네 조항이 두 표준의 관리 주기 어디에서 만나는지, 다음 장에서 보겠습니다.</w:t>
            </w:r>
          </w:p>
          <w:p>
            <w:pPr>
              <w:spacing w:after="30"/>
            </w:pPr>
            <w:r>
              <w:rPr>
                <w:rFonts w:ascii="맑은 고딕" w:cs="맑은 고딕" w:eastAsia="맑은 고딕" w:hAnsi="맑은 고딕"/>
                <w:sz w:val="16"/>
                <w:szCs w:val="16"/>
              </w:rPr>
              <w:t xml:space="preserve">〔1분 10초. 「전조항을 매핑했는데 핵심은 4개뿐인가」 → 매핑(30조항) → 55문항·16종 → 연계 성립 지점 4곳. 등급별 판정 요건 전문은 백업 B-1a, 흐름은 B-1.〕</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축약</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14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왼쪽이 환경경영시스템(ISO 14001)의 관리 주기, 오른쪽이 전과정평가(LCA)의 4단계입니다. 선이 두 표준이 맞닿는 곳, 곧 연계 지점입니다.</w:t>
            </w:r>
          </w:p>
          <w:p>
            <w:pPr>
              <w:spacing w:after="30"/>
            </w:pPr>
            <w:r>
              <w:rPr>
                <w:rFonts w:ascii="맑은 고딕" w:cs="맑은 고딕" w:eastAsia="맑은 고딕" w:hAnsi="맑은 고딕"/>
                <w:color w:val="7F7F7F"/>
                <w:sz w:val="15"/>
                <w:szCs w:val="15"/>
              </w:rPr>
              <w:t xml:space="preserve">그 가운데 굵은 선 네 개가 핵심 연계 지점입니다. 오른쪽에 풀어 두었습니다.</w:t>
            </w:r>
          </w:p>
          <w:p>
            <w:pPr>
              <w:spacing w:after="30"/>
            </w:pPr>
            <w:r>
              <w:rPr>
                <w:rFonts w:ascii="맑은 고딕" w:cs="맑은 고딕" w:eastAsia="맑은 고딕" w:hAnsi="맑은 고딕"/>
                <w:color w:val="7F7F7F"/>
                <w:sz w:val="15"/>
                <w:szCs w:val="15"/>
              </w:rPr>
              <w:t xml:space="preserve">첫째, 환경측면입니다. LCA 영향평가에서 영향이 가장 큰 곳, 핫스팟을 환경측면 결정의 근거로 씁니다. 둘째, 환경목표입니다. 핫스팟을 근거로 숫자 목표를 세웁니다. 셋째, 설계·개발입니다. 설계할 때 LCA 결과를 반영합니다. 넷째, 모니터링입니다. 개선 전과 후를 LCA로 다시 측정해 비교합니다.</w:t>
            </w:r>
          </w:p>
          <w:p>
            <w:pPr>
              <w:spacing w:after="30"/>
            </w:pPr>
            <w:r>
              <w:rPr>
                <w:rFonts w:ascii="맑은 고딕" w:cs="맑은 고딕" w:eastAsia="맑은 고딕" w:hAnsi="맑은 고딕"/>
                <w:color w:val="7F7F7F"/>
                <w:sz w:val="15"/>
                <w:szCs w:val="15"/>
              </w:rPr>
              <w:t xml:space="preserve">이 넷 가운데 하나가 끊기면 순환이 그 단계에서 멈춥니다. 그래서 이 넷이 뒤의 핵심 문항 4종이 됩니다.</w:t>
            </w:r>
          </w:p>
          <w:p>
            <w:pPr>
              <w:spacing w:after="30"/>
            </w:pPr>
            <w:r>
              <w:rPr>
                <w:rFonts w:ascii="맑은 고딕" w:cs="맑은 고딕" w:eastAsia="맑은 고딕" w:hAnsi="맑은 고딕"/>
                <w:color w:val="7F7F7F"/>
                <w:sz w:val="15"/>
                <w:szCs w:val="15"/>
              </w:rPr>
              <w:t xml:space="preserve">이 지점들을 업무 단위로 묶은 것이 다음 장의 참조 모델입니다.</w:t>
            </w:r>
          </w:p>
          <w:p>
            <w:pPr>
              <w:spacing w:after="30"/>
            </w:pPr>
            <w:r>
              <w:rPr>
                <w:rFonts w:ascii="맑은 고딕" w:cs="맑은 고딕" w:eastAsia="맑은 고딕" w:hAnsi="맑은 고딕"/>
                <w:color w:val="7F7F7F"/>
                <w:sz w:val="15"/>
                <w:szCs w:val="15"/>
              </w:rPr>
              <w:t xml:space="preserve">〔1분 10초〕</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왼쪽이 환경경영시스템(ISO 14001)의 관리 주기, 오른쪽이 전과정평가(LCA)의 4단계입니다. 선이 두 표준이 만나는 곳, 곧 연계 지점입니다. 그 가운데 굵은 선 네 개가 핵심 연계 지점입니다.</w:t>
            </w:r>
          </w:p>
          <w:p>
            <w:pPr>
              <w:spacing w:after="30"/>
            </w:pPr>
            <w:r>
              <w:rPr>
                <w:rFonts w:ascii="맑은 고딕" w:cs="맑은 고딕" w:eastAsia="맑은 고딕" w:hAnsi="맑은 고딕"/>
                <w:sz w:val="16"/>
                <w:szCs w:val="16"/>
              </w:rPr>
              <w:t xml:space="preserve">첫째, 환경측면입니다. LCA 영향평가에서 영향이 가장 큰 곳, 핫스팟을 환경측면 결정의 근거로 씁니다. 둘째, 환경목표입니다. 핫스팟을 근거로 숫자 목표를 세웁니다. 셋째, 설계·개발입니다. 설계할 때 LCA 결과를 반영합니다. 넷째, 모니터링입니다. 개선 전과 후를 LCA로 다시 측정해 비교합니다.</w:t>
            </w:r>
          </w:p>
          <w:p>
            <w:pPr>
              <w:spacing w:after="30"/>
            </w:pPr>
            <w:r>
              <w:rPr>
                <w:rFonts w:ascii="맑은 고딕" w:cs="맑은 고딕" w:eastAsia="맑은 고딕" w:hAnsi="맑은 고딕"/>
                <w:sz w:val="16"/>
                <w:szCs w:val="16"/>
              </w:rPr>
              <w:t xml:space="preserve">이 넷 가운데 하나가 끊기면 순환이 그 단계에서 멈춥니다. 그래서 이 넷이 뒤의 핵심 문항 4종이 됩니다.</w:t>
            </w:r>
          </w:p>
          <w:p>
            <w:pPr>
              <w:spacing w:after="30"/>
            </w:pPr>
            <w:r>
              <w:rPr>
                <w:rFonts w:ascii="맑은 고딕" w:cs="맑은 고딕" w:eastAsia="맑은 고딕" w:hAnsi="맑은 고딕"/>
                <w:sz w:val="16"/>
                <w:szCs w:val="16"/>
              </w:rPr>
              <w:t xml:space="preserve">〔1분〕</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축약</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15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참조 모델은 평가할 업무 목록, 연계 프로세스 열여섯 가지입니다. 계획 8, 실행 2, 점검 3, 개선 3입니다.</w:t>
            </w:r>
          </w:p>
          <w:p>
            <w:pPr>
              <w:spacing w:after="30"/>
            </w:pPr>
            <w:r>
              <w:rPr>
                <w:rFonts w:ascii="맑은 고딕" w:cs="맑은 고딕" w:eastAsia="맑은 고딕" w:hAnsi="맑은 고딕"/>
                <w:color w:val="7F7F7F"/>
                <w:sz w:val="15"/>
                <w:szCs w:val="15"/>
              </w:rPr>
              <w:t xml:space="preserve">계획 영역은 연계의 전제를 세우는 업무입니다. 조직 상황 및 요구사항 관리, 리더십 및 연계 체계, 전과정 환경측면 결정, 환경목표 및 실행계획 수립, LCA 방법론 관리, 자원·역량·인식, 의사소통 및 외부 보고, 문서화된 정보 관리의 여덟 가지입니다.</w:t>
            </w:r>
          </w:p>
          <w:p>
            <w:pPr>
              <w:spacing w:after="30"/>
            </w:pPr>
            <w:r>
              <w:rPr>
                <w:rFonts w:ascii="맑은 고딕" w:cs="맑은 고딕" w:eastAsia="맑은 고딕" w:hAnsi="맑은 고딕"/>
                <w:color w:val="7F7F7F"/>
                <w:sz w:val="15"/>
                <w:szCs w:val="15"/>
              </w:rPr>
              <w:t xml:space="preserve">실행 영역은 둘입니다. LCA 결과를 설계·개발로 되돌리는 설계·개발 환경 피드백과, 공급망을 포함한 목록분석 데이터를 운용 통제 아래에서 수집·갱신하는 전과정 목록분석 운영입니다.</w:t>
            </w:r>
          </w:p>
          <w:p>
            <w:pPr>
              <w:spacing w:after="30"/>
            </w:pPr>
            <w:r>
              <w:rPr>
                <w:rFonts w:ascii="맑은 고딕" w:cs="맑은 고딕" w:eastAsia="맑은 고딕" w:hAnsi="맑은 고딕"/>
                <w:color w:val="7F7F7F"/>
                <w:sz w:val="15"/>
                <w:szCs w:val="15"/>
              </w:rPr>
              <w:t xml:space="preserve">점검 영역은 전과정 성과 모니터링·측정, 정밀검토, 심사 및 준수평가 연계의 셋이고, 개선 영역은 경영검토 피드백, 지속적 개선 및 사이클 향상, 전과정 결과 보고 및 비교주장 관리의 셋입니다.</w:t>
            </w:r>
          </w:p>
          <w:p>
            <w:pPr>
              <w:spacing w:after="30"/>
            </w:pPr>
            <w:r>
              <w:rPr>
                <w:rFonts w:ascii="맑은 고딕" w:cs="맑은 고딕" w:eastAsia="맑은 고딕" w:hAnsi="맑은 고딕"/>
                <w:color w:val="7F7F7F"/>
                <w:sz w:val="15"/>
                <w:szCs w:val="15"/>
              </w:rPr>
              <w:t xml:space="preserve">업무 하나는 제목·목적·성과·활동의 네 칸으로 적었습니다. 예를 들어 전과정 환경측면 결정은 목적이 「LCIA 결과에 기초하여 전과정 관점의 환경측면과 그 중대성을 결정한다」이고, 성과는 「환경측면이 전과정 관점에서 LCIA에 기초하여 결정된다」입니다. 이 형식은 데이터 품질관리 표준 KS X ISO 8000-61을 따른 것입니다.</w:t>
            </w:r>
          </w:p>
          <w:p>
            <w:pPr>
              <w:spacing w:after="30"/>
            </w:pPr>
            <w:r>
              <w:rPr>
                <w:rFonts w:ascii="맑은 고딕" w:cs="맑은 고딕" w:eastAsia="맑은 고딕" w:hAnsi="맑은 고딕"/>
                <w:color w:val="7F7F7F"/>
                <w:sz w:val="15"/>
                <w:szCs w:val="15"/>
              </w:rPr>
              <w:t xml:space="preserve">빨간 점이 핵심 문항 4종이 들어 있는 자리입니다. 계획에 둘, 실행과 점검에 하나씩입니다.</w:t>
            </w:r>
          </w:p>
          <w:p>
            <w:pPr>
              <w:spacing w:after="30"/>
            </w:pPr>
            <w:r>
              <w:rPr>
                <w:rFonts w:ascii="맑은 고딕" w:cs="맑은 고딕" w:eastAsia="맑은 고딕" w:hAnsi="맑은 고딕"/>
                <w:color w:val="7F7F7F"/>
                <w:sz w:val="15"/>
                <w:szCs w:val="15"/>
              </w:rPr>
              <w:t xml:space="preserve">각 업무의 성과가 되어 있는지 묻는 것이 다음 장의 평가 문항 쉰다섯 개입니다.</w:t>
            </w:r>
          </w:p>
          <w:p>
            <w:pPr>
              <w:spacing w:after="30"/>
            </w:pPr>
            <w:r>
              <w:rPr>
                <w:rFonts w:ascii="맑은 고딕" w:cs="맑은 고딕" w:eastAsia="맑은 고딕" w:hAnsi="맑은 고딕"/>
                <w:color w:val="7F7F7F"/>
                <w:sz w:val="15"/>
                <w:szCs w:val="15"/>
              </w:rPr>
              <w:t xml:space="preserve">〔1분 20초. 16종 이름은 [표 3-4] 그대로, 코드는 읽지 않는다. 「왜 16종인가, 원형은 20종인데」 → 백업 65(B-Q3). 16종 전문은 [표 3-4](45쪽), 백업 40.〕</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참조 모델은 평가할 업무 목록, 연계 프로세스 열여섯 가지입니다. 계획 8, 실행 2, 점검 3, 개선 3입니다.</w:t>
            </w:r>
          </w:p>
          <w:p>
            <w:pPr>
              <w:spacing w:after="30"/>
            </w:pPr>
            <w:r>
              <w:rPr>
                <w:rFonts w:ascii="맑은 고딕" w:cs="맑은 고딕" w:eastAsia="맑은 고딕" w:hAnsi="맑은 고딕"/>
                <w:sz w:val="16"/>
                <w:szCs w:val="16"/>
              </w:rPr>
              <w:t xml:space="preserve">계획 영역은 조직 상황 및 요구사항 관리, 리더십 및 연계 체계, 전과정 환경측면 결정, 환경목표 및 실행계획 수립, LCA 방법론 관리, 자원·역량·인식, 의사소통 및 외부 보고, 문서화된 정보 관리의 여덟 가지입니다.</w:t>
            </w:r>
          </w:p>
          <w:p>
            <w:pPr>
              <w:spacing w:after="30"/>
            </w:pPr>
            <w:r>
              <w:rPr>
                <w:rFonts w:ascii="맑은 고딕" w:cs="맑은 고딕" w:eastAsia="맑은 고딕" w:hAnsi="맑은 고딕"/>
                <w:sz w:val="16"/>
                <w:szCs w:val="16"/>
              </w:rPr>
              <w:t xml:space="preserve">실행 영역은 설계·개발 환경 피드백과 전과정 목록분석 운영의 둘, 점검 영역은 전과정 성과 모니터링·측정, 정밀검토, 심사 및 준수평가 연계의 셋, 개선 영역은 경영검토 피드백, 지속적 개선 및 사이클 향상, 전과정 결과 보고 및 비교주장 관리의 셋입니다.</w:t>
            </w:r>
          </w:p>
          <w:p>
            <w:pPr>
              <w:spacing w:after="30"/>
            </w:pPr>
            <w:r>
              <w:rPr>
                <w:rFonts w:ascii="맑은 고딕" w:cs="맑은 고딕" w:eastAsia="맑은 고딕" w:hAnsi="맑은 고딕"/>
                <w:sz w:val="16"/>
                <w:szCs w:val="16"/>
              </w:rPr>
              <w:t xml:space="preserve">업무 하나는 제목·목적·성과·활동의 네 칸으로 적었고, 이 형식은 데이터 품질관리 표준 KS X ISO 8000-61을 따른 것입니다. 빨간 점이 핵심 문항 4종이 들어 있는 자리입니다.</w:t>
            </w:r>
          </w:p>
          <w:p>
            <w:pPr>
              <w:spacing w:after="30"/>
            </w:pPr>
            <w:r>
              <w:rPr>
                <w:rFonts w:ascii="맑은 고딕" w:cs="맑은 고딕" w:eastAsia="맑은 고딕" w:hAnsi="맑은 고딕"/>
                <w:sz w:val="16"/>
                <w:szCs w:val="16"/>
              </w:rPr>
              <w:t xml:space="preserve">각 업무의 성과가 되어 있는지 묻는 것이 다음 장의 평가 문항 쉰다섯 개입니다.</w:t>
            </w:r>
          </w:p>
          <w:p>
            <w:pPr>
              <w:spacing w:after="30"/>
            </w:pPr>
            <w:r>
              <w:rPr>
                <w:rFonts w:ascii="맑은 고딕" w:cs="맑은 고딕" w:eastAsia="맑은 고딕" w:hAnsi="맑은 고딕"/>
                <w:sz w:val="16"/>
                <w:szCs w:val="16"/>
              </w:rPr>
              <w:t xml:space="preserve">〔1분. 16종 이름은 [표 3-4] 그대로, 코드는 읽지 않는다. 「왜 16종인가, 원형은 20종인데」 → 백업 B-Q3. 16종 전문은 [표 3-4], 백업 B-7.〕</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축약(예시 문단 뺌)</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5</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16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평가 모델은 채점표입니다. 문항은 쉰다섯 개이고, 계획 30, 실행 6, 점검 10, 개선 9입니다.</w:t>
            </w:r>
          </w:p>
          <w:p>
            <w:pPr>
              <w:spacing w:after="30"/>
            </w:pPr>
            <w:r>
              <w:rPr>
                <w:rFonts w:ascii="맑은 고딕" w:cs="맑은 고딕" w:eastAsia="맑은 고딕" w:hAnsi="맑은 고딕"/>
                <w:color w:val="7F7F7F"/>
                <w:sz w:val="15"/>
                <w:szCs w:val="15"/>
              </w:rPr>
              <w:t xml:space="preserve">채점은 세 단계입니다. 첫째, 문항마다 확인할 항목을 미리 정해 둡니다. 반드시 있어야 할 필수 항목과, 있으면 더 좋은 추가 항목입니다. 이것을 체크포인트라 합니다. 둘째, 회사 문서를 보고 그 항목이 충족되었는지 확인합니다. 말로 설명한 것은 인정하지 않고 문서와 기록만 봅니다. 셋째, 충족한 체크포인트의 개수가 점수입니다. 필수가 전부 있으면 3점, 이것이 기준선입니다. 추가까지 있으면 4점이나 5점, 필수가 빠지면 1점이나 2점입니다.</w:t>
            </w:r>
          </w:p>
          <w:p>
            <w:pPr>
              <w:spacing w:after="30"/>
            </w:pPr>
            <w:r>
              <w:rPr>
                <w:rFonts w:ascii="맑은 고딕" w:cs="맑은 고딕" w:eastAsia="맑은 고딕" w:hAnsi="맑은 고딕"/>
                <w:color w:val="7F7F7F"/>
                <w:sz w:val="15"/>
                <w:szCs w:val="15"/>
              </w:rPr>
              <w:t xml:space="preserve">그래서 점수는 평가자의 재량이 아니라 체크포인트 충족 개수로 정해집니다. 평가자가 달라도 같은 문서면 같은 점수가 나오게 한 것입니다.</w:t>
            </w:r>
          </w:p>
          <w:p>
            <w:pPr>
              <w:spacing w:after="30"/>
            </w:pPr>
            <w:r>
              <w:rPr>
                <w:rFonts w:ascii="맑은 고딕" w:cs="맑은 고딕" w:eastAsia="맑은 고딕" w:hAnsi="맑은 고딕"/>
                <w:color w:val="7F7F7F"/>
                <w:sz w:val="15"/>
                <w:szCs w:val="15"/>
              </w:rPr>
              <w:t xml:space="preserve">예를 하나 들면 D-1, 설계·개발 단계의 LCA 결과 반영 문항입니다. A사는 필수 세 개 가운데 두 개만 있어 2점이었고, 이 문항이 4장에서 판정을 정하였습니다.</w:t>
            </w:r>
          </w:p>
          <w:p>
            <w:pPr>
              <w:spacing w:after="30"/>
            </w:pPr>
            <w:r>
              <w:rPr>
                <w:rFonts w:ascii="맑은 고딕" w:cs="맑은 고딕" w:eastAsia="맑은 고딕" w:hAnsi="맑은 고딕"/>
                <w:color w:val="7F7F7F"/>
                <w:sz w:val="15"/>
                <w:szCs w:val="15"/>
              </w:rPr>
              <w:t xml:space="preserve">점수를 성숙도 수준으로 바꾸는 규칙이 다음 장의 성숙도 모델입니다.</w:t>
            </w:r>
          </w:p>
          <w:p>
            <w:pPr>
              <w:spacing w:after="30"/>
            </w:pPr>
            <w:r>
              <w:rPr>
                <w:rFonts w:ascii="맑은 고딕" w:cs="맑은 고딕" w:eastAsia="맑은 고딕" w:hAnsi="맑은 고딕"/>
                <w:color w:val="7F7F7F"/>
                <w:sz w:val="15"/>
                <w:szCs w:val="15"/>
              </w:rPr>
              <w:t xml:space="preserve">〔점수별 기준 전문(BARS 앵커)은 백업 B-10a, 부록 C. 1분 20초〕</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평가 모델은 채점표입니다. 채점은 세 단계입니다. 첫째, 문항마다 확인할 항목을 미리 정해 둡니다. 반드시 있어야 할 필수 항목과, 있으면 더 좋은 추가 항목입니다. 이것을 체크포인트라 합니다. 둘째, 회사 문서를 보고 그 항목이 충족되었는지 확인합니다. 말로 설명한 것은 인정하지 않고 문서와 기록만 봅니다. 셋째, 충족한 체크포인트의 개수가 점수입니다. 필수가 전부 있으면 3점, 이것이 기준선입니다. 추가까지 있으면 4점이나 5점, 필수가 빠지면 1점이나 2점입니다.</w:t>
            </w:r>
          </w:p>
          <w:p>
            <w:pPr>
              <w:spacing w:after="30"/>
            </w:pPr>
            <w:r>
              <w:rPr>
                <w:rFonts w:ascii="맑은 고딕" w:cs="맑은 고딕" w:eastAsia="맑은 고딕" w:hAnsi="맑은 고딕"/>
                <w:sz w:val="16"/>
                <w:szCs w:val="16"/>
              </w:rPr>
              <w:t xml:space="preserve">그래서 점수는 평가자의 재량이 아니라 체크포인트 충족 개수로 정해집니다.</w:t>
            </w:r>
          </w:p>
          <w:p>
            <w:pPr>
              <w:spacing w:after="30"/>
            </w:pPr>
            <w:r>
              <w:rPr>
                <w:rFonts w:ascii="맑은 고딕" w:cs="맑은 고딕" w:eastAsia="맑은 고딕" w:hAnsi="맑은 고딕"/>
                <w:sz w:val="16"/>
                <w:szCs w:val="16"/>
              </w:rPr>
              <w:t xml:space="preserve">예를 하나 들면 D-1, 설계·개발 단계의 LCA 결과 반영 문항입니다. A사는 필수 세 개 가운데 두 개만 있어 2점이었고, 이 문항이 4장에서 판정을 정하였습니다.</w:t>
            </w:r>
          </w:p>
          <w:p>
            <w:pPr>
              <w:spacing w:after="30"/>
            </w:pPr>
            <w:r>
              <w:rPr>
                <w:rFonts w:ascii="맑은 고딕" w:cs="맑은 고딕" w:eastAsia="맑은 고딕" w:hAnsi="맑은 고딕"/>
                <w:sz w:val="16"/>
                <w:szCs w:val="16"/>
              </w:rPr>
              <w:t xml:space="preserve">점수를 성숙도 수준으로 바꾸는 규칙이 다음 장의 성숙도 모델입니다.</w:t>
            </w:r>
          </w:p>
          <w:p>
            <w:pPr>
              <w:spacing w:after="30"/>
            </w:pPr>
            <w:r>
              <w:rPr>
                <w:rFonts w:ascii="맑은 고딕" w:cs="맑은 고딕" w:eastAsia="맑은 고딕" w:hAnsi="맑은 고딕"/>
                <w:sz w:val="16"/>
                <w:szCs w:val="16"/>
              </w:rPr>
              <w:t xml:space="preserve">〔1분 5초. 점수별 기준 전문(BARS 앵커)은 백업 B-10a, 부록 C.〕</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축약</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6</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17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성숙도 모델은 점수를 수준으로 바꾸는 규칙입니다. 수준은 ML0에서 ML5까지 여섯이고, 계단처럼 아래 조건을 모두 갖추어야 위로 올라갑니다.</w:t>
            </w:r>
          </w:p>
          <w:p>
            <w:pPr>
              <w:spacing w:after="30"/>
            </w:pPr>
            <w:r>
              <w:rPr>
                <w:rFonts w:ascii="맑은 고딕" w:cs="맑은 고딕" w:eastAsia="맑은 고딕" w:hAnsi="맑은 고딕"/>
                <w:color w:val="7F7F7F"/>
                <w:sz w:val="15"/>
                <w:szCs w:val="15"/>
              </w:rPr>
              <w:t xml:space="preserve">ML1은 핵심 문항 네 가지가 모두 2점 이상, ML2는 거기에 나머지 쉰한 문항 가운데 절반 이상이 3점, ML3은 핵심 문항 네 가지가 모두 3점 이상입니다. ML4와 ML5는 점검과 개선 영역까지 갖추어야 합니다.</w:t>
            </w:r>
          </w:p>
          <w:p>
            <w:pPr>
              <w:spacing w:after="30"/>
            </w:pPr>
            <w:r>
              <w:rPr>
                <w:rFonts w:ascii="맑은 고딕" w:cs="맑은 고딕" w:eastAsia="맑은 고딕" w:hAnsi="맑은 고딕"/>
                <w:color w:val="7F7F7F"/>
                <w:sz w:val="15"/>
                <w:szCs w:val="15"/>
              </w:rPr>
              <w:t xml:space="preserve">조건의 어느 항에도 평균은 쓰이지 않습니다. 연계가 아예 끊긴 것과 연계가 얕은 것은 다르기 때문에, 끊기면 안 되는 네 곳, 핵심 문항에만 「최소한 3점」이라는 문턱을 두었습니다. 논문 용어로는 최소충족 판정이고, 이 원리는 데이터 품질 성숙도 표준 KS X ISO 8000-62에서 가져왔습니다.</w:t>
            </w:r>
          </w:p>
          <w:p>
            <w:pPr>
              <w:spacing w:after="30"/>
            </w:pPr>
            <w:r>
              <w:rPr>
                <w:rFonts w:ascii="맑은 고딕" w:cs="맑은 고딕" w:eastAsia="맑은 고딕" w:hAnsi="맑은 고딕"/>
                <w:color w:val="7F7F7F"/>
                <w:sz w:val="15"/>
                <w:szCs w:val="15"/>
              </w:rPr>
              <w:t xml:space="preserve">오른쪽이 핵심 문항 네 가지입니다. 환경측면 결정, 환경목표, 설계·개발, 성과 모니터링입니다. 핵심 문항 하나라도 3점 미만이면 평균이 높아도 ML2에서 멈춥니다. A사가 바로 그 자리입니다.</w:t>
            </w:r>
          </w:p>
          <w:p>
            <w:pPr>
              <w:spacing w:after="30"/>
            </w:pPr>
            <w:r>
              <w:rPr>
                <w:rFonts w:ascii="맑은 고딕" w:cs="맑은 고딕" w:eastAsia="맑은 고딕" w:hAnsi="맑은 고딕"/>
                <w:color w:val="7F7F7F"/>
                <w:sz w:val="15"/>
                <w:szCs w:val="15"/>
              </w:rPr>
              <w:t xml:space="preserve">만든 도구가 요건을 갖추었는지 한 장으로 정리하겠습니다.</w:t>
            </w:r>
          </w:p>
          <w:p>
            <w:pPr>
              <w:spacing w:after="30"/>
            </w:pPr>
            <w:r>
              <w:rPr>
                <w:rFonts w:ascii="맑은 고딕" w:cs="맑은 고딕" w:eastAsia="맑은 고딕" w:hAnsi="맑은 고딕"/>
                <w:color w:val="7F7F7F"/>
                <w:sz w:val="15"/>
                <w:szCs w:val="15"/>
              </w:rPr>
              <w:t xml:space="preserve">〔진입 조건·설계 근거 표 전문은 백업 B-11a, 수준별 기준은 B-11. 비교주장 조건부 shall(C-7·A-9)은 3.4.3 — 백업 B-Q5. 말로 풀 때만 비유 — 건강검진의 필수 검사(논문에 없음). 1분 20초〕</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성숙도 모델은 점수를 수준으로 바꾸는 규칙입니다. 수준은 ML0에서 ML5까지 여섯이고, 계단처럼 아래 조건을 모두 갖추어야 위로 올라갑니다.</w:t>
            </w:r>
          </w:p>
          <w:p>
            <w:pPr>
              <w:spacing w:after="30"/>
            </w:pPr>
            <w:r>
              <w:rPr>
                <w:rFonts w:ascii="맑은 고딕" w:cs="맑은 고딕" w:eastAsia="맑은 고딕" w:hAnsi="맑은 고딕"/>
                <w:sz w:val="16"/>
                <w:szCs w:val="16"/>
              </w:rPr>
              <w:t xml:space="preserve">ML1은 핵심 문항 네 가지가 모두 2점 이상, ML2는 거기에 나머지 쉰한 문항 가운데 절반 이상이 3점, ML3은 핵심 문항 네 가지가 모두 3점 이상입니다. ML4와 ML5는 점검과 개선 영역까지 갖추어야 합니다.</w:t>
            </w:r>
          </w:p>
          <w:p>
            <w:pPr>
              <w:spacing w:after="30"/>
            </w:pPr>
            <w:r>
              <w:rPr>
                <w:rFonts w:ascii="맑은 고딕" w:cs="맑은 고딕" w:eastAsia="맑은 고딕" w:hAnsi="맑은 고딕"/>
                <w:sz w:val="16"/>
                <w:szCs w:val="16"/>
              </w:rPr>
              <w:t xml:space="preserve">조건의 어느 항에도 평균은 쓰이지 않습니다. 연계가 아예 끊긴 것과 연계가 얕은 것은 다르기 때문에, 끊기면 안 되는 네 곳, 핵심 문항에만 「최소한 3점」이라는 문턱을 두었습니다. 논문 용어로는 최소충족 판정이고, 이 원리는 데이터 품질 성숙도 표준 KS X ISO 8000-62에서 가져왔습니다.</w:t>
            </w:r>
          </w:p>
          <w:p>
            <w:pPr>
              <w:spacing w:after="30"/>
            </w:pPr>
            <w:r>
              <w:rPr>
                <w:rFonts w:ascii="맑은 고딕" w:cs="맑은 고딕" w:eastAsia="맑은 고딕" w:hAnsi="맑은 고딕"/>
                <w:sz w:val="16"/>
                <w:szCs w:val="16"/>
              </w:rPr>
              <w:t xml:space="preserve">오른쪽이 핵심 문항 네 가지입니다. 핵심 문항 하나라도 3점 미만이면 평균이 높아도 ML2에서 멈춥니다. A사가 바로 그 자리입니다.</w:t>
            </w:r>
          </w:p>
          <w:p>
            <w:pPr>
              <w:spacing w:after="30"/>
            </w:pPr>
            <w:r>
              <w:rPr>
                <w:rFonts w:ascii="맑은 고딕" w:cs="맑은 고딕" w:eastAsia="맑은 고딕" w:hAnsi="맑은 고딕"/>
                <w:sz w:val="16"/>
                <w:szCs w:val="16"/>
              </w:rPr>
              <w:t xml:space="preserve">이 모델을 한 회사에 적용한 결과를 보겠습니다.</w:t>
            </w:r>
          </w:p>
          <w:p>
            <w:pPr>
              <w:spacing w:after="30"/>
            </w:pPr>
            <w:r>
              <w:rPr>
                <w:rFonts w:ascii="맑은 고딕" w:cs="맑은 고딕" w:eastAsia="맑은 고딕" w:hAnsi="맑은 고딕"/>
                <w:sz w:val="16"/>
                <w:szCs w:val="16"/>
              </w:rPr>
              <w:t xml:space="preserve">〔1분 10초. 진입 조건·설계 근거 표 전문은 백업 B-11a, 수준별 기준은 B-11. 모델 한 장 요약·검증 두 방향은 백업 S-18, 개발 경위는 S-19. 비교주장 조건부 shall(C-7·A-9)은 3.4.3 — 백업 B-Q5. 말로 풀 때만 비유 — 건강검진의 필수 검사(논문에 없음).〕</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축약 — 18·19 백업으로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7</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20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4장은 이 모델을 한 회사에 적용한 결과입니다. 평가가 어떻게 흘러갔는지 그림으로 먼저 보겠습니다.</w:t>
            </w:r>
          </w:p>
          <w:p>
            <w:pPr>
              <w:spacing w:after="30"/>
            </w:pPr>
            <w:r>
              <w:rPr>
                <w:rFonts w:ascii="맑은 고딕" w:cs="맑은 고딕" w:eastAsia="맑은 고딕" w:hAnsi="맑은 고딕"/>
                <w:color w:val="7F7F7F"/>
                <w:sz w:val="15"/>
                <w:szCs w:val="15"/>
              </w:rPr>
              <w:t xml:space="preserve">첫째, 문서를 받았습니다. 제조기업 A사의 환경경영시스템(ISO 14001)과 2025년 제품 전과정평가(LCA)에 관한 문서 열여섯 종, 서른세 건입니다. 매뉴얼, 절차서, 기록, 보고서입니다.</w:t>
            </w:r>
          </w:p>
          <w:p>
            <w:pPr>
              <w:spacing w:after="30"/>
            </w:pPr>
            <w:r>
              <w:rPr>
                <w:rFonts w:ascii="맑은 고딕" w:cs="맑은 고딕" w:eastAsia="맑은 고딕" w:hAnsi="맑은 고딕"/>
                <w:color w:val="7F7F7F"/>
                <w:sz w:val="15"/>
                <w:szCs w:val="15"/>
              </w:rPr>
              <w:t xml:space="preserve">둘째, 채점입니다. 쉰다섯 문항마다 확인 항목이 있는지 보고 채점하였습니다. 잠정 종합점수는 2.89였습니다.</w:t>
            </w:r>
          </w:p>
          <w:p>
            <w:pPr>
              <w:spacing w:after="30"/>
            </w:pPr>
            <w:r>
              <w:rPr>
                <w:rFonts w:ascii="맑은 고딕" w:cs="맑은 고딕" w:eastAsia="맑은 고딕" w:hAnsi="맑은 고딕"/>
                <w:color w:val="7F7F7F"/>
                <w:sz w:val="15"/>
                <w:szCs w:val="15"/>
              </w:rPr>
              <w:t xml:space="preserve">셋째, 다시 확인입니다. 잠정 점수를 증빙 문서로 하나씩 대조하였습니다. 올라간 것 일곱, 내려간 것 아홉으로 확정 종합점수는 2.85입니다.</w:t>
            </w:r>
          </w:p>
          <w:p>
            <w:pPr>
              <w:spacing w:after="30"/>
            </w:pPr>
            <w:r>
              <w:rPr>
                <w:rFonts w:ascii="맑은 고딕" w:cs="맑은 고딕" w:eastAsia="맑은 고딕" w:hAnsi="맑은 고딕"/>
                <w:color w:val="7F7F7F"/>
                <w:sz w:val="15"/>
                <w:szCs w:val="15"/>
              </w:rPr>
              <w:t xml:space="preserve">넷째, 판정입니다. 핵심 문항 네 가지를 확인하니 D-1이 2점이었고, 판정은 ML2, 관리화입니다.</w:t>
            </w:r>
          </w:p>
          <w:p>
            <w:pPr>
              <w:spacing w:after="30"/>
            </w:pPr>
            <w:r>
              <w:rPr>
                <w:rFonts w:ascii="맑은 고딕" w:cs="맑은 고딕" w:eastAsia="맑은 고딕" w:hAnsi="맑은 고딕"/>
                <w:color w:val="7F7F7F"/>
                <w:sz w:val="15"/>
                <w:szCs w:val="15"/>
              </w:rPr>
              <w:t xml:space="preserve">다섯째, 개선입니다. 낮은 점수의 원인 세 가지에서 개선 과제 다섯 건을 도출하였고, 모두 마치면 3.15, ML3이 전망됩니다.</w:t>
            </w:r>
          </w:p>
          <w:p>
            <w:pPr>
              <w:spacing w:after="30"/>
            </w:pPr>
            <w:r>
              <w:rPr>
                <w:rFonts w:ascii="맑은 고딕" w:cs="맑은 고딕" w:eastAsia="맑은 고딕" w:hAnsi="맑은 고딕"/>
                <w:color w:val="7F7F7F"/>
                <w:sz w:val="15"/>
                <w:szCs w:val="15"/>
              </w:rPr>
              <w:t xml:space="preserve">평가는 문서 심사만으로, 평가자 한 명이, 2026년 6월과 7월에 했습니다. 회사에 공식 등급을 주는 평가가 아니라, 모델의 판정 논리가 실제 자료에서 작동하는지 확인하는 연구 목적의 시범 적용입니다.</w:t>
            </w:r>
          </w:p>
          <w:p>
            <w:pPr>
              <w:spacing w:after="30"/>
            </w:pPr>
            <w:r>
              <w:rPr>
                <w:rFonts w:ascii="맑은 고딕" w:cs="맑은 고딕" w:eastAsia="맑은 고딕" w:hAnsi="맑은 고딕"/>
                <w:color w:val="7F7F7F"/>
                <w:sz w:val="15"/>
                <w:szCs w:val="15"/>
              </w:rPr>
              <w:t xml:space="preserve">평가자가 한 사람이므로 객관성을 어떻게 확보하였는지 먼저 말씀드리겠습니다.</w:t>
            </w:r>
          </w:p>
          <w:p>
            <w:pPr>
              <w:spacing w:after="30"/>
            </w:pPr>
            <w:r>
              <w:rPr>
                <w:rFonts w:ascii="맑은 고딕" w:cs="맑은 고딕" w:eastAsia="맑은 고딕" w:hAnsi="맑은 고딕"/>
                <w:color w:val="7F7F7F"/>
                <w:sz w:val="15"/>
                <w:szCs w:val="15"/>
              </w:rPr>
              <w:t xml:space="preserve">〔ISO/IEC 33002 평가 클래스 3 상당(4.2.3). 「회사가 쓰겠다던가」 → 백업 B-Q9. 1분 20초〕</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4장은 이 모델을 한 회사에 적용한 결과입니다. 평가가 어떻게 흘러갔는지 그림으로 먼저 보겠습니다.</w:t>
            </w:r>
          </w:p>
          <w:p>
            <w:pPr>
              <w:spacing w:after="30"/>
            </w:pPr>
            <w:r>
              <w:rPr>
                <w:rFonts w:ascii="맑은 고딕" w:cs="맑은 고딕" w:eastAsia="맑은 고딕" w:hAnsi="맑은 고딕"/>
                <w:sz w:val="16"/>
                <w:szCs w:val="16"/>
              </w:rPr>
              <w:t xml:space="preserve">첫째, 문서를 받았습니다. 제조기업 A사의 환경경영시스템(ISO 14001)과 2025년 제품 전과정평가(LCA)에 관한 문서 열여섯 종, 서른세 건입니다.</w:t>
            </w:r>
          </w:p>
          <w:p>
            <w:pPr>
              <w:spacing w:after="30"/>
            </w:pPr>
            <w:r>
              <w:rPr>
                <w:rFonts w:ascii="맑은 고딕" w:cs="맑은 고딕" w:eastAsia="맑은 고딕" w:hAnsi="맑은 고딕"/>
                <w:sz w:val="16"/>
                <w:szCs w:val="16"/>
              </w:rPr>
              <w:t xml:space="preserve">둘째, 쉰다섯 문항을 채점하여 잠정 종합점수 2.89를 얻었습니다. 셋째, 잠정 점수를 증빙 문서로 하나씩 다시 확인하여 확정 종합점수는 2.85입니다. 올라간 것 일곱, 내려간 것 아홉입니다.</w:t>
            </w:r>
          </w:p>
          <w:p>
            <w:pPr>
              <w:spacing w:after="30"/>
            </w:pPr>
            <w:r>
              <w:rPr>
                <w:rFonts w:ascii="맑은 고딕" w:cs="맑은 고딕" w:eastAsia="맑은 고딕" w:hAnsi="맑은 고딕"/>
                <w:sz w:val="16"/>
                <w:szCs w:val="16"/>
              </w:rPr>
              <w:t xml:space="preserve">넷째, 판정입니다. 핵심 문항 네 가지 가운데 D-1이 2점이어서 ML2, 관리화입니다. 다섯째, 낮은 점수의 원인 세 가지에서 개선 과제 다섯 건을 도출하였고, 모두 마치면 3.15, ML3이 전망됩니다.</w:t>
            </w:r>
          </w:p>
          <w:p>
            <w:pPr>
              <w:spacing w:after="30"/>
            </w:pPr>
            <w:r>
              <w:rPr>
                <w:rFonts w:ascii="맑은 고딕" w:cs="맑은 고딕" w:eastAsia="맑은 고딕" w:hAnsi="맑은 고딕"/>
                <w:sz w:val="16"/>
                <w:szCs w:val="16"/>
              </w:rPr>
              <w:t xml:space="preserve">평가는 문서 심사만으로, 평가자 한 명이, 2026년 6월과 7월에 했습니다. 공식 등급을 주는 평가가 아니라 모델의 판정 논리가 실제 자료에서 작동하는지 확인하는 시범 적용입니다. 평가자가 한 사람이라 판정 규칙을 미리 정해 두고 잠정 점수를 증빙으로 다시 확인하는 두 가지로 객관성을 확보했습니다.</w:t>
            </w:r>
          </w:p>
          <w:p>
            <w:pPr>
              <w:spacing w:after="30"/>
            </w:pPr>
            <w:r>
              <w:rPr>
                <w:rFonts w:ascii="맑은 고딕" w:cs="맑은 고딕" w:eastAsia="맑은 고딕" w:hAnsi="맑은 고딕"/>
                <w:sz w:val="16"/>
                <w:szCs w:val="16"/>
              </w:rPr>
              <w:t xml:space="preserve">판정 결과는 다음 장입니다.</w:t>
            </w:r>
          </w:p>
          <w:p>
            <w:pPr>
              <w:spacing w:after="30"/>
            </w:pPr>
            <w:r>
              <w:rPr>
                <w:rFonts w:ascii="맑은 고딕" w:cs="맑은 고딕" w:eastAsia="맑은 고딕" w:hAnsi="맑은 고딕"/>
                <w:sz w:val="16"/>
                <w:szCs w:val="16"/>
              </w:rPr>
              <w:t xml:space="preserve">〔1분 10초. 객관성 두 가지 전문은 백업 S-21. ISO/IEC 33002 평가 클래스 3 상당(4.2.3). 「회사가 쓰겠다던가」 → 백업 B-Q9.〕</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 21번 객관성 한 문장 흡수</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8</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23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핵심 문항 4종 중 P-9는 4점, P-14와 C-1은 3점으로 shall 충족 기준 이상으로 통과하였으나, D-1이 2점으로 미달하였습니다.</w:t>
            </w:r>
          </w:p>
          <w:p>
            <w:pPr>
              <w:spacing w:after="30"/>
            </w:pPr>
            <w:r>
              <w:rPr>
                <w:rFonts w:ascii="맑은 고딕" w:cs="맑은 고딕" w:eastAsia="맑은 고딕" w:hAnsi="맑은 고딕"/>
                <w:color w:val="7F7F7F"/>
                <w:sz w:val="15"/>
                <w:szCs w:val="15"/>
              </w:rPr>
              <w:t xml:space="preserve">판정 경로는 아래 조건부터 차례로 묻습니다. ML1 진입 조건, 핵심 문항 4종이 모두 2점 이상이어서 통과입니다. ML2 진입 조건, 나머지 쉰한 문항 가운데 절반 이상이 3점이어서 통과입니다. 서른여섯, 70.6%입니다. ML3 진입 조건, 핵심 문항 4종이 모두 3점 이상이어야 하는데 D-1이 2점이라 미충족입니다. 그래서 판정은 ML2, 관리화입니다.</w:t>
            </w:r>
          </w:p>
          <w:p>
            <w:pPr>
              <w:spacing w:after="30"/>
            </w:pPr>
            <w:r>
              <w:rPr>
                <w:rFonts w:ascii="맑은 고딕" w:cs="맑은 고딕" w:eastAsia="맑은 고딕" w:hAnsi="맑은 고딕"/>
                <w:color w:val="7F7F7F"/>
                <w:sz w:val="15"/>
                <w:szCs w:val="15"/>
              </w:rPr>
              <w:t xml:space="preserve">종합점수 2.85는 판정에 쓰지 않는 보조값입니다. 과반 기준을 50%에서 70%로 올려도, 핵심 문항의 기준을 4점이나 5점으로 올려도 이 판정은 변하지 않습니다.</w:t>
            </w:r>
          </w:p>
          <w:p>
            <w:pPr>
              <w:spacing w:after="30"/>
            </w:pPr>
            <w:r>
              <w:rPr>
                <w:rFonts w:ascii="맑은 고딕" w:cs="맑은 고딕" w:eastAsia="맑은 고딕" w:hAnsi="맑은 고딕"/>
                <w:color w:val="7F7F7F"/>
                <w:sz w:val="15"/>
                <w:szCs w:val="15"/>
              </w:rPr>
              <w:t xml:space="preserve">판정은 점수의 크기가 아니라 핵심 문항의 충족 여부로 정해집니다. 그러면 낮은 점수는 어디에서 왔는지, 다음 장에서 보겠습니다.</w:t>
            </w:r>
          </w:p>
          <w:p>
            <w:pPr>
              <w:spacing w:after="30"/>
            </w:pPr>
            <w:r>
              <w:rPr>
                <w:rFonts w:ascii="맑은 고딕" w:cs="맑은 고딕" w:eastAsia="맑은 고딕" w:hAnsi="맑은 고딕"/>
                <w:color w:val="7F7F7F"/>
                <w:sz w:val="15"/>
                <w:szCs w:val="15"/>
              </w:rPr>
              <w:t xml:space="preserve">〔「너무 가혹하지 않은가」 → 백업 B-Q1. 영역별 그래프는 백업 B-13a. 1분 20초〕</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핵심 문항 4종 중 P-9는 4점, P-14와 C-1은 3점으로 통과하였으나, D-1이 2점으로 미달하였습니다.</w:t>
            </w:r>
          </w:p>
          <w:p>
            <w:pPr>
              <w:spacing w:after="30"/>
            </w:pPr>
            <w:r>
              <w:rPr>
                <w:rFonts w:ascii="맑은 고딕" w:cs="맑은 고딕" w:eastAsia="맑은 고딕" w:hAnsi="맑은 고딕"/>
                <w:sz w:val="16"/>
                <w:szCs w:val="16"/>
              </w:rPr>
              <w:t xml:space="preserve">판정 경로는 아래 조건부터 차례로 묻습니다. ML1 진입 조건, 핵심 문항 4종이 모두 2점 이상이어서 통과입니다. ML2 진입 조건, 나머지 쉰한 문항 가운데 절반 이상이 3점이어서 통과입니다. 서른여섯 문항입니다. ML3 진입 조건, 핵심 문항 4종이 모두 3점 이상이어야 하는데 D-1이 2점이라 미충족입니다. 그래서 판정은 ML2, 관리화입니다.</w:t>
            </w:r>
          </w:p>
          <w:p>
            <w:pPr>
              <w:spacing w:after="30"/>
            </w:pPr>
            <w:r>
              <w:rPr>
                <w:rFonts w:ascii="맑은 고딕" w:cs="맑은 고딕" w:eastAsia="맑은 고딕" w:hAnsi="맑은 고딕"/>
                <w:sz w:val="16"/>
                <w:szCs w:val="16"/>
              </w:rPr>
              <w:t xml:space="preserve">영역별로는 계획 3.23, 실행 3.00, 점검 2.10, 개선 2.33입니다. LCA가 계획과 실행에는 반영되나 점검과 개선으로는 이어지지 않는 모습입니다.</w:t>
            </w:r>
          </w:p>
          <w:p>
            <w:pPr>
              <w:spacing w:after="30"/>
            </w:pPr>
            <w:r>
              <w:rPr>
                <w:rFonts w:ascii="맑은 고딕" w:cs="맑은 고딕" w:eastAsia="맑은 고딕" w:hAnsi="맑은 고딕"/>
                <w:sz w:val="16"/>
                <w:szCs w:val="16"/>
              </w:rPr>
              <w:t xml:space="preserve">종합점수 2.85는 판정에 쓰지 않는 보조값입니다. 과반 기준이나 핵심 문항 기준을 올려도 이 판정은 변하지 않습니다. 판정은 점수의 크기가 아니라 핵심 문항의 충족 여부로 정해집니다.</w:t>
            </w:r>
          </w:p>
          <w:p>
            <w:pPr>
              <w:spacing w:after="30"/>
            </w:pPr>
            <w:r>
              <w:rPr>
                <w:rFonts w:ascii="맑은 고딕" w:cs="맑은 고딕" w:eastAsia="맑은 고딕" w:hAnsi="맑은 고딕"/>
                <w:sz w:val="16"/>
                <w:szCs w:val="16"/>
              </w:rPr>
              <w:t xml:space="preserve">그러면 낮은 점수는 어디에서 왔는지, 다음 장에서 보겠습니다.</w:t>
            </w:r>
          </w:p>
          <w:p>
            <w:pPr>
              <w:spacing w:after="30"/>
            </w:pPr>
            <w:r>
              <w:rPr>
                <w:rFonts w:ascii="맑은 고딕" w:cs="맑은 고딕" w:eastAsia="맑은 고딕" w:hAnsi="맑은 고딕"/>
                <w:sz w:val="16"/>
                <w:szCs w:val="16"/>
              </w:rPr>
              <w:t xml:space="preserve">〔1분 20초. 영역별 결과 전문은 백업 S-22, 그래프는 B-13a. 「너무 가혹하지 않은가」 → 백업 B-Q1.〕</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 22번 영역 평점 한 문장 흡수</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9</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24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결과를 한 장으로 모았습니다. 가운데 2.85가 종합점수이고, 네 칸이 계획·실행·점검·개선입니다.</w:t>
            </w:r>
          </w:p>
          <w:p>
            <w:pPr>
              <w:spacing w:after="30"/>
            </w:pPr>
            <w:r>
              <w:rPr>
                <w:rFonts w:ascii="맑은 고딕" w:cs="맑은 고딕" w:eastAsia="맑은 고딕" w:hAnsi="맑은 고딕"/>
                <w:color w:val="7F7F7F"/>
                <w:sz w:val="15"/>
                <w:szCs w:val="15"/>
              </w:rPr>
              <w:t xml:space="preserve">왼쪽 초록 상자가 강점입니다. LCA가 문서 체계에 들어와 있습니다. 오른쪽 빨간 상자가 미비 사항 3건입니다. 설계·개발 절차에 환경 고려 단계가 없고, 정밀검토 체계가 없고, LCA를 다시 할 때가 아직 오지 않았습니다.</w:t>
            </w:r>
          </w:p>
          <w:p>
            <w:pPr>
              <w:spacing w:after="30"/>
            </w:pPr>
            <w:r>
              <w:rPr>
                <w:rFonts w:ascii="맑은 고딕" w:cs="맑은 고딕" w:eastAsia="맑은 고딕" w:hAnsi="맑은 고딕"/>
                <w:color w:val="7F7F7F"/>
                <w:sz w:val="15"/>
                <w:szCs w:val="15"/>
              </w:rPr>
              <w:t xml:space="preserve">낮은 점수는 이 세 가지로 모입니다. 역량의 문제가 아니라 절차를 공식화하고 주기가 오는 문제입니다.</w:t>
            </w:r>
          </w:p>
          <w:p>
            <w:pPr>
              <w:spacing w:after="30"/>
            </w:pPr>
            <w:r>
              <w:rPr>
                <w:rFonts w:ascii="맑은 고딕" w:cs="맑은 고딕" w:eastAsia="맑은 고딕" w:hAnsi="맑은 고딕"/>
                <w:color w:val="7F7F7F"/>
                <w:sz w:val="15"/>
                <w:szCs w:val="15"/>
              </w:rPr>
              <w:t xml:space="preserve">아래 띠가 판정 경로입니다. ML1, ML2는 통과하고 ML3에서 D-1 하나에 걸려 ML2입니다. 이 세 가지 미비가 그대로 개선 과제가 됩니다.</w:t>
            </w:r>
          </w:p>
          <w:p>
            <w:pPr>
              <w:spacing w:after="30"/>
            </w:pPr>
            <w:r>
              <w:rPr>
                <w:rFonts w:ascii="맑은 고딕" w:cs="맑은 고딕" w:eastAsia="맑은 고딕" w:hAnsi="맑은 고딕"/>
                <w:color w:val="7F7F7F"/>
                <w:sz w:val="15"/>
                <w:szCs w:val="15"/>
              </w:rPr>
              <w:t xml:space="preserve">〔2.85 → ML2 → R1~R5 → 3.15 → ML3. 1분 10초〕</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결과를 한 장으로 모았습니다. 가운데 2.85가 종합점수이고, 네 칸이 계획·실행·점검·개선입니다.</w:t>
            </w:r>
          </w:p>
          <w:p>
            <w:pPr>
              <w:spacing w:after="30"/>
            </w:pPr>
            <w:r>
              <w:rPr>
                <w:rFonts w:ascii="맑은 고딕" w:cs="맑은 고딕" w:eastAsia="맑은 고딕" w:hAnsi="맑은 고딕"/>
                <w:sz w:val="16"/>
                <w:szCs w:val="16"/>
              </w:rPr>
              <w:t xml:space="preserve">왼쪽 초록 상자가 강점입니다. LCA가 문서 체계에 들어와 있습니다. 오른쪽 빨간 상자가 미비 사항 3건입니다. 설계·개발 절차에 환경 고려 단계가 없고, 정밀검토 체계가 없고, LCA를 다시 할 때가 아직 오지 않았습니다.</w:t>
            </w:r>
          </w:p>
          <w:p>
            <w:pPr>
              <w:spacing w:after="30"/>
            </w:pPr>
            <w:r>
              <w:rPr>
                <w:rFonts w:ascii="맑은 고딕" w:cs="맑은 고딕" w:eastAsia="맑은 고딕" w:hAnsi="맑은 고딕"/>
                <w:sz w:val="16"/>
                <w:szCs w:val="16"/>
              </w:rPr>
              <w:t xml:space="preserve">낮은 점수는 이 세 가지로 모입니다. 역량의 문제가 아니라 절차를 공식화하고 주기가 오는 문제이고, 이 세 가지 미비가 그대로 개선 과제가 됩니다.</w:t>
            </w:r>
          </w:p>
          <w:p>
            <w:pPr>
              <w:spacing w:after="30"/>
            </w:pPr>
            <w:r>
              <w:rPr>
                <w:rFonts w:ascii="맑은 고딕" w:cs="맑은 고딕" w:eastAsia="맑은 고딕" w:hAnsi="맑은 고딕"/>
                <w:sz w:val="16"/>
                <w:szCs w:val="16"/>
              </w:rPr>
              <w:t xml:space="preserve">〔50초. 2.85 → ML2 → R1~R5 → 3.15 → ML3.〕</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축약</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10</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25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미비 사항 3건에 대응하는 개선 과제 5건을 도출하였습니다. 과제마다 무엇을, 어느 부서가, 언제 할지와 대상 문항, 점수 효과를 적었습니다.</w:t>
            </w:r>
          </w:p>
          <w:p>
            <w:pPr>
              <w:spacing w:after="30"/>
            </w:pPr>
            <w:r>
              <w:rPr>
                <w:rFonts w:ascii="맑은 고딕" w:cs="맑은 고딕" w:eastAsia="맑은 고딕" w:hAnsi="맑은 고딕"/>
                <w:color w:val="7F7F7F"/>
                <w:sz w:val="15"/>
                <w:szCs w:val="15"/>
              </w:rPr>
              <w:t xml:space="preserve">개선 과제의 목표 상태는 평가 문항의 판정 기준과 같은 문구여서, 차기 평가에서 조치 완료 여부를 그대로 판정할 수 있습니다.</w:t>
            </w:r>
          </w:p>
          <w:p>
            <w:pPr>
              <w:spacing w:after="30"/>
            </w:pPr>
            <w:r>
              <w:rPr>
                <w:rFonts w:ascii="맑은 고딕" w:cs="맑은 고딕" w:eastAsia="맑은 고딕" w:hAnsi="맑은 고딕"/>
                <w:color w:val="7F7F7F"/>
                <w:sz w:val="15"/>
                <w:szCs w:val="15"/>
              </w:rPr>
              <w:t xml:space="preserve">진단이 채점에서 끝나지 않고 실행 계획으로 이어지는 것입니다. 과제를 추진 시기로 배치한 것이 개선 로드맵입니다.</w:t>
            </w:r>
          </w:p>
          <w:p>
            <w:pPr>
              <w:spacing w:after="30"/>
            </w:pPr>
            <w:r>
              <w:rPr>
                <w:rFonts w:ascii="맑은 고딕" w:cs="맑은 고딕" w:eastAsia="맑은 고딕" w:hAnsi="맑은 고딕"/>
                <w:color w:val="7F7F7F"/>
                <w:sz w:val="15"/>
                <w:szCs w:val="15"/>
              </w:rPr>
              <w:t xml:space="preserve">〔과제별 1매 카드는 백업 B-14. 1분 20초〕</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미비 사항 3건에 대응하는 개선 과제 5건을 도출하였습니다. 과제마다 무엇을, 어느 부서가, 언제 할지와 대상 문항, 점수 효과를 적었습니다. 개선 과제의 목표 상태는 평가 문항의 판정 기준과 같은 문구여서, 차기 평가에서 조치 완료 여부를 그대로 판정할 수 있습니다.</w:t>
            </w:r>
          </w:p>
          <w:p>
            <w:pPr>
              <w:spacing w:after="30"/>
            </w:pPr>
            <w:r>
              <w:rPr>
                <w:rFonts w:ascii="맑은 고딕" w:cs="맑은 고딕" w:eastAsia="맑은 고딕" w:hAnsi="맑은 고딕"/>
                <w:sz w:val="16"/>
                <w:szCs w:val="16"/>
              </w:rPr>
              <w:t xml:space="preserve">과제를 추진 시기로 배치한 것이 개선 로드맵이고, 빨간 R3 설계·개발 절차서 제정이 판정을 바꾸는 과제입니다. 다섯 과제를 다 마치면 종합 3.15, 핵심 문항 4종 모두 통과로 ML3이 전망됩니다. 다만 이것은 지금 점수로 다시 계산한 것이지 실제 이행 결과는 아닙니다.</w:t>
            </w:r>
          </w:p>
          <w:p>
            <w:pPr>
              <w:spacing w:after="30"/>
            </w:pPr>
            <w:r>
              <w:rPr>
                <w:rFonts w:ascii="맑은 고딕" w:cs="맑은 고딕" w:eastAsia="맑은 고딕" w:hAnsi="맑은 고딕"/>
                <w:sz w:val="16"/>
                <w:szCs w:val="16"/>
              </w:rPr>
              <w:t xml:space="preserve">끝으로 이 모델의 장점과 단점, 한계입니다.</w:t>
            </w:r>
          </w:p>
          <w:p>
            <w:pPr>
              <w:spacing w:after="30"/>
            </w:pPr>
            <w:r>
              <w:rPr>
                <w:rFonts w:ascii="맑은 고딕" w:cs="맑은 고딕" w:eastAsia="맑은 고딕" w:hAnsi="맑은 고딕"/>
                <w:sz w:val="16"/>
                <w:szCs w:val="16"/>
              </w:rPr>
              <w:t xml:space="preserve">〔1분. 로드맵과 재평가 전문은 백업 S-26, 과제별 1매 카드는 B-14. 「3.15의 근거」 → 목표 상태가 채점 기준과 같은 문구, [표 4-16]·[표 4-17].〕</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 26번 로드맵·3.15 흡수</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11</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27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이 모델의 장점과 단점, 그리고 한계입니다. 장점 여섯, 단점 여섯, 한계 셋입니다.</w:t>
            </w:r>
          </w:p>
          <w:p>
            <w:pPr>
              <w:spacing w:after="30"/>
            </w:pPr>
            <w:r>
              <w:rPr>
                <w:rFonts w:ascii="맑은 고딕" w:cs="맑은 고딕" w:eastAsia="맑은 고딕" w:hAnsi="맑은 고딕"/>
                <w:color w:val="7F7F7F"/>
                <w:sz w:val="15"/>
                <w:szCs w:val="15"/>
              </w:rPr>
              <w:t xml:space="preserve">장점입니다. 문항마다 근거 조항을 따라갈 수 있습니다. 판정 기준을 미리 적어 두어 같은 증거면 같은 점수가 나옵니다. 종합점수에 묻히는 미비를 판정에 드러냅니다. 고칠 목표가 다음 평가 기준과 같은 말이라 평가가 개선과 재평가로 이어집니다. 판정 구조와 평가 방법을 국제표준에서 가져왔습니다. ML3까지는 체계를 갖추는 단계, ML4부터는 숫자로 확인하는 단계로 수준의 뜻을 나누었습니다.</w:t>
            </w:r>
          </w:p>
          <w:p>
            <w:pPr>
              <w:spacing w:after="30"/>
            </w:pPr>
            <w:r>
              <w:rPr>
                <w:rFonts w:ascii="맑은 고딕" w:cs="맑은 고딕" w:eastAsia="맑은 고딕" w:hAnsi="맑은 고딕"/>
                <w:color w:val="7F7F7F"/>
                <w:sz w:val="15"/>
                <w:szCs w:val="15"/>
              </w:rPr>
              <w:t xml:space="preserve">단점입니다. 판정이 핵심 문항 4종에 좌우되는데 그 넷의 선택은 전문가 검토 전입니다. 과반 50% 같은 판정 기준값은 연구자가 정한 값입니다. 55문항을 문서로 확인해야 하고 평가자가 두 분야를 다 알아야 합니다. LCA를 하지 않는 회사는 점수 차이가 잘 나지 않습니다. 미비 하나가 여러 문항 점수에 함께 영향을 주고, 문서 심사라 형식적 이행은 가려내기 어렵습니다. 성숙도 수준과 실제 환경성과의 관계는 검증하지 않았습니다.</w:t>
            </w:r>
          </w:p>
          <w:p>
            <w:pPr>
              <w:spacing w:after="30"/>
            </w:pPr>
            <w:r>
              <w:rPr>
                <w:rFonts w:ascii="맑은 고딕" w:cs="맑은 고딕" w:eastAsia="맑은 고딕" w:hAnsi="맑은 고딕"/>
                <w:color w:val="7F7F7F"/>
                <w:sz w:val="15"/>
                <w:szCs w:val="15"/>
              </w:rPr>
              <w:t xml:space="preserve">한계는 셋입니다. 한 회사, 한 시점, 평가자 한 명입니다. 전문가 타당도 조사는 아직 하지 않았습니다. 가장 높은 두 수준은 사례로 확인하지 못했습니다. 이 셋이 그대로 향후 연구 과제입니다.</w:t>
            </w:r>
          </w:p>
          <w:p>
            <w:pPr>
              <w:spacing w:after="30"/>
            </w:pPr>
            <w:r>
              <w:rPr>
                <w:rFonts w:ascii="맑은 고딕" w:cs="맑은 고딕" w:eastAsia="맑은 고딕" w:hAnsi="맑은 고딕"/>
                <w:color w:val="7F7F7F"/>
                <w:sz w:val="15"/>
                <w:szCs w:val="15"/>
              </w:rPr>
              <w:t xml:space="preserve">끝으로 오늘 말씀드린 것을 한 장으로 정리하겠습니다.</w:t>
            </w:r>
          </w:p>
          <w:p>
            <w:pPr>
              <w:spacing w:after="30"/>
            </w:pPr>
            <w:r>
              <w:rPr>
                <w:rFonts w:ascii="맑은 고딕" w:cs="맑은 고딕" w:eastAsia="맑은 고딕" w:hAnsi="맑은 고딕"/>
                <w:color w:val="7F7F7F"/>
                <w:sz w:val="15"/>
                <w:szCs w:val="15"/>
              </w:rPr>
              <w:t xml:space="preserve">〔1분 30초. 화면 글은 쉬운 말판, 항목 이름은 [표 5-1] 그대로. 장점·단점 전문은 백업 54·55, 한계 여덟 항목은 백업 61. 「환경성과와의 관계」 → 전문 46번.〕</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이 모델의 장점과 단점, 그리고 한계입니다. 장점 여섯, 단점 여섯, 한계 셋입니다.</w:t>
            </w:r>
          </w:p>
          <w:p>
            <w:pPr>
              <w:spacing w:after="30"/>
            </w:pPr>
            <w:r>
              <w:rPr>
                <w:rFonts w:ascii="맑은 고딕" w:cs="맑은 고딕" w:eastAsia="맑은 고딕" w:hAnsi="맑은 고딕"/>
                <w:sz w:val="16"/>
                <w:szCs w:val="16"/>
              </w:rPr>
              <w:t xml:space="preserve">장점은 문항의 출처를 조항까지 따라갈 수 있다는 것, 같은 증거면 같은 점수가 나온다는 것, 종합점수에 묻히는 미비를 드러낸다는 것, 평가가 개선과 재평가로 이어진다는 것, 판정 구조와 평가 방법을 국제표준에서 가져왔다는 것, 수준의 뜻을 체계 단계와 숫자 확인 단계로 나눈 것입니다.</w:t>
            </w:r>
          </w:p>
          <w:p>
            <w:pPr>
              <w:spacing w:after="30"/>
            </w:pPr>
            <w:r>
              <w:rPr>
                <w:rFonts w:ascii="맑은 고딕" w:cs="맑은 고딕" w:eastAsia="맑은 고딕" w:hAnsi="맑은 고딕"/>
                <w:sz w:val="16"/>
                <w:szCs w:val="16"/>
              </w:rPr>
              <w:t xml:space="preserve">단점은 판정이 핵심 문항 4종에 좌우된다는 것, 기준값이 연구자 확정값이라는 것, 평가에 손이 많이 간다는 것, LCA를 안 하는 회사는 차이가 안 난다는 것, 미비 하나가 여러 점수에 함께 영향을 주고 문서 심사라 형식적 이행을 가리기 어렵다는 것, 환경성과와의 관계는 검증하지 않았다는 것입니다.</w:t>
            </w:r>
          </w:p>
          <w:p>
            <w:pPr>
              <w:spacing w:after="30"/>
            </w:pPr>
            <w:r>
              <w:rPr>
                <w:rFonts w:ascii="맑은 고딕" w:cs="맑은 고딕" w:eastAsia="맑은 고딕" w:hAnsi="맑은 고딕"/>
                <w:sz w:val="16"/>
                <w:szCs w:val="16"/>
              </w:rPr>
              <w:t xml:space="preserve">한계는 한 회사·한 시점·평가자 한 명, 전문가 타당도 조사 미실시, 가장 높은 두 수준의 사례 미확인이고, 이 셋이 그대로 향후 연구 과제입니다.</w:t>
            </w:r>
          </w:p>
          <w:p>
            <w:pPr>
              <w:spacing w:after="30"/>
            </w:pPr>
            <w:r>
              <w:rPr>
                <w:rFonts w:ascii="맑은 고딕" w:cs="맑은 고딕" w:eastAsia="맑은 고딕" w:hAnsi="맑은 고딕"/>
                <w:sz w:val="16"/>
                <w:szCs w:val="16"/>
              </w:rPr>
              <w:t xml:space="preserve">〔1분. 화면 글은 쉬운 말판, 항목 이름은 [표 5-1] 그대로. 장점·단점 전문은 백업 B-15a·B-15b, 한계 여덟 항목은 B-0c③. 연구 전체 한 장 요약은 백업 S-28. 「환경성과와의 관계」 → 전문 46번.〕</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축약</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12</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30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〔질의응답. 백업은 이때 쓴다 — 30번 구분 슬라이드 뒤 B-1~B-17 그림·표, B-0 장별 요약, B-Q1~B-Q13 예상 질문. 전문은 예상 질문 v7(48문).〕</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〔질의응답 15분. 백업은 이때 쓴다 — 구분 슬라이드 뒤 S-5~S-28(본심사판에서 옮긴 12장), B-1~B-16 그림·표, B-0 장별 요약, B-Q1~B-Q13 예상 질문. 전문은 발표 노트북 부록. 뒤 장에서 다루는 질문이 오면 「백업에 있습니다」 하고 띄운다.〕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Q&amp;A 지시문</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13</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5 장 표시</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Ⅰ. 개요 — 왜 이 연구인가</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백업  S-5 (본심사판 5번)</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 본에서 백업으로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14</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7 장 표시</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Ⅰ. 개요 — 왜 이 연구인가</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백업  S-7 (본심사판 7번)</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 본에서 백업으로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15</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8 장 표시</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Ⅱ. 학술적 배경 — 무엇을 바탕으로</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백업  S-8 (본심사판 8번)</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 본에서 백업으로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16</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9 장 표시</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Ⅱ. 학술적 배경 — 무엇을 바탕으로</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백업  S-9 (본심사판 9번)</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 본에서 백업으로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17</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10 장 표시</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Ⅱ. 학술적 배경 — 무엇을 바탕으로</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백업  S-10 (본심사판 10번)</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 본에서 백업으로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18</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11 장 표시</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Ⅱ. 학술적 배경 — 무엇을 바탕으로</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백업  S-11 (본심사판 11번)</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 본에서 백업으로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19</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18 장 표시</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Ⅲ. 모델링 — 무엇을 만들었나</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백업  S-18 (본심사판 18번)</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 본에서 백업으로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20</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19 장 표시</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Ⅲ. 모델링 — 무엇을 만들었나</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백업  S-19 (본심사판 19번)</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 본에서 백업으로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21</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21 장 표시</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Ⅳ. 성숙도 평가 — 적용하면 어떻게 되나</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백업  S-21 (본심사판 21번)</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 본에서 백업으로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22</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22 장 표시</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Ⅳ. 성숙도 평가 — 적용하면 어떻게 되나</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백업  S-22 (본심사판 22번)</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 본에서 백업으로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23</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26 장 표시</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Ⅴ. 개선 과제 — 무엇을 고치나</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백업  S-26 (본심사판 26번)</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 본에서 백업으로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24</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28 장 표시</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결론 — 답한 것 · 기여 · 남은 것</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백업  S-28 (본심사판 28번)</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 본에서 백업으로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25</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31 [2]</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B-1~B-16 그림·표(B-1a 등급표 · B-10a 채점 기준 표 · B-11a 진입 조건 표 · B-13a 영역별 그래프 포함) · B-0 장별 요약(1·2장 한 장 요약, 5장 그림 세 장) · B-Q1~B-Q12 예상 질문</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S-5~S-28 본심사판에서 옮긴 12장(두 표준의 빈 곳 · 연구 목적과 문제 · ISO 14001 구조 · LCA 4단계 · 따른 표준 · 선행연구 · 모델 한 장 요약 · 개발 경위 · 객관성 · 영역별 결과 · 로드맵 · 연구 전체 요약) · B-1~B-16 그림·표(B-1a 등급표 · B-10a 채점 기준 표 · B-11a 진입 조건 표 · B-13a 영역별 그래프 포함) · B-0 장별 요약 · B-Q1~B-Q13 예상 질문</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구분 문구</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26</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3장이 판정의 기준을 만드는 장이고, 4장은 그 기준을 바꾸지 않고 한 기업에 적용한 결과와 개선 과제를 다룹니다. 조항별 판정과 문항 전문은 부록에 두었습니다.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3장이 판정의 기준을 만드는 장이고, 4장은 그 기준을 바꾸지 않고 한 기업에 적용한 결과와 개선 과제를 다룹니다. 시간이 15분이라 2장 학술적 배경은 다음 장의 요약에서 함께 말씀드리고, 세부는 질문 때 보여 드리겠습니다.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15분판 — 목차에 Ⅱ가 있으나 본 장이 없음을 한 문장으로</w:t>
            </w:r>
          </w:p>
        </w:tc>
      </w:tr>
    </w:tbl>
    <w:p>
      <w:pPr>
        <w:pStyle w:val="Heading1"/>
        <w:spacing w:after="120" w:before="200"/>
      </w:pPr>
      <w:r>
        <w:rPr>
          <w:rFonts w:ascii="맑은 고딕" w:cs="맑은 고딕" w:eastAsia="맑은 고딕" w:hAnsi="맑은 고딕"/>
          <w:b/>
          <w:bCs/>
          <w:sz w:val="28"/>
          <w:szCs w:val="28"/>
        </w:rPr>
        <w:t xml:space="preserve">4. 이사님 확인 사항</w:t>
      </w:r>
    </w:p>
    <w:p>
      <w:pPr>
        <w:spacing w:after="60"/>
      </w:pPr>
      <w:r>
        <w:rPr>
          <w:rFonts w:ascii="맑은 고딕" w:cs="맑은 고딕" w:eastAsia="맑은 고딕" w:hAnsi="맑은 고딕"/>
          <w:sz w:val="17"/>
          <w:szCs w:val="17"/>
        </w:rPr>
        <w:t xml:space="preserve">· 16분 10초 — 「15분 내외」 안이지만 리허설에서 재 보고 3번(1분 30초)이나 13번(1분 20초)에서 더 줄일 수 있음.</w:t>
      </w:r>
    </w:p>
    <w:p>
      <w:pPr>
        <w:spacing w:after="60"/>
      </w:pPr>
      <w:r>
        <w:rPr>
          <w:rFonts w:ascii="맑은 고딕" w:cs="맑은 고딕" w:eastAsia="맑은 고딕" w:hAnsi="맑은 고딕"/>
          <w:sz w:val="17"/>
          <w:szCs w:val="17"/>
        </w:rPr>
        <w:t xml:space="preserve">· 배포용 PDF는 본 18장만. 노트북 v27은 참고·물으면을 새 번호로 다시 매김(뺀 장의 질문·용어는 이웃 장에 합침).</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2026-10-14T02:47:16.754Z</dcterms:created>
  <dcterms:modified xsi:type="dcterms:W3CDTF">2026-10-14T02:47:16.755Z</dcterms:modified>
</cp:coreProperties>
</file>

<file path=docProps/custom.xml><?xml version="1.0" encoding="utf-8"?>
<Properties xmlns="http://schemas.openxmlformats.org/officeDocument/2006/custom-properties" xmlns:vt="http://schemas.openxmlformats.org/officeDocument/2006/docPropsVTypes"/>
</file>