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24660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GreenDao</w:t>
      </w:r>
      <w:r>
        <w:rPr>
          <w:rFonts w:hint="eastAsia"/>
        </w:rPr>
        <w:t>简单使用</w:t>
      </w:r>
    </w:p>
    <w:p w14:paraId="38CAF670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greenDAO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的对象</w:t>
      </w:r>
      <w:r>
        <w:rPr>
          <w:rFonts w:hint="eastAsia"/>
        </w:rPr>
        <w:t>/</w:t>
      </w:r>
      <w:r>
        <w:rPr>
          <w:rFonts w:hint="eastAsia"/>
        </w:rPr>
        <w:t>关系映射（</w:t>
      </w:r>
      <w:r>
        <w:rPr>
          <w:rFonts w:hint="eastAsia"/>
        </w:rPr>
        <w:t>ORM</w:t>
      </w:r>
      <w:r>
        <w:rPr>
          <w:rFonts w:hint="eastAsia"/>
        </w:rPr>
        <w:t>）工具。它为关系数据库</w:t>
      </w:r>
      <w:r>
        <w:rPr>
          <w:rFonts w:hint="eastAsia"/>
        </w:rPr>
        <w:t>SQLite</w:t>
      </w:r>
      <w:r>
        <w:rPr>
          <w:rFonts w:hint="eastAsia"/>
        </w:rPr>
        <w:t>提供了面向对象的接口。像</w:t>
      </w:r>
      <w:r>
        <w:rPr>
          <w:rFonts w:hint="eastAsia"/>
        </w:rPr>
        <w:t>greenDAO</w:t>
      </w:r>
      <w:r>
        <w:rPr>
          <w:rFonts w:hint="eastAsia"/>
        </w:rPr>
        <w:t>这样的</w:t>
      </w:r>
      <w:r>
        <w:rPr>
          <w:rFonts w:hint="eastAsia"/>
        </w:rPr>
        <w:t>ORM</w:t>
      </w:r>
      <w:r>
        <w:rPr>
          <w:rFonts w:hint="eastAsia"/>
        </w:rPr>
        <w:t>工具可以为您完成许多重复性任务，并为您的数据提供简单的界面。</w:t>
      </w:r>
    </w:p>
    <w:p w14:paraId="5D5CF775" w14:textId="77777777" w:rsidR="0030449D" w:rsidRDefault="0030449D" w:rsidP="0030449D"/>
    <w:p w14:paraId="528E3C5D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GreenDao</w:t>
      </w:r>
      <w:r>
        <w:rPr>
          <w:rFonts w:hint="eastAsia"/>
        </w:rPr>
        <w:t>的优点</w:t>
      </w:r>
    </w:p>
    <w:p w14:paraId="059ACDB5" w14:textId="3132A36B" w:rsidR="0030449D" w:rsidRDefault="0030449D" w:rsidP="0030449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只需要定义数据模型，</w:t>
      </w:r>
      <w:r>
        <w:rPr>
          <w:rFonts w:hint="eastAsia"/>
        </w:rPr>
        <w:t>GreenDao</w:t>
      </w:r>
      <w:r>
        <w:rPr>
          <w:rFonts w:hint="eastAsia"/>
        </w:rPr>
        <w:t>框架将创建数据实例和</w:t>
      </w:r>
      <w:r>
        <w:rPr>
          <w:rFonts w:hint="eastAsia"/>
        </w:rPr>
        <w:t>DAO</w:t>
      </w:r>
      <w:r>
        <w:rPr>
          <w:rFonts w:hint="eastAsia"/>
        </w:rPr>
        <w:t>（数据访问对象</w:t>
      </w:r>
      <w:r>
        <w:rPr>
          <w:rFonts w:hint="eastAsia"/>
        </w:rPr>
        <w:t>)</w:t>
      </w:r>
      <w:r>
        <w:rPr>
          <w:rFonts w:hint="eastAsia"/>
        </w:rPr>
        <w:t>，能够节省部分代码</w:t>
      </w:r>
    </w:p>
    <w:p w14:paraId="0344F64F" w14:textId="7EB3FA89" w:rsidR="0030449D" w:rsidRPr="006E0BEB" w:rsidRDefault="0030449D" w:rsidP="0030449D">
      <w:r>
        <w:rPr>
          <w:rFonts w:hint="eastAsia"/>
        </w:rPr>
        <w:t>2</w:t>
      </w:r>
      <w:r>
        <w:rPr>
          <w:rFonts w:hint="eastAsia"/>
        </w:rPr>
        <w:t>使用</w:t>
      </w:r>
      <w:r>
        <w:rPr>
          <w:rFonts w:hint="eastAsia"/>
        </w:rPr>
        <w:t>GreenDao</w:t>
      </w:r>
      <w:r>
        <w:rPr>
          <w:rFonts w:hint="eastAsia"/>
        </w:rPr>
        <w:t>大多数尸体可以以每秒几千个实体的速率进行插入，更新和加载</w:t>
      </w:r>
    </w:p>
    <w:p w14:paraId="1DD225CA" w14:textId="599F6296" w:rsidR="0030449D" w:rsidRPr="006E0BEB" w:rsidRDefault="0030449D" w:rsidP="0030449D">
      <w:r>
        <w:rPr>
          <w:rFonts w:hint="eastAsia"/>
        </w:rPr>
        <w:t>3.GreenDao</w:t>
      </w:r>
      <w:r>
        <w:rPr>
          <w:rFonts w:hint="eastAsia"/>
        </w:rPr>
        <w:t>支持加密数据库来保护敏感数据</w:t>
      </w:r>
    </w:p>
    <w:p w14:paraId="07733565" w14:textId="52960868" w:rsidR="0030449D" w:rsidRPr="006E0BEB" w:rsidRDefault="0030449D" w:rsidP="0030449D">
      <w:r>
        <w:rPr>
          <w:rFonts w:hint="eastAsia"/>
        </w:rPr>
        <w:t>4.</w:t>
      </w:r>
      <w:r>
        <w:rPr>
          <w:rFonts w:hint="eastAsia"/>
        </w:rPr>
        <w:t>微小的依赖库，</w:t>
      </w:r>
      <w:r>
        <w:rPr>
          <w:rFonts w:hint="eastAsia"/>
        </w:rPr>
        <w:t>GreenDao</w:t>
      </w:r>
      <w:r>
        <w:rPr>
          <w:rFonts w:hint="eastAsia"/>
        </w:rPr>
        <w:t>的关键依赖库大小不超过</w:t>
      </w:r>
      <w:r>
        <w:rPr>
          <w:rFonts w:hint="eastAsia"/>
        </w:rPr>
        <w:t>100kb</w:t>
      </w:r>
    </w:p>
    <w:p w14:paraId="09F53DF0" w14:textId="60CD578B" w:rsidR="0030449D" w:rsidRDefault="0030449D" w:rsidP="0030449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如果需要，实体可以被激活。而活动实体可以透明的解析关系，并且有更新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刷新方法，以便访问持久性功能</w:t>
      </w:r>
    </w:p>
    <w:p w14:paraId="17135907" w14:textId="40A46090" w:rsidR="0030449D" w:rsidRDefault="0030449D" w:rsidP="0030449D">
      <w:pPr>
        <w:rPr>
          <w:rFonts w:hint="eastAsia"/>
        </w:rPr>
      </w:pPr>
      <w:r>
        <w:rPr>
          <w:rFonts w:hint="eastAsia"/>
        </w:rPr>
        <w:t>6.GreenDao</w:t>
      </w:r>
      <w:r>
        <w:rPr>
          <w:rFonts w:hint="eastAsia"/>
        </w:rPr>
        <w:t>允许你将协议缓冲区对象直接保存到数据库中，如果你通过</w:t>
      </w:r>
      <w:r>
        <w:rPr>
          <w:rFonts w:hint="eastAsia"/>
        </w:rPr>
        <w:t>protobuf</w:t>
      </w:r>
      <w:r>
        <w:rPr>
          <w:rFonts w:hint="eastAsia"/>
        </w:rPr>
        <w:t>通话到你的服务器则不需要另一个映射。常规实体的所有持久性操作都可以用于</w:t>
      </w:r>
      <w:r>
        <w:rPr>
          <w:rFonts w:hint="eastAsia"/>
        </w:rPr>
        <w:t>protobuf</w:t>
      </w:r>
      <w:r>
        <w:rPr>
          <w:rFonts w:hint="eastAsia"/>
        </w:rPr>
        <w:t>对象。</w:t>
      </w:r>
    </w:p>
    <w:p w14:paraId="4A213394" w14:textId="7D1951D2" w:rsidR="0030449D" w:rsidRPr="006E0BEB" w:rsidRDefault="0030449D" w:rsidP="0030449D">
      <w:r>
        <w:rPr>
          <w:rFonts w:hint="eastAsia"/>
        </w:rPr>
        <w:t>7.</w:t>
      </w:r>
      <w:r>
        <w:rPr>
          <w:rFonts w:hint="eastAsia"/>
        </w:rPr>
        <w:t>自动生成代码，我们需要关注实体类以及</w:t>
      </w:r>
      <w:r>
        <w:rPr>
          <w:rFonts w:hint="eastAsia"/>
        </w:rPr>
        <w:t>Dao</w:t>
      </w:r>
      <w:r>
        <w:rPr>
          <w:rFonts w:hint="eastAsia"/>
        </w:rPr>
        <w:t>，因为</w:t>
      </w:r>
      <w:r>
        <w:rPr>
          <w:rFonts w:hint="eastAsia"/>
        </w:rPr>
        <w:t>GreenDao</w:t>
      </w:r>
      <w:r>
        <w:rPr>
          <w:rFonts w:hint="eastAsia"/>
        </w:rPr>
        <w:t>已经帮我们生成了。</w:t>
      </w:r>
    </w:p>
    <w:p w14:paraId="7A5E8C0B" w14:textId="6AF8F936" w:rsidR="0030449D" w:rsidRDefault="0030449D" w:rsidP="0030449D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开源</w:t>
      </w:r>
    </w:p>
    <w:p w14:paraId="182F6D39" w14:textId="77777777" w:rsidR="0030449D" w:rsidRDefault="0030449D" w:rsidP="0030449D"/>
    <w:p w14:paraId="6E7DD47C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lastRenderedPageBreak/>
        <w:t>GreenDao</w:t>
      </w:r>
      <w:r>
        <w:rPr>
          <w:rFonts w:hint="eastAsia"/>
        </w:rPr>
        <w:t>对外提供的核心类</w:t>
      </w:r>
    </w:p>
    <w:p w14:paraId="73AA4FDC" w14:textId="77777777" w:rsidR="0030449D" w:rsidRDefault="0030449D" w:rsidP="0030449D">
      <w:r>
        <w:t>1 DaoMaster</w:t>
      </w:r>
    </w:p>
    <w:p w14:paraId="67C6A008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 xml:space="preserve">　　保存数据库对象</w:t>
      </w:r>
      <w:r>
        <w:rPr>
          <w:rFonts w:hint="eastAsia"/>
        </w:rPr>
        <w:t xml:space="preserve"> SQLiteDatabase </w:t>
      </w:r>
      <w:r>
        <w:rPr>
          <w:rFonts w:hint="eastAsia"/>
        </w:rPr>
        <w:t>并管理特定模式的</w:t>
      </w:r>
      <w:r>
        <w:rPr>
          <w:rFonts w:hint="eastAsia"/>
        </w:rPr>
        <w:t>Dao</w:t>
      </w:r>
      <w:r>
        <w:rPr>
          <w:rFonts w:hint="eastAsia"/>
        </w:rPr>
        <w:t>类。它具有静态方法来创建表或将他们删除。其内部类</w:t>
      </w:r>
      <w:r>
        <w:rPr>
          <w:rFonts w:hint="eastAsia"/>
        </w:rPr>
        <w:t>OpenHelper</w:t>
      </w:r>
      <w:r>
        <w:rPr>
          <w:rFonts w:hint="eastAsia"/>
        </w:rPr>
        <w:t>和</w:t>
      </w:r>
      <w:r>
        <w:rPr>
          <w:rFonts w:hint="eastAsia"/>
        </w:rPr>
        <w:t>DevOpenHelper</w:t>
      </w:r>
      <w:r>
        <w:rPr>
          <w:rFonts w:hint="eastAsia"/>
        </w:rPr>
        <w:t>时</w:t>
      </w:r>
      <w:r>
        <w:rPr>
          <w:rFonts w:hint="eastAsia"/>
        </w:rPr>
        <w:t>SQLite</w:t>
      </w:r>
      <w:r>
        <w:rPr>
          <w:rFonts w:hint="eastAsia"/>
        </w:rPr>
        <w:t>数据库中创建模式的</w:t>
      </w:r>
      <w:r>
        <w:rPr>
          <w:rFonts w:hint="eastAsia"/>
        </w:rPr>
        <w:t>SQLiteOpenHelper</w:t>
      </w:r>
      <w:r>
        <w:rPr>
          <w:rFonts w:hint="eastAsia"/>
        </w:rPr>
        <w:t>实现</w:t>
      </w:r>
    </w:p>
    <w:p w14:paraId="24479F1C" w14:textId="77777777" w:rsidR="0030449D" w:rsidRDefault="0030449D" w:rsidP="0030449D">
      <w:r>
        <w:t>2 DaoSession</w:t>
      </w:r>
    </w:p>
    <w:p w14:paraId="6AAFB169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 xml:space="preserve">　　管理特定模式的所有可用</w:t>
      </w:r>
      <w:r>
        <w:rPr>
          <w:rFonts w:hint="eastAsia"/>
        </w:rPr>
        <w:t>Dao</w:t>
      </w:r>
      <w:r>
        <w:rPr>
          <w:rFonts w:hint="eastAsia"/>
        </w:rPr>
        <w:t>对象，可以使用其中一个</w:t>
      </w:r>
      <w:r>
        <w:rPr>
          <w:rFonts w:hint="eastAsia"/>
        </w:rPr>
        <w:t>getter</w:t>
      </w:r>
      <w:r>
        <w:rPr>
          <w:rFonts w:hint="eastAsia"/>
        </w:rPr>
        <w:t>方法获取，</w:t>
      </w:r>
      <w:r>
        <w:rPr>
          <w:rFonts w:hint="eastAsia"/>
        </w:rPr>
        <w:t>DaoSession</w:t>
      </w:r>
      <w:r>
        <w:rPr>
          <w:rFonts w:hint="eastAsia"/>
        </w:rPr>
        <w:t>还为实体提供了一些通用的持久性方法如插入、加载、更新、刷新、删除。最后</w:t>
      </w:r>
      <w:r>
        <w:rPr>
          <w:rFonts w:hint="eastAsia"/>
        </w:rPr>
        <w:t>Daosession</w:t>
      </w:r>
      <w:r>
        <w:rPr>
          <w:rFonts w:hint="eastAsia"/>
        </w:rPr>
        <w:t>对象也跟踪一个身份范围</w:t>
      </w:r>
    </w:p>
    <w:p w14:paraId="720FDEB7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>3 Dao</w:t>
      </w:r>
      <w:r>
        <w:rPr>
          <w:rFonts w:hint="eastAsia"/>
        </w:rPr>
        <w:t>层</w:t>
      </w:r>
    </w:p>
    <w:p w14:paraId="65DFF622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 xml:space="preserve">　　数据访问对象</w:t>
      </w:r>
      <w:r>
        <w:rPr>
          <w:rFonts w:hint="eastAsia"/>
        </w:rPr>
        <w:t>Dao</w:t>
      </w:r>
      <w:r>
        <w:rPr>
          <w:rFonts w:hint="eastAsia"/>
        </w:rPr>
        <w:t>持续存在并查询实体。对于每个实体，</w:t>
      </w:r>
      <w:r>
        <w:rPr>
          <w:rFonts w:hint="eastAsia"/>
        </w:rPr>
        <w:t>GreenDao</w:t>
      </w:r>
      <w:r>
        <w:rPr>
          <w:rFonts w:hint="eastAsia"/>
        </w:rPr>
        <w:t>生成一个</w:t>
      </w:r>
      <w:r>
        <w:rPr>
          <w:rFonts w:hint="eastAsia"/>
        </w:rPr>
        <w:t>Dao</w:t>
      </w:r>
      <w:r>
        <w:rPr>
          <w:rFonts w:hint="eastAsia"/>
        </w:rPr>
        <w:t>，它比</w:t>
      </w:r>
      <w:r>
        <w:rPr>
          <w:rFonts w:hint="eastAsia"/>
        </w:rPr>
        <w:t>DaoSesssion</w:t>
      </w:r>
      <w:r>
        <w:rPr>
          <w:rFonts w:hint="eastAsia"/>
        </w:rPr>
        <w:t>有更多的持久化方法，例如：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loadAll</w:t>
      </w:r>
      <w:r>
        <w:rPr>
          <w:rFonts w:hint="eastAsia"/>
        </w:rPr>
        <w:t>，</w:t>
      </w:r>
      <w:r>
        <w:rPr>
          <w:rFonts w:hint="eastAsia"/>
        </w:rPr>
        <w:t>insertInTx</w:t>
      </w:r>
    </w:p>
    <w:p w14:paraId="705CC78B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实体</w:t>
      </w:r>
    </w:p>
    <w:p w14:paraId="2801E010" w14:textId="1337ACA6" w:rsidR="0030449D" w:rsidRDefault="0030449D" w:rsidP="0030449D">
      <w:pPr>
        <w:rPr>
          <w:rFonts w:hint="eastAsia"/>
        </w:rPr>
      </w:pPr>
      <w:r>
        <w:rPr>
          <w:rFonts w:hint="eastAsia"/>
        </w:rPr>
        <w:t xml:space="preserve">　　持久对象，通常实体时使用标准</w:t>
      </w:r>
      <w:r>
        <w:rPr>
          <w:rFonts w:hint="eastAsia"/>
        </w:rPr>
        <w:t>java</w:t>
      </w:r>
      <w:r>
        <w:rPr>
          <w:rFonts w:hint="eastAsia"/>
        </w:rPr>
        <w:t>属性如</w:t>
      </w:r>
      <w:r>
        <w:rPr>
          <w:rFonts w:hint="eastAsia"/>
        </w:rPr>
        <w:t>POJO</w:t>
      </w:r>
      <w:r>
        <w:rPr>
          <w:rFonts w:hint="eastAsia"/>
        </w:rPr>
        <w:t>或</w:t>
      </w:r>
      <w:r>
        <w:rPr>
          <w:rFonts w:hint="eastAsia"/>
        </w:rPr>
        <w:t>JavaBean</w:t>
      </w:r>
      <w:r>
        <w:rPr>
          <w:rFonts w:hint="eastAsia"/>
        </w:rPr>
        <w:t>来表示数据库的对象</w:t>
      </w:r>
    </w:p>
    <w:p w14:paraId="6AFD9575" w14:textId="77777777" w:rsidR="0030449D" w:rsidRDefault="0030449D" w:rsidP="0030449D"/>
    <w:p w14:paraId="1D5BACEE" w14:textId="315CD31F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关于注解的解释</w:t>
      </w:r>
    </w:p>
    <w:p w14:paraId="3BFBF607" w14:textId="511C1025" w:rsidR="0030449D" w:rsidRDefault="0030449D" w:rsidP="0030449D">
      <w:pPr>
        <w:rPr>
          <w:rFonts w:hint="eastAsia"/>
        </w:rPr>
      </w:pPr>
      <w:r>
        <w:rPr>
          <w:rFonts w:hint="eastAsia"/>
        </w:rPr>
        <w:t>Entity</w:t>
      </w:r>
      <w:r>
        <w:rPr>
          <w:rFonts w:hint="eastAsia"/>
        </w:rPr>
        <w:t>注释将</w:t>
      </w:r>
      <w:r>
        <w:rPr>
          <w:rFonts w:hint="eastAsia"/>
        </w:rPr>
        <w:t>Java</w:t>
      </w:r>
      <w:r>
        <w:rPr>
          <w:rFonts w:hint="eastAsia"/>
        </w:rPr>
        <w:t>类标记为</w:t>
      </w:r>
      <w:r>
        <w:rPr>
          <w:rFonts w:hint="eastAsia"/>
        </w:rPr>
        <w:t>greenDAO</w:t>
      </w:r>
      <w:r>
        <w:rPr>
          <w:rFonts w:hint="eastAsia"/>
        </w:rPr>
        <w:t>的可预设实体。即生成数据库中的一个表</w:t>
      </w:r>
    </w:p>
    <w:p w14:paraId="4C1A40A3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注释选择</w:t>
      </w:r>
      <w:r>
        <w:rPr>
          <w:rFonts w:hint="eastAsia"/>
        </w:rPr>
        <w:t>long / Long</w:t>
      </w:r>
      <w:r>
        <w:rPr>
          <w:rFonts w:hint="eastAsia"/>
        </w:rPr>
        <w:t>属性作为实体</w:t>
      </w:r>
      <w:r>
        <w:rPr>
          <w:rFonts w:hint="eastAsia"/>
        </w:rPr>
        <w:t>ID</w:t>
      </w:r>
      <w:r>
        <w:rPr>
          <w:rFonts w:hint="eastAsia"/>
        </w:rPr>
        <w:t>。在数据库方面，它是主键。参数</w:t>
      </w:r>
      <w:r>
        <w:rPr>
          <w:rFonts w:hint="eastAsia"/>
        </w:rPr>
        <w:t>autoincrement</w:t>
      </w:r>
      <w:r>
        <w:rPr>
          <w:rFonts w:hint="eastAsia"/>
        </w:rPr>
        <w:t>是一个标志，用于使</w:t>
      </w:r>
      <w:r>
        <w:rPr>
          <w:rFonts w:hint="eastAsia"/>
        </w:rPr>
        <w:t>ID</w:t>
      </w:r>
      <w:r>
        <w:rPr>
          <w:rFonts w:hint="eastAsia"/>
        </w:rPr>
        <w:t>值不断增加（不重用旧值）。</w:t>
      </w:r>
      <w:r>
        <w:rPr>
          <w:rFonts w:hint="eastAsia"/>
        </w:rPr>
        <w:t xml:space="preserve"> </w:t>
      </w:r>
    </w:p>
    <w:p w14:paraId="27FB7761" w14:textId="77777777" w:rsidR="0030449D" w:rsidRDefault="0030449D" w:rsidP="0030449D">
      <w:r>
        <w:t>@Property</w:t>
      </w:r>
    </w:p>
    <w:p w14:paraId="54882A69" w14:textId="3CA44B03" w:rsidR="0030449D" w:rsidRDefault="0030449D" w:rsidP="0030449D">
      <w:pPr>
        <w:rPr>
          <w:rFonts w:hint="eastAsia"/>
        </w:rPr>
      </w:pPr>
      <w:r>
        <w:rPr>
          <w:rFonts w:hint="eastAsia"/>
        </w:rPr>
        <w:t>设置一个非默认关系映射所对应的列名，默认是使用字段名</w:t>
      </w:r>
      <w:r>
        <w:rPr>
          <w:rFonts w:hint="eastAsia"/>
        </w:rPr>
        <w:t>,</w:t>
      </w:r>
      <w:r>
        <w:rPr>
          <w:rFonts w:hint="eastAsia"/>
        </w:rPr>
        <w:t>例如：</w:t>
      </w:r>
      <w:r>
        <w:rPr>
          <w:rFonts w:hint="eastAsia"/>
        </w:rPr>
        <w:t xml:space="preserve">@Property(nameInDb = </w:t>
      </w:r>
      <w:r>
        <w:rPr>
          <w:rFonts w:hint="eastAsia"/>
        </w:rPr>
        <w:lastRenderedPageBreak/>
        <w:t>“</w:t>
      </w:r>
      <w:r>
        <w:rPr>
          <w:rFonts w:hint="eastAsia"/>
        </w:rPr>
        <w:t>userName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14:paraId="6D22414A" w14:textId="77777777" w:rsidR="0030449D" w:rsidRDefault="0030449D" w:rsidP="0030449D">
      <w:r>
        <w:t>@NotNull</w:t>
      </w:r>
    </w:p>
    <w:p w14:paraId="562F942A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>设置数据库表当前列不能为空</w:t>
      </w:r>
    </w:p>
    <w:p w14:paraId="3137E38B" w14:textId="77777777" w:rsidR="0030449D" w:rsidRDefault="0030449D" w:rsidP="0030449D">
      <w:r>
        <w:t>@Transient</w:t>
      </w:r>
    </w:p>
    <w:p w14:paraId="48211BAC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>添加此标记后不会生成数据库表的列</w:t>
      </w:r>
    </w:p>
    <w:p w14:paraId="06DCB88F" w14:textId="77777777" w:rsidR="0030449D" w:rsidRDefault="0030449D" w:rsidP="0030449D">
      <w:r>
        <w:t>@Unique</w:t>
      </w:r>
    </w:p>
    <w:p w14:paraId="5CA10BB5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>表名该属性在数据库中只能有唯一值</w:t>
      </w:r>
    </w:p>
    <w:p w14:paraId="3DC2B434" w14:textId="77777777" w:rsidR="0030449D" w:rsidRDefault="0030449D" w:rsidP="0030449D">
      <w:r>
        <w:t>@ToMany</w:t>
      </w:r>
    </w:p>
    <w:p w14:paraId="718811B8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>定义一对多个实体对象的关系</w:t>
      </w:r>
    </w:p>
    <w:p w14:paraId="5693D753" w14:textId="77777777" w:rsidR="0030449D" w:rsidRDefault="0030449D" w:rsidP="0030449D">
      <w:r>
        <w:t>@ToOne</w:t>
      </w:r>
    </w:p>
    <w:p w14:paraId="00B8746E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>表示一对一关系</w:t>
      </w:r>
    </w:p>
    <w:p w14:paraId="357039CC" w14:textId="77777777" w:rsidR="0030449D" w:rsidRDefault="0030449D" w:rsidP="0030449D">
      <w:r>
        <w:t>@OrderBy</w:t>
      </w:r>
    </w:p>
    <w:p w14:paraId="7327D3E4" w14:textId="42947EB3" w:rsidR="0030449D" w:rsidRDefault="0030449D" w:rsidP="0030449D">
      <w:pPr>
        <w:rPr>
          <w:rFonts w:hint="eastAsia"/>
        </w:rPr>
      </w:pPr>
      <w:r>
        <w:rPr>
          <w:rFonts w:hint="eastAsia"/>
        </w:rPr>
        <w:t>更加某一字段排序</w:t>
      </w:r>
      <w:r>
        <w:rPr>
          <w:rFonts w:hint="eastAsia"/>
        </w:rPr>
        <w:t xml:space="preserve"> </w:t>
      </w:r>
      <w:r>
        <w:rPr>
          <w:rFonts w:hint="eastAsia"/>
        </w:rPr>
        <w:t>，例如：</w:t>
      </w:r>
      <w:r>
        <w:rPr>
          <w:rFonts w:hint="eastAsia"/>
        </w:rPr>
        <w:t>@OrderBy(</w:t>
      </w:r>
      <w:r>
        <w:rPr>
          <w:rFonts w:hint="eastAsia"/>
        </w:rPr>
        <w:t>“</w:t>
      </w:r>
      <w:r>
        <w:rPr>
          <w:rFonts w:hint="eastAsia"/>
        </w:rPr>
        <w:t>date ASC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14:paraId="59F8B5DB" w14:textId="622349CE" w:rsidR="0030449D" w:rsidRDefault="0030449D" w:rsidP="0030449D"/>
    <w:p w14:paraId="0F7FF542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）实体</w:t>
      </w:r>
      <w:r>
        <w:rPr>
          <w:rFonts w:hint="eastAsia"/>
        </w:rPr>
        <w:t>@Entity</w:t>
      </w:r>
      <w:r>
        <w:rPr>
          <w:rFonts w:hint="eastAsia"/>
        </w:rPr>
        <w:t>注解</w:t>
      </w:r>
    </w:p>
    <w:p w14:paraId="3AF0A4AB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schema</w:t>
      </w:r>
      <w:r>
        <w:rPr>
          <w:rFonts w:hint="eastAsia"/>
        </w:rPr>
        <w:t>：告知</w:t>
      </w:r>
      <w:r>
        <w:rPr>
          <w:rFonts w:hint="eastAsia"/>
        </w:rPr>
        <w:t>GreenDao</w:t>
      </w:r>
      <w:r>
        <w:rPr>
          <w:rFonts w:hint="eastAsia"/>
        </w:rPr>
        <w:t>当前实体属于哪个</w:t>
      </w:r>
      <w:r>
        <w:rPr>
          <w:rFonts w:hint="eastAsia"/>
        </w:rPr>
        <w:t>schema</w:t>
      </w:r>
    </w:p>
    <w:p w14:paraId="3CE9F6BC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active</w:t>
      </w:r>
      <w:r>
        <w:rPr>
          <w:rFonts w:hint="eastAsia"/>
        </w:rPr>
        <w:t>：标记一个实体处于活动状态，活动实体有更新、删除和刷新方法</w:t>
      </w:r>
    </w:p>
    <w:p w14:paraId="76AB5021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nameInDb</w:t>
      </w:r>
      <w:r>
        <w:rPr>
          <w:rFonts w:hint="eastAsia"/>
        </w:rPr>
        <w:t>：在数据中使用的别名，默认使用的是实体的类名</w:t>
      </w:r>
    </w:p>
    <w:p w14:paraId="252DE6EB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indexes</w:t>
      </w:r>
      <w:r>
        <w:rPr>
          <w:rFonts w:hint="eastAsia"/>
        </w:rPr>
        <w:t>：定义索引，可以跨越多个列</w:t>
      </w:r>
    </w:p>
    <w:p w14:paraId="6D00929F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createInDb</w:t>
      </w:r>
      <w:r>
        <w:rPr>
          <w:rFonts w:hint="eastAsia"/>
        </w:rPr>
        <w:t>：标记创建数据库表</w:t>
      </w:r>
      <w:r>
        <w:rPr>
          <w:rFonts w:hint="eastAsia"/>
        </w:rPr>
        <w:t>**</w:t>
      </w:r>
    </w:p>
    <w:p w14:paraId="4A05C204" w14:textId="77777777" w:rsidR="0029698C" w:rsidRDefault="0029698C" w:rsidP="0029698C"/>
    <w:p w14:paraId="59F0EECA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）基础属性注解</w:t>
      </w:r>
    </w:p>
    <w:p w14:paraId="0B05A556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@Id :</w:t>
      </w:r>
      <w:r>
        <w:rPr>
          <w:rFonts w:hint="eastAsia"/>
        </w:rPr>
        <w:t>主键</w:t>
      </w:r>
      <w:r>
        <w:rPr>
          <w:rFonts w:hint="eastAsia"/>
        </w:rPr>
        <w:t xml:space="preserve"> Long</w:t>
      </w:r>
      <w:r>
        <w:rPr>
          <w:rFonts w:hint="eastAsia"/>
        </w:rPr>
        <w:t>型，可以通过</w:t>
      </w:r>
      <w:r>
        <w:rPr>
          <w:rFonts w:hint="eastAsia"/>
        </w:rPr>
        <w:t>@Id(autoincrement = true)</w:t>
      </w:r>
      <w:r>
        <w:rPr>
          <w:rFonts w:hint="eastAsia"/>
        </w:rPr>
        <w:t>设置自增长</w:t>
      </w:r>
    </w:p>
    <w:p w14:paraId="72A48192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@Property</w:t>
      </w:r>
      <w:r>
        <w:rPr>
          <w:rFonts w:hint="eastAsia"/>
        </w:rPr>
        <w:t>：设置一个非默认关系映射所对应的列名，默认是的使用字段名举例：</w:t>
      </w:r>
      <w:r>
        <w:rPr>
          <w:rFonts w:hint="eastAsia"/>
        </w:rPr>
        <w:t>@Property (nameInDb="name")</w:t>
      </w:r>
    </w:p>
    <w:p w14:paraId="2C0BBA1F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@NotNul</w:t>
      </w:r>
      <w:r>
        <w:rPr>
          <w:rFonts w:hint="eastAsia"/>
        </w:rPr>
        <w:t>：设置数据库表当前列不能为空</w:t>
      </w:r>
    </w:p>
    <w:p w14:paraId="58F0094F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@Transient</w:t>
      </w:r>
      <w:r>
        <w:rPr>
          <w:rFonts w:hint="eastAsia"/>
        </w:rPr>
        <w:t>：添加次标记之后不会生成数据库表的列</w:t>
      </w:r>
    </w:p>
    <w:p w14:paraId="0BA1F192" w14:textId="77777777" w:rsidR="0029698C" w:rsidRDefault="0029698C" w:rsidP="0029698C"/>
    <w:p w14:paraId="5EBD27A8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3.)</w:t>
      </w:r>
      <w:r>
        <w:rPr>
          <w:rFonts w:hint="eastAsia"/>
        </w:rPr>
        <w:t>索引注解</w:t>
      </w:r>
    </w:p>
    <w:p w14:paraId="19A74C06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@Index</w:t>
      </w:r>
      <w:r>
        <w:rPr>
          <w:rFonts w:hint="eastAsia"/>
        </w:rPr>
        <w:t>：使用</w:t>
      </w:r>
      <w:r>
        <w:rPr>
          <w:rFonts w:hint="eastAsia"/>
        </w:rPr>
        <w:t>@Index</w:t>
      </w:r>
      <w:r>
        <w:rPr>
          <w:rFonts w:hint="eastAsia"/>
        </w:rPr>
        <w:t>作为一个属性来创建一个索引，通过</w:t>
      </w:r>
      <w:r>
        <w:rPr>
          <w:rFonts w:hint="eastAsia"/>
        </w:rPr>
        <w:t>name</w:t>
      </w:r>
      <w:r>
        <w:rPr>
          <w:rFonts w:hint="eastAsia"/>
        </w:rPr>
        <w:t>设置索引别名，也可以通过</w:t>
      </w:r>
      <w:r>
        <w:rPr>
          <w:rFonts w:hint="eastAsia"/>
        </w:rPr>
        <w:t>unique</w:t>
      </w:r>
      <w:r>
        <w:rPr>
          <w:rFonts w:hint="eastAsia"/>
        </w:rPr>
        <w:t>给索引添加约束</w:t>
      </w:r>
    </w:p>
    <w:p w14:paraId="421C3C8D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@Unique</w:t>
      </w:r>
      <w:r>
        <w:rPr>
          <w:rFonts w:hint="eastAsia"/>
        </w:rPr>
        <w:t>：向数据库列添加了一个唯一的约束</w:t>
      </w:r>
    </w:p>
    <w:p w14:paraId="504BB3CE" w14:textId="77777777" w:rsidR="0029698C" w:rsidRDefault="0029698C" w:rsidP="0029698C"/>
    <w:p w14:paraId="033DC3BA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）关系注解</w:t>
      </w:r>
    </w:p>
    <w:p w14:paraId="738A5A88" w14:textId="77777777" w:rsidR="0029698C" w:rsidRDefault="0029698C" w:rsidP="0029698C">
      <w:pPr>
        <w:rPr>
          <w:rFonts w:hint="eastAsia"/>
        </w:rPr>
      </w:pPr>
      <w:r>
        <w:rPr>
          <w:rFonts w:hint="eastAsia"/>
        </w:rPr>
        <w:t>@ToOne</w:t>
      </w:r>
      <w:r>
        <w:rPr>
          <w:rFonts w:hint="eastAsia"/>
        </w:rPr>
        <w:t>：定义与另一个实体（一个实体对象）的关系</w:t>
      </w:r>
    </w:p>
    <w:p w14:paraId="7ED34B9C" w14:textId="1DC01ACE" w:rsidR="0029698C" w:rsidRDefault="0029698C" w:rsidP="0029698C">
      <w:r>
        <w:rPr>
          <w:rFonts w:hint="eastAsia"/>
        </w:rPr>
        <w:t>@ToMany</w:t>
      </w:r>
      <w:r>
        <w:rPr>
          <w:rFonts w:hint="eastAsia"/>
        </w:rPr>
        <w:t>：定义与多个实体对象的关系</w:t>
      </w:r>
    </w:p>
    <w:p w14:paraId="6274A25E" w14:textId="77777777" w:rsidR="0029698C" w:rsidRDefault="0029698C" w:rsidP="0030449D">
      <w:pPr>
        <w:rPr>
          <w:rFonts w:hint="eastAsia"/>
        </w:rPr>
      </w:pPr>
    </w:p>
    <w:p w14:paraId="35657F48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下面进入</w:t>
      </w:r>
      <w:r>
        <w:rPr>
          <w:rFonts w:hint="eastAsia"/>
        </w:rPr>
        <w:t>GreenDao</w:t>
      </w:r>
      <w:r>
        <w:rPr>
          <w:rFonts w:hint="eastAsia"/>
        </w:rPr>
        <w:t>的使用</w:t>
      </w:r>
    </w:p>
    <w:p w14:paraId="0EE83369" w14:textId="77777777" w:rsidR="0030449D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配置环境，添加依赖</w:t>
      </w:r>
    </w:p>
    <w:p w14:paraId="7D08FCB0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>在工程目录下</w:t>
      </w:r>
      <w:r>
        <w:rPr>
          <w:rFonts w:hint="eastAsia"/>
        </w:rPr>
        <w:t>build.gradle</w:t>
      </w:r>
      <w:r>
        <w:rPr>
          <w:rFonts w:hint="eastAsia"/>
        </w:rPr>
        <w:t>下</w:t>
      </w:r>
      <w:r>
        <w:rPr>
          <w:rFonts w:hint="eastAsia"/>
        </w:rPr>
        <w:t>dependencies</w:t>
      </w:r>
      <w:r>
        <w:rPr>
          <w:rFonts w:hint="eastAsia"/>
        </w:rPr>
        <w:t>添加插件</w:t>
      </w:r>
    </w:p>
    <w:p w14:paraId="5CD2D8F5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>复制代码</w:t>
      </w:r>
    </w:p>
    <w:p w14:paraId="0EA9C0A8" w14:textId="77777777" w:rsidR="0012495B" w:rsidRDefault="0012495B" w:rsidP="001249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b/>
          <w:bCs/>
          <w:color w:val="A9B7C6"/>
          <w:kern w:val="0"/>
          <w:sz w:val="20"/>
          <w:szCs w:val="20"/>
        </w:rPr>
      </w:pP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buildscript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</w:p>
    <w:p w14:paraId="30C0FFDE" w14:textId="30ED3D32" w:rsidR="0030449D" w:rsidRPr="00A8065B" w:rsidRDefault="001249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repositories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>google()</w:t>
      </w:r>
      <w:r w:rsidRPr="0012495B">
        <w:rPr>
          <w:rFonts w:eastAsia="宋体" w:cs="宋体"/>
          <w:color w:val="A9B7C6"/>
          <w:kern w:val="0"/>
          <w:sz w:val="20"/>
          <w:szCs w:val="20"/>
        </w:rPr>
        <w:br/>
        <w:t xml:space="preserve">        jcenter()</w:t>
      </w:r>
      <w:r w:rsidRPr="001249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>"com.android.tools.build:gradle:4.0.1"</w:t>
      </w:r>
      <w:r w:rsidRPr="0012495B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 xml:space="preserve">'org.greenrobot:greendao-gradle-plugin:3.3.0'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添加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GreenDao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插件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// NOTE: Do not place your application dependencies here; they belong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  <w:t xml:space="preserve">        // in the individual module build.gradle files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14:paraId="7724B067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build.gradle</w:t>
      </w:r>
      <w:r>
        <w:rPr>
          <w:rFonts w:hint="eastAsia"/>
        </w:rPr>
        <w:t>文件下进行如下配置</w:t>
      </w:r>
    </w:p>
    <w:p w14:paraId="42249F4C" w14:textId="77777777" w:rsidR="0012495B" w:rsidRDefault="0012495B" w:rsidP="001249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6A8759"/>
          <w:kern w:val="0"/>
          <w:sz w:val="20"/>
          <w:szCs w:val="20"/>
        </w:rPr>
      </w:pP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apply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>plugin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>'com.android.application'</w:t>
      </w:r>
    </w:p>
    <w:p w14:paraId="0C35C0A0" w14:textId="474C2D67" w:rsidR="0012495B" w:rsidRPr="0012495B" w:rsidRDefault="0012495B" w:rsidP="001249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apply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>plugin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 xml:space="preserve">'org.greenrobot.greendao'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// greendao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android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    ……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greendao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schemaVersion </w:t>
      </w:r>
      <w:r w:rsidRPr="0012495B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指定数据库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schema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版本号，迁移等操作会用到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;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daoPackage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 xml:space="preserve">'com.example.greendaodemo.dao'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生成的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DAO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，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DaoMaster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和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DaoSession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的包名，默认是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entity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所在的包；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targetGenDir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 xml:space="preserve">'src/main/java'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生成数据库文件的目录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;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2495B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implementation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 xml:space="preserve">'org.greenrobot:greendao:3.2.2'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// add library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7A0F5A71" w14:textId="77777777" w:rsidR="00A8065B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 xml:space="preserve">2. </w:t>
      </w:r>
      <w:r>
        <w:rPr>
          <w:rFonts w:hint="eastAsia"/>
        </w:rPr>
        <w:t>新建实体类</w:t>
      </w:r>
    </w:p>
    <w:p w14:paraId="7CD02B46" w14:textId="3F494CAD" w:rsidR="0030449D" w:rsidRDefault="0030449D" w:rsidP="0030449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@Entity</w:t>
      </w:r>
      <w:r>
        <w:rPr>
          <w:rFonts w:hint="eastAsia"/>
        </w:rPr>
        <w:t>注解，实体类中的属性即为数据库中对应的字段，最后</w:t>
      </w:r>
      <w:r>
        <w:rPr>
          <w:rFonts w:hint="eastAsia"/>
        </w:rPr>
        <w:t>build</w:t>
      </w:r>
      <w:r>
        <w:rPr>
          <w:rFonts w:hint="eastAsia"/>
        </w:rPr>
        <w:t>项目机会生成相应的代码</w:t>
      </w:r>
    </w:p>
    <w:p w14:paraId="72435A05" w14:textId="77777777" w:rsid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BBB529"/>
          <w:kern w:val="0"/>
          <w:sz w:val="20"/>
          <w:szCs w:val="20"/>
        </w:rPr>
      </w:pPr>
      <w:r w:rsidRPr="00A8065B">
        <w:rPr>
          <w:rFonts w:eastAsia="宋体" w:cs="宋体"/>
          <w:color w:val="BBB529"/>
          <w:kern w:val="0"/>
          <w:sz w:val="20"/>
          <w:szCs w:val="20"/>
        </w:rPr>
        <w:t>@Entity</w:t>
      </w:r>
    </w:p>
    <w:p w14:paraId="611A5C87" w14:textId="0BEF314F" w:rsidR="00A8065B" w:rsidRP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StudentBean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id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name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age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gender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6EC50487" w14:textId="0E16F00E" w:rsidR="0030449D" w:rsidRPr="00A8065B" w:rsidRDefault="0030449D" w:rsidP="0030449D">
      <w:pPr>
        <w:rPr>
          <w:rFonts w:hint="eastAsia"/>
        </w:rPr>
      </w:pPr>
    </w:p>
    <w:p w14:paraId="2C1285A7" w14:textId="4637FC56" w:rsidR="0030449D" w:rsidRDefault="0030449D" w:rsidP="0030449D">
      <w:pPr>
        <w:rPr>
          <w:rFonts w:hint="eastAsia"/>
        </w:rPr>
      </w:pPr>
      <w:r>
        <w:rPr>
          <w:rFonts w:hint="eastAsia"/>
        </w:rPr>
        <w:t>build</w:t>
      </w:r>
      <w:r>
        <w:rPr>
          <w:rFonts w:hint="eastAsia"/>
        </w:rPr>
        <w:t>以后生成如下文件</w:t>
      </w:r>
    </w:p>
    <w:p w14:paraId="5D9E2E49" w14:textId="671A6454" w:rsidR="0030449D" w:rsidRDefault="00A8065B" w:rsidP="0030449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87D463" wp14:editId="47EBCD0E">
            <wp:extent cx="1876190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7F76" w14:textId="77777777" w:rsidR="0030449D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>3 GreenDao</w:t>
      </w:r>
      <w:r>
        <w:rPr>
          <w:rFonts w:hint="eastAsia"/>
        </w:rPr>
        <w:t>初始化</w:t>
      </w:r>
    </w:p>
    <w:p w14:paraId="19464A6C" w14:textId="4C45EB6A" w:rsidR="0030449D" w:rsidRDefault="0030449D" w:rsidP="0030449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中</w:t>
      </w:r>
      <w:r w:rsidR="00A8065B">
        <w:rPr>
          <w:rFonts w:hint="eastAsia"/>
        </w:rPr>
        <w:t>设</w:t>
      </w:r>
      <w:r>
        <w:rPr>
          <w:rFonts w:hint="eastAsia"/>
        </w:rPr>
        <w:t>置一个全局的会话</w:t>
      </w:r>
    </w:p>
    <w:p w14:paraId="345A0561" w14:textId="31652264" w:rsidR="0030449D" w:rsidRDefault="0030449D" w:rsidP="0030449D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 xml:space="preserve">DaoSession </w:t>
      </w:r>
    </w:p>
    <w:p w14:paraId="463F86DD" w14:textId="77777777" w:rsid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MyApplication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Application {</w:t>
      </w:r>
    </w:p>
    <w:p w14:paraId="17ED6CFC" w14:textId="20BE7948" w:rsidR="00A8065B" w:rsidRP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Context </w:t>
      </w:r>
      <w:r w:rsidRPr="00A8065B">
        <w:rPr>
          <w:rFonts w:eastAsia="宋体" w:cs="宋体"/>
          <w:i/>
          <w:iCs/>
          <w:color w:val="9876AA"/>
          <w:kern w:val="0"/>
          <w:sz w:val="20"/>
          <w:szCs w:val="20"/>
        </w:rPr>
        <w:t>mContext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daoSession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8065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8065B">
        <w:rPr>
          <w:rFonts w:eastAsia="宋体" w:cs="宋体"/>
          <w:color w:val="FFC66D"/>
          <w:kern w:val="0"/>
          <w:sz w:val="20"/>
          <w:szCs w:val="20"/>
        </w:rPr>
        <w:t>onCreate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super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.onCreate()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mContext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this;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</w:r>
      <w:r w:rsidRPr="00A8065B">
        <w:rPr>
          <w:rFonts w:eastAsia="宋体" w:cs="宋体"/>
          <w:color w:val="808080"/>
          <w:kern w:val="0"/>
          <w:sz w:val="20"/>
          <w:szCs w:val="20"/>
        </w:rPr>
        <w:t>//        initGreenDao();</w:t>
      </w:r>
      <w:r w:rsidRPr="00A8065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static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Context </w:t>
      </w:r>
      <w:r w:rsidRPr="00A8065B">
        <w:rPr>
          <w:rFonts w:eastAsia="宋体" w:cs="宋体"/>
          <w:color w:val="FFC66D"/>
          <w:kern w:val="0"/>
          <w:sz w:val="20"/>
          <w:szCs w:val="20"/>
        </w:rPr>
        <w:t>app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A8065B">
        <w:rPr>
          <w:rFonts w:eastAsia="宋体" w:cs="宋体"/>
          <w:i/>
          <w:iCs/>
          <w:color w:val="9876AA"/>
          <w:kern w:val="0"/>
          <w:sz w:val="20"/>
          <w:szCs w:val="20"/>
        </w:rPr>
        <w:t>mContext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private void </w:t>
      </w:r>
      <w:r w:rsidRPr="00A8065B">
        <w:rPr>
          <w:rFonts w:eastAsia="宋体" w:cs="宋体"/>
          <w:color w:val="FFC66D"/>
          <w:kern w:val="0"/>
          <w:sz w:val="20"/>
          <w:szCs w:val="20"/>
        </w:rPr>
        <w:t>initGreenDao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//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先通过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DaoMaster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DevOpenHelper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方法来创建一个数据库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DaoMaster.DevOpenHelper helper =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DaoMaster.DevOpenHelper(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this,</w:t>
      </w:r>
      <w:r w:rsidRPr="00A8065B">
        <w:rPr>
          <w:rFonts w:eastAsia="宋体" w:cs="宋体"/>
          <w:color w:val="6A8759"/>
          <w:kern w:val="0"/>
          <w:sz w:val="20"/>
          <w:szCs w:val="20"/>
        </w:rPr>
        <w:t>"student.db"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)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//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获得一个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db</w:t>
      </w:r>
      <w:r w:rsidRPr="00A8065B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SQLiteDatabase db = helper.getWritableDatabase()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//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新建一个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DaoMaster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，获得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master</w:t>
      </w:r>
      <w:r w:rsidRPr="00A8065B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DaoMaster daoMaster =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DaoMaster(db)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//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通过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master new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一个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Daosession</w:t>
      </w:r>
      <w:r w:rsidRPr="00A8065B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 xml:space="preserve">daoSession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= daoMaster.newSession()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</w:r>
      <w:r w:rsidRPr="00A8065B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A8065B">
        <w:rPr>
          <w:rFonts w:eastAsia="宋体" w:cs="宋体"/>
          <w:color w:val="FFC66D"/>
          <w:kern w:val="0"/>
          <w:sz w:val="20"/>
          <w:szCs w:val="20"/>
        </w:rPr>
        <w:t>getDaoSession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daoSession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5468D68C" w14:textId="77777777" w:rsidR="00A8065B" w:rsidRDefault="00A8065B" w:rsidP="0030449D"/>
    <w:p w14:paraId="15FE075A" w14:textId="5441975A" w:rsidR="0030449D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>实现</w:t>
      </w:r>
    </w:p>
    <w:p w14:paraId="4D6CC031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插入</w:t>
      </w:r>
    </w:p>
    <w:p w14:paraId="6015EFFD" w14:textId="4069988B" w:rsidR="0030449D" w:rsidRDefault="0030449D" w:rsidP="0030449D">
      <w:pPr>
        <w:rPr>
          <w:rFonts w:hint="eastAsia"/>
        </w:rPr>
      </w:pPr>
      <w:r>
        <w:rPr>
          <w:rFonts w:hint="eastAsia"/>
        </w:rPr>
        <w:t>insert(User entity)</w:t>
      </w:r>
      <w:r>
        <w:rPr>
          <w:rFonts w:hint="eastAsia"/>
        </w:rPr>
        <w:t>：插入一条记录</w:t>
      </w:r>
      <w:r>
        <w:rPr>
          <w:rFonts w:hint="eastAsia"/>
        </w:rPr>
        <w:t xml:space="preserve">, </w:t>
      </w:r>
      <w:r>
        <w:rPr>
          <w:rFonts w:hint="eastAsia"/>
        </w:rPr>
        <w:t>当指定主键在表中存在时会发生异常</w:t>
      </w:r>
    </w:p>
    <w:p w14:paraId="44A4B518" w14:textId="33F547CB" w:rsidR="0030449D" w:rsidRDefault="0030449D" w:rsidP="0030449D">
      <w:pPr>
        <w:rPr>
          <w:rFonts w:hint="eastAsia"/>
        </w:rPr>
      </w:pPr>
      <w:r>
        <w:rPr>
          <w:rFonts w:hint="eastAsia"/>
        </w:rPr>
        <w:t>insertOrReplace(User entity)</w:t>
      </w:r>
      <w:r>
        <w:rPr>
          <w:rFonts w:hint="eastAsia"/>
        </w:rPr>
        <w:t>：当指定主键在表中存在时会覆盖数据</w:t>
      </w:r>
      <w:r>
        <w:rPr>
          <w:rFonts w:hint="eastAsia"/>
        </w:rPr>
        <w:t>,</w:t>
      </w:r>
      <w:r>
        <w:rPr>
          <w:rFonts w:hint="eastAsia"/>
        </w:rPr>
        <w:t>有该数据时则更新，推荐同步数据库时使用该方法</w:t>
      </w:r>
    </w:p>
    <w:p w14:paraId="27546BAE" w14:textId="77777777" w:rsidR="00360DA9" w:rsidRDefault="0030449D" w:rsidP="0030449D">
      <w:r>
        <w:rPr>
          <w:rFonts w:hint="eastAsia"/>
        </w:rPr>
        <w:t xml:space="preserve">save(User entity):save </w:t>
      </w:r>
      <w:r>
        <w:rPr>
          <w:rFonts w:hint="eastAsia"/>
        </w:rPr>
        <w:t>类似于</w:t>
      </w:r>
      <w:r>
        <w:rPr>
          <w:rFonts w:hint="eastAsia"/>
        </w:rPr>
        <w:t>insertOrReplace</w:t>
      </w:r>
      <w:r>
        <w:rPr>
          <w:rFonts w:hint="eastAsia"/>
        </w:rPr>
        <w:t>，区别在于</w:t>
      </w:r>
      <w:r>
        <w:rPr>
          <w:rFonts w:hint="eastAsia"/>
        </w:rPr>
        <w:t>save</w:t>
      </w:r>
      <w:r>
        <w:rPr>
          <w:rFonts w:hint="eastAsia"/>
        </w:rPr>
        <w:t>会判断传入对象的</w:t>
      </w:r>
      <w:r>
        <w:rPr>
          <w:rFonts w:hint="eastAsia"/>
        </w:rPr>
        <w:t>key</w:t>
      </w:r>
      <w:r>
        <w:rPr>
          <w:rFonts w:hint="eastAsia"/>
        </w:rPr>
        <w:t>，有</w:t>
      </w:r>
      <w:r>
        <w:rPr>
          <w:rFonts w:hint="eastAsia"/>
        </w:rPr>
        <w:t>key</w:t>
      </w:r>
      <w:r>
        <w:rPr>
          <w:rFonts w:hint="eastAsia"/>
        </w:rPr>
        <w:t>的对象执行更新，无</w:t>
      </w:r>
      <w:r>
        <w:rPr>
          <w:rFonts w:hint="eastAsia"/>
        </w:rPr>
        <w:t>key</w:t>
      </w:r>
      <w:r>
        <w:rPr>
          <w:rFonts w:hint="eastAsia"/>
        </w:rPr>
        <w:t>的执行插入。当对象有</w:t>
      </w:r>
      <w:r>
        <w:rPr>
          <w:rFonts w:hint="eastAsia"/>
        </w:rPr>
        <w:t>key</w:t>
      </w:r>
      <w:r>
        <w:rPr>
          <w:rFonts w:hint="eastAsia"/>
        </w:rPr>
        <w:t>但并不在数据库时会执行失败</w:t>
      </w:r>
      <w:r>
        <w:rPr>
          <w:rFonts w:hint="eastAsia"/>
        </w:rPr>
        <w:t>.</w:t>
      </w:r>
      <w:r>
        <w:rPr>
          <w:rFonts w:hint="eastAsia"/>
        </w:rPr>
        <w:t>适用于保存本地列表。</w:t>
      </w:r>
    </w:p>
    <w:p w14:paraId="3B250F9F" w14:textId="0B5DC4D2" w:rsidR="0030449D" w:rsidRDefault="0030449D" w:rsidP="0030449D">
      <w:pPr>
        <w:rPr>
          <w:rFonts w:hint="eastAsia"/>
        </w:rPr>
      </w:pPr>
      <w:r>
        <w:rPr>
          <w:rFonts w:hint="eastAsia"/>
        </w:rPr>
        <w:t>//save</w:t>
      </w:r>
      <w:r>
        <w:rPr>
          <w:rFonts w:hint="eastAsia"/>
        </w:rPr>
        <w:t>的源码</w:t>
      </w:r>
    </w:p>
    <w:p w14:paraId="65EB3D32" w14:textId="77777777" w:rsidR="00360DA9" w:rsidRDefault="00360DA9" w:rsidP="0036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360DA9">
        <w:rPr>
          <w:rFonts w:eastAsia="宋体" w:cs="宋体"/>
          <w:color w:val="FFC66D"/>
          <w:kern w:val="0"/>
          <w:sz w:val="20"/>
          <w:szCs w:val="20"/>
        </w:rPr>
        <w:t>save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(T entity) {</w:t>
      </w:r>
    </w:p>
    <w:p w14:paraId="3849A749" w14:textId="150B19D8" w:rsidR="00360DA9" w:rsidRPr="00360DA9" w:rsidRDefault="00360DA9" w:rsidP="0036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0DA9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(hasKey(entity)) {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 xml:space="preserve">        update(entity)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>;</w:t>
      </w:r>
      <w:r w:rsidRPr="00360DA9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{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 xml:space="preserve">        insert(entity)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>;</w:t>
      </w:r>
      <w:r w:rsidRPr="00360DA9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}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1DAB3423" w14:textId="77777777" w:rsidR="0030449D" w:rsidRDefault="0030449D" w:rsidP="0030449D">
      <w:pPr>
        <w:rPr>
          <w:rFonts w:hint="eastAsia"/>
        </w:rPr>
      </w:pPr>
    </w:p>
    <w:p w14:paraId="172E5EF1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inserOrReplace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(StudentBean student){</w:t>
      </w:r>
    </w:p>
    <w:p w14:paraId="4D1863F1" w14:textId="1847D7CC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    daoSession.insertOrReplace(student)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4FF87645" w14:textId="1333FC2E" w:rsidR="0030449D" w:rsidRPr="00DF2295" w:rsidRDefault="0030449D" w:rsidP="0030449D"/>
    <w:p w14:paraId="22F5C09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StudentBean()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069604D3" w14:textId="42B7DF1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.setId(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.setName(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李四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.setAge(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12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.setGender(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男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lastRenderedPageBreak/>
        <w:t>//insertData(student);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inserOrReplace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ABA78D9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>其他一些插入方法</w:t>
      </w:r>
    </w:p>
    <w:p w14:paraId="02183C3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：使用事务在数据库中插入给定的实体。</w:t>
      </w:r>
    </w:p>
    <w:p w14:paraId="7501F185" w14:textId="75D9EBE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：使用事务操作，将给定的实体集合插入数据库。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, boolean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setPrimaryKey)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：使用事务操作，将给定的实体集合插入数据库，并设置是否设定主键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, boolean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setPrimaryKey)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：使用事务操作，将给定的实体插入数据库，若此实体类存在，则覆盖，并设置是否设定主键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insertWithoutSettingPk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：将给定的实体插入数据库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,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但不设定主键。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新增数据插入相关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API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save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：将给定的实体插入数据库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saveInTx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：将给定的实体集合插入数据库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saveInTx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</w:t>
      </w:r>
    </w:p>
    <w:p w14:paraId="11031A03" w14:textId="77777777" w:rsidR="00DF2295" w:rsidRDefault="00DF2295" w:rsidP="0030449D"/>
    <w:p w14:paraId="7A7D72CA" w14:textId="595AF202" w:rsidR="0030449D" w:rsidRDefault="0030449D" w:rsidP="0030449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查询</w:t>
      </w:r>
    </w:p>
    <w:p w14:paraId="489E2B6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List&lt;StudentBean&gt;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studentDao.loadAll()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1D667586" w14:textId="76F4A5AC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students2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1L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students3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studentDao.loadByRowId(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0L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F84EF93" w14:textId="248F02AD" w:rsidR="0030449D" w:rsidRDefault="0030449D" w:rsidP="0030449D">
      <w:pPr>
        <w:rPr>
          <w:rFonts w:hint="eastAsia"/>
        </w:rPr>
      </w:pPr>
      <w:r>
        <w:rPr>
          <w:rFonts w:hint="eastAsia"/>
        </w:rPr>
        <w:t>条件查询</w:t>
      </w:r>
    </w:p>
    <w:p w14:paraId="402C3B4E" w14:textId="7BEBF833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</w:pP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查询全部</w:t>
      </w:r>
    </w:p>
    <w:p w14:paraId="0000721B" w14:textId="212B1D3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lastRenderedPageBreak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list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mUserDao.queryBuilder().where(UserDao.Properties.Name.eq(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不等于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list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mUserDao.queryBuilder().where(UserDao.Properties.Name.notEq(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//like 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模糊查询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xyh3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"xyh3%"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//between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区间查询 年龄在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20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到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30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之间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mUserDao.queryBuilder().where(UserDao.Properties.Age.between(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20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,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30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//gt: greater than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半开区间查询，年龄大于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mUserDao.queryBuilder().where(UserDao.Properties.Age.gt(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//ge: greater equal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半封闭区间查询，年龄大于或者等于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mUserDao.queryBuilder().where(UserDao.Properties.Age.ge(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//lt: less than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半开区间查询，年龄小于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mUserDao.queryBuilder().where(UserDao.Properties.Age.lt(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//le: less equal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半封闭区间查询，年龄小于或者等于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mUserDao.queryBuilder().where(UserDao.Properties.Age.le(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名字以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开头，年龄升序排序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.orderAsc(UserDao.Properties.Age)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名字以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开头，年龄降序排序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.orderDesc(UserDao.Properties.Age)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09E7D0A5" w14:textId="77777777" w:rsidR="0030449D" w:rsidRPr="00DF2295" w:rsidRDefault="0030449D" w:rsidP="0030449D"/>
    <w:p w14:paraId="28FE2C34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更新</w:t>
      </w:r>
    </w:p>
    <w:p w14:paraId="512D5475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update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(T entity) 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：更新给定的实体</w:t>
      </w:r>
    </w:p>
    <w:p w14:paraId="5A5A13F5" w14:textId="2A70E240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updateInTx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(Iterable&lt;T&gt; entities) 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：使用事务操作，更新给定的实体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updateInTx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：使用事务操作，更新给定的实体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studentDao.update(student)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studentDao.updateInTx(student)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67DE2055" w14:textId="77777777" w:rsidR="00DF2295" w:rsidRDefault="00DF2295" w:rsidP="0030449D">
      <w:pPr>
        <w:rPr>
          <w:rFonts w:hint="eastAsia"/>
        </w:rPr>
      </w:pPr>
    </w:p>
    <w:p w14:paraId="18691584" w14:textId="4CB21BB7" w:rsidR="0030449D" w:rsidRDefault="0030449D" w:rsidP="0030449D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删除</w:t>
      </w:r>
    </w:p>
    <w:p w14:paraId="20347A7A" w14:textId="77777777" w:rsid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</w:pP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删除全部</w:t>
      </w:r>
    </w:p>
    <w:p w14:paraId="52AF6109" w14:textId="6248DC33" w:rsidR="005351C3" w:rsidRP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A9B7C6"/>
          <w:kern w:val="0"/>
          <w:sz w:val="20"/>
          <w:szCs w:val="20"/>
        </w:rPr>
        <w:t>mUserDao.deleteAll()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：从数据库中删除给定的实体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deleteByKey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(K key)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：从数据库中删除给定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所对应的实体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(&lt;T&gt; entities)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：使用事务操作删除数据库中给定实体集合中的实体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deleteByKeyInTx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(K... keys)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：使用事务操作删除数据库中给定的所有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所对应的实体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deleteByKeyInTx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(Iterable&lt;K&gt; keys)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：使用事务操作删除数据库中给定的所有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 xml:space="preserve">所对应的实体 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(StudentBean student)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studentDao.delete(student)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1025EE78" w14:textId="77777777" w:rsidR="0030449D" w:rsidRPr="005351C3" w:rsidRDefault="0030449D" w:rsidP="0030449D"/>
    <w:p w14:paraId="48FF6635" w14:textId="42DE1B08" w:rsidR="0030449D" w:rsidRDefault="0030449D" w:rsidP="0030449D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封装</w:t>
      </w:r>
    </w:p>
    <w:p w14:paraId="1CC4EF52" w14:textId="77777777" w:rsid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public class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DaoManager {</w:t>
      </w:r>
    </w:p>
    <w:p w14:paraId="6B03AEBB" w14:textId="65CDA1CC" w:rsidR="005351C3" w:rsidRP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Context 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>mContext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创建数据库的名字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final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DB_NAME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6A8759"/>
          <w:kern w:val="0"/>
          <w:sz w:val="20"/>
          <w:szCs w:val="20"/>
        </w:rPr>
        <w:t>"MyGreenDaoDb.db"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多线程中要被共享的使用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volatile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关键字修饰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 xml:space="preserve">  GreenDao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管理类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volatile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DaoManager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mInstance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它里边实际上是保存数据库的对象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创建数据库的工具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DaoMaster.DevOpenHelper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管理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gen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里生成的所有的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Dao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对象里边带有基本的增删改查的方法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DaoManager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 xml:space="preserve">mContext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= MyApplication.</w:t>
      </w:r>
      <w:r w:rsidRPr="005351C3">
        <w:rPr>
          <w:rFonts w:eastAsia="宋体" w:cs="宋体"/>
          <w:i/>
          <w:iCs/>
          <w:color w:val="A9B7C6"/>
          <w:kern w:val="0"/>
          <w:sz w:val="20"/>
          <w:szCs w:val="20"/>
        </w:rPr>
        <w:t>app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单例模式获得操作数据库对象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DaoManager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getInstance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synchronized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(DaoManager.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DaoManager()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mInstance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判断是否有存在数据库，如果没有则创建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getDaoMaster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MyDevOpenHelper(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>mContext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DB_NAME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DaoMaster(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.getWritableDatabase())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完成对数据库的添加、删除、修改、查询操作，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= getDaoMaster()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.newSession()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关闭所有的操作，数据库开启后，使用完毕要关闭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closeConnection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closeHelper()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closeDaoSession()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!=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.close()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!=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.clear()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6D3BED53" w14:textId="38A34195" w:rsidR="0030449D" w:rsidRDefault="0030449D" w:rsidP="0030449D">
      <w:pPr>
        <w:rPr>
          <w:rFonts w:hint="eastAsia"/>
        </w:rPr>
      </w:pPr>
    </w:p>
    <w:p w14:paraId="0D045092" w14:textId="4A1DD8F5" w:rsidR="0030449D" w:rsidRDefault="0030449D" w:rsidP="0030449D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数据库升级</w:t>
      </w:r>
    </w:p>
    <w:p w14:paraId="308B4895" w14:textId="69A2B80D" w:rsidR="0030449D" w:rsidRDefault="0030449D" w:rsidP="0030449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比如需要在实体类加一个字段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改变字段属性等</w:t>
      </w:r>
      <w:r>
        <w:rPr>
          <w:rFonts w:hint="eastAsia"/>
        </w:rPr>
        <w:t xml:space="preserve"> </w:t>
      </w:r>
      <w:r>
        <w:rPr>
          <w:rFonts w:hint="eastAsia"/>
        </w:rPr>
        <w:t>就需要版本更新来保存以前的数据了；</w:t>
      </w:r>
    </w:p>
    <w:p w14:paraId="5805A9F5" w14:textId="227BC3CF" w:rsidR="0030449D" w:rsidRPr="004125E5" w:rsidRDefault="0030449D" w:rsidP="0030449D">
      <w:r>
        <w:rPr>
          <w:rFonts w:hint="eastAsia"/>
        </w:rPr>
        <w:t>思路：创建临时表–</w:t>
      </w:r>
      <w:r>
        <w:rPr>
          <w:rFonts w:hint="eastAsia"/>
        </w:rPr>
        <w:t>&gt;</w:t>
      </w:r>
      <w:r>
        <w:rPr>
          <w:rFonts w:hint="eastAsia"/>
        </w:rPr>
        <w:t>删除原表–</w:t>
      </w:r>
      <w:r>
        <w:rPr>
          <w:rFonts w:hint="eastAsia"/>
        </w:rPr>
        <w:t>&gt;</w:t>
      </w:r>
      <w:r>
        <w:rPr>
          <w:rFonts w:hint="eastAsia"/>
        </w:rPr>
        <w:t>创建新表–</w:t>
      </w:r>
      <w:r>
        <w:rPr>
          <w:rFonts w:hint="eastAsia"/>
        </w:rPr>
        <w:t>&gt;</w:t>
      </w:r>
      <w:r>
        <w:rPr>
          <w:rFonts w:hint="eastAsia"/>
        </w:rPr>
        <w:t>复制临时表数据到新表并删除临时表；这样数据库表的更新就完成了</w:t>
      </w:r>
    </w:p>
    <w:p w14:paraId="5BA892DC" w14:textId="77777777" w:rsidR="0030449D" w:rsidRDefault="0030449D" w:rsidP="0030449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由于升级数据库需要在</w:t>
      </w:r>
      <w:r>
        <w:rPr>
          <w:rFonts w:hint="eastAsia"/>
        </w:rPr>
        <w:t>DevOpenHelper</w:t>
      </w:r>
      <w:r>
        <w:rPr>
          <w:rFonts w:hint="eastAsia"/>
        </w:rPr>
        <w:t>类的</w:t>
      </w:r>
      <w:r>
        <w:rPr>
          <w:rFonts w:hint="eastAsia"/>
        </w:rPr>
        <w:t>onUpgrade()</w:t>
      </w:r>
      <w:r>
        <w:rPr>
          <w:rFonts w:hint="eastAsia"/>
        </w:rPr>
        <w:t>方法里面继续，因此我们需要自定义一个类继承</w:t>
      </w:r>
      <w:r>
        <w:rPr>
          <w:rFonts w:hint="eastAsia"/>
        </w:rPr>
        <w:t>DevOpenHelper</w:t>
      </w:r>
      <w:r>
        <w:rPr>
          <w:rFonts w:hint="eastAsia"/>
        </w:rPr>
        <w:t>重写</w:t>
      </w:r>
      <w:r>
        <w:rPr>
          <w:rFonts w:hint="eastAsia"/>
        </w:rPr>
        <w:t>onUpgrade()</w:t>
      </w:r>
      <w:r>
        <w:rPr>
          <w:rFonts w:hint="eastAsia"/>
        </w:rPr>
        <w:t>方法</w:t>
      </w:r>
    </w:p>
    <w:p w14:paraId="245EA0F5" w14:textId="73293DBC" w:rsidR="0030449D" w:rsidRDefault="0030449D" w:rsidP="0030449D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修改在项目根目录</w:t>
      </w:r>
      <w:r>
        <w:rPr>
          <w:rFonts w:hint="eastAsia"/>
        </w:rPr>
        <w:t>build.gradle</w:t>
      </w:r>
      <w:r>
        <w:rPr>
          <w:rFonts w:hint="eastAsia"/>
        </w:rPr>
        <w:t>文件中配置的数据库版本号</w:t>
      </w:r>
      <w:r>
        <w:rPr>
          <w:rFonts w:hint="eastAsia"/>
        </w:rPr>
        <w:t>(</w:t>
      </w:r>
      <w:r>
        <w:rPr>
          <w:rFonts w:hint="eastAsia"/>
        </w:rPr>
        <w:t>新版本号一定要比老版本大</w:t>
      </w:r>
      <w:r>
        <w:rPr>
          <w:rFonts w:hint="eastAsia"/>
        </w:rPr>
        <w:t>)</w:t>
      </w:r>
    </w:p>
    <w:p w14:paraId="50D8B499" w14:textId="77777777" w:rsidR="00595D53" w:rsidRDefault="00595D53" w:rsidP="00595D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95D53">
        <w:rPr>
          <w:rFonts w:eastAsia="宋体" w:cs="宋体"/>
          <w:color w:val="A9B7C6"/>
          <w:kern w:val="0"/>
          <w:sz w:val="20"/>
          <w:szCs w:val="20"/>
        </w:rPr>
        <w:t>greendao {</w:t>
      </w:r>
    </w:p>
    <w:p w14:paraId="69E6B8F5" w14:textId="780E1F6E" w:rsidR="00595D53" w:rsidRPr="00595D53" w:rsidRDefault="00595D53" w:rsidP="00595D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    schemaVersion </w:t>
      </w:r>
      <w:r w:rsidRPr="00595D53">
        <w:rPr>
          <w:rFonts w:eastAsia="宋体" w:cs="宋体"/>
          <w:color w:val="6897BB"/>
          <w:kern w:val="0"/>
          <w:sz w:val="20"/>
          <w:szCs w:val="20"/>
        </w:rPr>
        <w:t>6</w:t>
      </w:r>
      <w:r w:rsidRPr="00595D53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daoPackage </w:t>
      </w:r>
      <w:r w:rsidRPr="00595D53">
        <w:rPr>
          <w:rFonts w:eastAsia="宋体" w:cs="宋体"/>
          <w:color w:val="6A8759"/>
          <w:kern w:val="0"/>
          <w:sz w:val="20"/>
          <w:szCs w:val="20"/>
        </w:rPr>
        <w:t>'com.example.greendaodemo1'</w:t>
      </w:r>
      <w:r w:rsidRPr="00595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targetGenDir </w:t>
      </w:r>
      <w:r w:rsidRPr="00595D53">
        <w:rPr>
          <w:rFonts w:eastAsia="宋体" w:cs="宋体"/>
          <w:color w:val="6A8759"/>
          <w:kern w:val="0"/>
          <w:sz w:val="20"/>
          <w:szCs w:val="20"/>
        </w:rPr>
        <w:t>'src/main/java'</w:t>
      </w:r>
      <w:r w:rsidRPr="00595D53">
        <w:rPr>
          <w:rFonts w:eastAsia="宋体" w:cs="宋体"/>
          <w:color w:val="6A8759"/>
          <w:kern w:val="0"/>
          <w:sz w:val="20"/>
          <w:szCs w:val="20"/>
        </w:rPr>
        <w:br/>
      </w:r>
      <w:r w:rsidRPr="00595D53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0DD22079" w14:textId="77777777" w:rsidR="00595D53" w:rsidRPr="00595D53" w:rsidRDefault="00595D53" w:rsidP="0030449D"/>
    <w:p w14:paraId="5917CD17" w14:textId="209BA33D" w:rsidR="0030449D" w:rsidRDefault="0030449D" w:rsidP="0030449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StudentBean</w:t>
      </w:r>
      <w:r>
        <w:rPr>
          <w:rFonts w:hint="eastAsia"/>
        </w:rPr>
        <w:t>中新增一个字段我们新增的字段和修改的字段最好为</w:t>
      </w:r>
      <w:r>
        <w:rPr>
          <w:rFonts w:hint="eastAsia"/>
        </w:rPr>
        <w:t>String</w:t>
      </w:r>
      <w:r>
        <w:rPr>
          <w:rFonts w:hint="eastAsia"/>
        </w:rPr>
        <w:t>类型，避免字段不能为</w:t>
      </w:r>
      <w:r>
        <w:rPr>
          <w:rFonts w:hint="eastAsia"/>
        </w:rPr>
        <w:t>null</w:t>
      </w:r>
      <w:r>
        <w:rPr>
          <w:rFonts w:hint="eastAsia"/>
        </w:rPr>
        <w:t>的情况发生</w:t>
      </w:r>
    </w:p>
    <w:p w14:paraId="0123C68C" w14:textId="77777777" w:rsidR="0030449D" w:rsidRDefault="0030449D" w:rsidP="0030449D"/>
    <w:p w14:paraId="0CAEA4F6" w14:textId="77777777" w:rsidR="00BA6790" w:rsidRPr="00466342" w:rsidRDefault="00BA6790" w:rsidP="00396333">
      <w:pPr>
        <w:spacing w:line="360" w:lineRule="auto"/>
        <w:rPr>
          <w:rFonts w:hint="eastAsia"/>
        </w:rPr>
      </w:pPr>
    </w:p>
    <w:p w14:paraId="22FB33D5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14:paraId="1A002A47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1362AC9A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4B845C5F" w14:textId="77777777"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14:paraId="2FD88CD8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219FF644" w14:textId="77777777" w:rsidR="00B4257A" w:rsidRDefault="00B4257A" w:rsidP="00396333">
      <w:pPr>
        <w:spacing w:line="360" w:lineRule="auto"/>
      </w:pPr>
    </w:p>
    <w:p w14:paraId="10B7403C" w14:textId="77777777" w:rsidR="00B4257A" w:rsidRDefault="00B4257A" w:rsidP="00396333">
      <w:pPr>
        <w:spacing w:line="360" w:lineRule="auto"/>
      </w:pPr>
    </w:p>
    <w:p w14:paraId="6127F3BE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D9AB4" w14:textId="77777777" w:rsidR="00E23B80" w:rsidRDefault="00E23B80" w:rsidP="008D37EC">
      <w:r>
        <w:separator/>
      </w:r>
    </w:p>
  </w:endnote>
  <w:endnote w:type="continuationSeparator" w:id="0">
    <w:p w14:paraId="5F6A4983" w14:textId="77777777" w:rsidR="00E23B80" w:rsidRDefault="00E23B80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D1401" w14:textId="77777777" w:rsidR="00E23B80" w:rsidRDefault="00E23B80" w:rsidP="008D37EC">
      <w:r>
        <w:separator/>
      </w:r>
    </w:p>
  </w:footnote>
  <w:footnote w:type="continuationSeparator" w:id="0">
    <w:p w14:paraId="3A6CC8BF" w14:textId="77777777" w:rsidR="00E23B80" w:rsidRDefault="00E23B80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 w15:restartNumberingAfterBreak="0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95B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A31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39F5"/>
    <w:rsid w:val="00284C30"/>
    <w:rsid w:val="00285691"/>
    <w:rsid w:val="002917F7"/>
    <w:rsid w:val="0029226C"/>
    <w:rsid w:val="0029280B"/>
    <w:rsid w:val="00293015"/>
    <w:rsid w:val="00293E35"/>
    <w:rsid w:val="00294E98"/>
    <w:rsid w:val="002968A5"/>
    <w:rsid w:val="0029698C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13DC"/>
    <w:rsid w:val="00302BDF"/>
    <w:rsid w:val="0030309A"/>
    <w:rsid w:val="003038FA"/>
    <w:rsid w:val="0030426C"/>
    <w:rsid w:val="0030449D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0DA9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5A68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5E5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2FB5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51C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5D53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0BEB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6EA6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3C00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065B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F5E02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295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B80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83BF4"/>
  <w15:docId w15:val="{98AB6331-EEF0-45C0-B225-B5E79107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2B7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1AED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D37E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D37EC"/>
    <w:rPr>
      <w:sz w:val="18"/>
      <w:szCs w:val="18"/>
    </w:rPr>
  </w:style>
  <w:style w:type="character" w:styleId="ad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0">
    <w:name w:val="标题 6 字符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e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1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f0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77BD19-C9B7-433B-93E7-697F3771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14</Pages>
  <Words>1431</Words>
  <Characters>8158</Characters>
  <Application>Microsoft Office Word</Application>
  <DocSecurity>0</DocSecurity>
  <Lines>67</Lines>
  <Paragraphs>19</Paragraphs>
  <ScaleCrop>false</ScaleCrop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3266</cp:revision>
  <dcterms:created xsi:type="dcterms:W3CDTF">2016-03-26T23:32:00Z</dcterms:created>
  <dcterms:modified xsi:type="dcterms:W3CDTF">2021-02-04T08:38:00Z</dcterms:modified>
</cp:coreProperties>
</file>