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9C0F" w14:textId="77777777" w:rsidR="00E36DE3" w:rsidRPr="00E36DE3" w:rsidRDefault="00E36DE3" w:rsidP="00E36DE3">
      <w:pPr>
        <w:pStyle w:val="1"/>
        <w:spacing w:line="360" w:lineRule="auto"/>
        <w:ind w:left="-1"/>
      </w:pPr>
      <w:r w:rsidRPr="00E36DE3">
        <w:rPr>
          <w:rFonts w:hint="eastAsia"/>
        </w:rPr>
        <w:t>数据结构</w:t>
      </w:r>
    </w:p>
    <w:p w14:paraId="7AB4F04D" w14:textId="77777777" w:rsidR="00E36DE3" w:rsidRPr="00E36DE3" w:rsidRDefault="00E36DE3" w:rsidP="00E36DE3">
      <w:pPr>
        <w:spacing w:line="460" w:lineRule="exact"/>
        <w:rPr>
          <w:rFonts w:ascii="微软雅黑" w:eastAsia="微软雅黑" w:hAnsi="微软雅黑" w:hint="eastAsia"/>
        </w:rPr>
      </w:pPr>
    </w:p>
    <w:p w14:paraId="0A73A6D9" w14:textId="77777777" w:rsidR="00E36DE3" w:rsidRPr="00E36DE3" w:rsidRDefault="00E36DE3" w:rsidP="00E36DE3">
      <w:pPr>
        <w:spacing w:line="460" w:lineRule="exact"/>
        <w:rPr>
          <w:rFonts w:ascii="微软雅黑" w:eastAsia="微软雅黑" w:hAnsi="微软雅黑" w:hint="eastAsia"/>
        </w:rPr>
      </w:pPr>
    </w:p>
    <w:p w14:paraId="11D48377" w14:textId="77777777" w:rsidR="00E36DE3" w:rsidRPr="00E36DE3" w:rsidRDefault="00E36DE3" w:rsidP="00E36DE3">
      <w:pPr>
        <w:spacing w:line="460" w:lineRule="exact"/>
        <w:rPr>
          <w:rFonts w:ascii="微软雅黑" w:eastAsia="微软雅黑" w:hAnsi="微软雅黑" w:hint="eastAsia"/>
        </w:rPr>
      </w:pPr>
    </w:p>
    <w:p w14:paraId="20C41B4A" w14:textId="77777777" w:rsidR="00E36DE3" w:rsidRPr="00E36DE3" w:rsidRDefault="00E36DE3" w:rsidP="00E36DE3">
      <w:pPr>
        <w:rPr>
          <w:rFonts w:hint="eastAsia"/>
        </w:rPr>
      </w:pPr>
    </w:p>
    <w:p w14:paraId="7BD0D3B8" w14:textId="77777777" w:rsidR="00F46B86" w:rsidRPr="00B71D42" w:rsidRDefault="00F46B86" w:rsidP="00B71D42">
      <w:pPr>
        <w:pStyle w:val="1"/>
        <w:numPr>
          <w:ilvl w:val="0"/>
          <w:numId w:val="2"/>
        </w:numPr>
        <w:spacing w:line="360" w:lineRule="auto"/>
        <w:ind w:leftChars="-1" w:left="-1" w:hanging="1"/>
        <w:rPr>
          <w:rFonts w:ascii="微软雅黑 Light" w:eastAsia="微软雅黑 Light" w:hAnsi="微软雅黑 Light"/>
          <w:szCs w:val="21"/>
        </w:rPr>
      </w:pPr>
      <w:r w:rsidRPr="00B71D42">
        <w:rPr>
          <w:rFonts w:ascii="微软雅黑 Light" w:eastAsia="微软雅黑 Light" w:hAnsi="微软雅黑 Light" w:hint="eastAsia"/>
          <w:szCs w:val="21"/>
        </w:rPr>
        <w:t>java集合框架（深入）</w:t>
      </w:r>
    </w:p>
    <w:p w14:paraId="1AF1607A" w14:textId="64B30549" w:rsidR="00F46B86" w:rsidRPr="00B85865" w:rsidRDefault="004448FC" w:rsidP="00B85865">
      <w:pPr>
        <w:pStyle w:val="2"/>
        <w:numPr>
          <w:ilvl w:val="1"/>
          <w:numId w:val="2"/>
        </w:numPr>
        <w:spacing w:line="360" w:lineRule="auto"/>
        <w:ind w:left="0" w:firstLine="0"/>
      </w:pPr>
      <w:bookmarkStart w:id="0" w:name="_GoBack"/>
      <w:r w:rsidRPr="00B85865">
        <w:rPr>
          <w:rFonts w:hint="eastAsia"/>
        </w:rPr>
        <w:t>集合简化图</w:t>
      </w:r>
    </w:p>
    <w:bookmarkEnd w:id="0"/>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B85865" w:rsidRDefault="00F46B86" w:rsidP="00B85865">
      <w:pPr>
        <w:pStyle w:val="2"/>
        <w:numPr>
          <w:ilvl w:val="1"/>
          <w:numId w:val="2"/>
        </w:numPr>
        <w:spacing w:line="360" w:lineRule="auto"/>
        <w:ind w:left="0" w:firstLine="0"/>
      </w:pPr>
      <w:r w:rsidRPr="00B85865">
        <w:rPr>
          <w:rFonts w:hint="eastAsia"/>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（1）List是一个有序的队列，每一个元素都有它的索引。第一个元素的索引值是0。List的实现类有</w:t>
      </w:r>
      <w:r w:rsidRPr="00834104">
        <w:rPr>
          <w:rFonts w:ascii="微软雅黑 Light" w:eastAsia="微软雅黑 Light" w:hAnsi="微软雅黑 Light" w:hint="eastAsia"/>
          <w:color w:val="FF0000"/>
          <w:szCs w:val="21"/>
        </w:rPr>
        <w:t>LinkedList, ArrayList, Vector, Stack</w:t>
      </w:r>
      <w:r w:rsidRPr="00D1338B">
        <w:rPr>
          <w:rFonts w:ascii="微软雅黑 Light" w:eastAsia="微软雅黑 Light" w:hAnsi="微软雅黑 Light" w:hint="eastAsia"/>
          <w:szCs w:val="21"/>
        </w:rPr>
        <w:t>。</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Pr="00B85865" w:rsidRDefault="0085235D" w:rsidP="00B85865">
      <w:pPr>
        <w:pStyle w:val="2"/>
        <w:numPr>
          <w:ilvl w:val="1"/>
          <w:numId w:val="2"/>
        </w:numPr>
        <w:spacing w:line="360" w:lineRule="auto"/>
        <w:ind w:left="0" w:firstLine="0"/>
      </w:pPr>
      <w:r w:rsidRPr="00B85865">
        <w:rPr>
          <w:rFonts w:hint="eastAsia"/>
        </w:rPr>
        <w:lastRenderedPageBreak/>
        <w:t xml:space="preserve">Collection </w:t>
      </w:r>
      <w:r w:rsidRPr="00B85865">
        <w:rPr>
          <w:rFonts w:hint="eastAsia"/>
        </w:rPr>
        <w:t>和</w:t>
      </w:r>
      <w:r w:rsidRPr="00B85865">
        <w:rPr>
          <w:rFonts w:hint="eastAsia"/>
        </w:rPr>
        <w:t xml:space="preserve"> Map </w:t>
      </w:r>
      <w:r w:rsidRPr="00B85865">
        <w:rPr>
          <w:rFonts w:hint="eastAsia"/>
        </w:rPr>
        <w:t>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 xml:space="preserve">对顺序访问进行了优化，但随机访问的速度相对较慢。此外它还有 </w:t>
            </w:r>
            <w:r w:rsidRPr="00B21F02">
              <w:rPr>
                <w:rFonts w:ascii="微软雅黑" w:eastAsia="微软雅黑" w:hAnsi="微软雅黑" w:cs="宋体" w:hint="eastAsia"/>
                <w:color w:val="444444"/>
                <w:kern w:val="0"/>
                <w:szCs w:val="21"/>
              </w:rPr>
              <w:lastRenderedPageBreak/>
              <w:t>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B85865" w:rsidRDefault="00F46B86" w:rsidP="00B85865">
      <w:pPr>
        <w:pStyle w:val="2"/>
        <w:numPr>
          <w:ilvl w:val="1"/>
          <w:numId w:val="2"/>
        </w:numPr>
        <w:spacing w:line="360" w:lineRule="auto"/>
        <w:ind w:left="0" w:firstLine="0"/>
      </w:pPr>
      <w:r w:rsidRPr="00B85865">
        <w:rPr>
          <w:rFonts w:hint="eastAsia"/>
        </w:rPr>
        <w:t>Collection</w:t>
      </w:r>
      <w:r w:rsidRPr="00B85865">
        <w:rPr>
          <w:rFonts w:hint="eastAsia"/>
        </w:rPr>
        <w:t>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 xml:space="preserve">boolean </w:t>
            </w:r>
            <w:r w:rsidRPr="003E436D">
              <w:rPr>
                <w:rFonts w:ascii="微软雅黑" w:eastAsia="微软雅黑" w:hAnsi="微软雅黑" w:cs="宋体" w:hint="eastAsia"/>
                <w:color w:val="444444"/>
                <w:kern w:val="0"/>
                <w:szCs w:val="21"/>
              </w:rPr>
              <w:lastRenderedPageBreak/>
              <w:t>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w:t>
      </w:r>
      <w:r w:rsidRPr="00D1338B">
        <w:rPr>
          <w:rFonts w:ascii="微软雅黑 Light" w:eastAsia="微软雅黑 Light" w:hAnsi="微软雅黑 Light" w:hint="eastAsia"/>
          <w:szCs w:val="21"/>
        </w:rPr>
        <w:lastRenderedPageBreak/>
        <w:t>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B85865" w:rsidRDefault="00F46B86" w:rsidP="00B85865">
      <w:pPr>
        <w:pStyle w:val="3"/>
        <w:numPr>
          <w:ilvl w:val="2"/>
          <w:numId w:val="2"/>
        </w:numPr>
        <w:spacing w:line="360" w:lineRule="auto"/>
      </w:pPr>
      <w:r w:rsidRPr="00B85865">
        <w:rPr>
          <w:rFonts w:hint="eastAsia"/>
        </w:rPr>
        <w:t>List</w:t>
      </w:r>
      <w:r w:rsidRPr="00B85865">
        <w:rPr>
          <w:rFonts w:hint="eastAsia"/>
        </w:rPr>
        <w: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 xml:space="preserve">int lastIndexOf(Object </w:t>
            </w:r>
            <w:r w:rsidRPr="00A776F5">
              <w:rPr>
                <w:rFonts w:ascii="微软雅黑" w:eastAsia="微软雅黑" w:hAnsi="微软雅黑" w:cs="宋体" w:hint="eastAsia"/>
                <w:color w:val="444444"/>
                <w:kern w:val="0"/>
                <w:szCs w:val="21"/>
              </w:rPr>
              <w:lastRenderedPageBreak/>
              <w:t>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返回此集合中最后一次出现指定元素的索引，如果此集合不包含</w:t>
            </w:r>
            <w:r w:rsidRPr="00A776F5">
              <w:rPr>
                <w:rFonts w:ascii="微软雅黑" w:eastAsia="微软雅黑" w:hAnsi="微软雅黑" w:cs="宋体" w:hint="eastAsia"/>
                <w:color w:val="444444"/>
                <w:kern w:val="0"/>
                <w:szCs w:val="21"/>
              </w:rPr>
              <w:lastRenderedPageBreak/>
              <w:t>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2B3656">
        <w:rPr>
          <w:rFonts w:ascii="微软雅黑 Light" w:eastAsia="微软雅黑 Light" w:hAnsi="微软雅黑 Light" w:hint="eastAsia"/>
          <w:color w:val="FF0000"/>
          <w:szCs w:val="21"/>
        </w:rPr>
        <w:t xml:space="preserve"> ArrayList擅长于随机访问。同时ArrayList是非同步的。</w:t>
      </w:r>
    </w:p>
    <w:p w14:paraId="144021EC" w14:textId="7EEA6B32"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同样实现List接口的LinkedList与ArrayList不同，ArrayList是一个动态数组，而LinkedList是一个双向链表。</w:t>
      </w:r>
      <w:r w:rsidRPr="00D1338B">
        <w:rPr>
          <w:rFonts w:ascii="微软雅黑 Light" w:eastAsia="微软雅黑 Light" w:hAnsi="微软雅黑 Light" w:hint="eastAsia"/>
          <w:szCs w:val="21"/>
        </w:rPr>
        <w:t>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w:t>
      </w:r>
      <w:r w:rsidRPr="00D1338B">
        <w:rPr>
          <w:rFonts w:ascii="微软雅黑 Light" w:eastAsia="微软雅黑 Light" w:hAnsi="微软雅黑 Light" w:hint="eastAsia"/>
          <w:szCs w:val="21"/>
        </w:rPr>
        <w:lastRenderedPageBreak/>
        <w:t>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与ArrayList相似，但是Vector是同步的。</w:t>
      </w:r>
      <w:r w:rsidRPr="00D1338B">
        <w:rPr>
          <w:rFonts w:ascii="微软雅黑 Light" w:eastAsia="微软雅黑 Light" w:hAnsi="微软雅黑 Light" w:hint="eastAsia"/>
          <w:szCs w:val="21"/>
        </w:rPr>
        <w:t>所以说Vector是线程安全的动态数组。它的操作与ArrayList几乎一样。</w:t>
      </w:r>
    </w:p>
    <w:p w14:paraId="579A1A99" w14:textId="6E6786CE"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Stack继承自Vector，实现一个后进先出的堆栈。</w:t>
      </w:r>
      <w:r w:rsidRPr="00D1338B">
        <w:rPr>
          <w:rFonts w:ascii="微软雅黑 Light" w:eastAsia="微软雅黑 Light" w:hAnsi="微软雅黑 Light" w:hint="eastAsia"/>
          <w:szCs w:val="21"/>
        </w:rPr>
        <w:t>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B85865" w:rsidRDefault="00F46B86" w:rsidP="00B85865">
      <w:pPr>
        <w:pStyle w:val="3"/>
        <w:numPr>
          <w:ilvl w:val="2"/>
          <w:numId w:val="2"/>
        </w:numPr>
        <w:spacing w:line="360" w:lineRule="auto"/>
      </w:pPr>
      <w:r w:rsidRPr="00B85865">
        <w:rPr>
          <w:rFonts w:hint="eastAsia"/>
        </w:rPr>
        <w:t>Set</w:t>
      </w:r>
      <w:r w:rsidRPr="00B85865">
        <w:rPr>
          <w:rFonts w:hint="eastAsia"/>
        </w:rPr>
        <w: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w:t>
      </w:r>
      <w:r w:rsidRPr="00CB21AC">
        <w:rPr>
          <w:rFonts w:ascii="微软雅黑 Light" w:eastAsia="微软雅黑 Light" w:hAnsi="微软雅黑 Light" w:hint="eastAsia"/>
          <w:color w:val="FF0000"/>
          <w:szCs w:val="21"/>
        </w:rPr>
        <w:t>Set接口有三个具体实现类，分别是散列集HashSet、链式散列集LinkedHashSet和树形集TreeSet</w:t>
      </w:r>
      <w:r w:rsidRPr="00D1338B">
        <w:rPr>
          <w:rFonts w:ascii="微软雅黑 Light" w:eastAsia="微软雅黑 Light" w:hAnsi="微软雅黑 Light" w:hint="eastAsia"/>
          <w:szCs w:val="21"/>
        </w:rPr>
        <w: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w:t>
      </w:r>
      <w:r w:rsidRPr="00D1338B">
        <w:rPr>
          <w:rFonts w:ascii="微软雅黑 Light" w:eastAsia="微软雅黑 Light" w:hAnsi="微软雅黑 Light" w:hint="eastAsia"/>
          <w:szCs w:val="21"/>
        </w:rPr>
        <w:lastRenderedPageBreak/>
        <w:t xml:space="preserve">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r>
      <w:r w:rsidRPr="00D1338B">
        <w:rPr>
          <w:rFonts w:ascii="微软雅黑 Light" w:eastAsia="微软雅黑 Light" w:hAnsi="微软雅黑 Light"/>
          <w:color w:val="808080"/>
          <w:sz w:val="21"/>
          <w:szCs w:val="21"/>
        </w:rPr>
        <w:lastRenderedPageBreak/>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w:t>
      </w:r>
      <w:r w:rsidRPr="00CB21AC">
        <w:rPr>
          <w:rFonts w:ascii="微软雅黑 Light" w:eastAsia="微软雅黑 Light" w:hAnsi="微软雅黑 Light" w:hint="eastAsia"/>
          <w:color w:val="FF0000"/>
          <w:szCs w:val="21"/>
        </w:rPr>
        <w:t>HashSet是非同步的，如果多个线程同时访问一个哈希set，而其中至少一个线程修改了该set，那么它必须保持外部同步。</w:t>
      </w:r>
      <w:r w:rsidRPr="00D1338B">
        <w:rPr>
          <w:rFonts w:ascii="微软雅黑 Light" w:eastAsia="微软雅黑 Light" w:hAnsi="微软雅黑 Light" w:hint="eastAsia"/>
          <w:szCs w:val="21"/>
        </w:rPr>
        <w:t xml:space="preserve">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lastRenderedPageBreak/>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Pr="00CB21AC" w:rsidRDefault="00F46B86" w:rsidP="0049219C">
      <w:pPr>
        <w:pStyle w:val="a6"/>
        <w:numPr>
          <w:ilvl w:val="0"/>
          <w:numId w:val="40"/>
        </w:numPr>
        <w:ind w:firstLineChars="0"/>
        <w:rPr>
          <w:rFonts w:ascii="微软雅黑 Light" w:eastAsia="微软雅黑 Light" w:hAnsi="微软雅黑 Light"/>
          <w:color w:val="FF0000"/>
          <w:szCs w:val="21"/>
        </w:rPr>
      </w:pPr>
      <w:r w:rsidRPr="00CB21AC">
        <w:rPr>
          <w:rFonts w:ascii="微软雅黑 Light" w:eastAsia="微软雅黑 Light" w:hAnsi="微软雅黑 Light" w:hint="eastAsia"/>
          <w:color w:val="FF0000"/>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lastRenderedPageBreak/>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B85865" w:rsidRDefault="00F46B86" w:rsidP="00B85865">
      <w:pPr>
        <w:pStyle w:val="2"/>
        <w:numPr>
          <w:ilvl w:val="1"/>
          <w:numId w:val="2"/>
        </w:numPr>
        <w:spacing w:line="360" w:lineRule="auto"/>
        <w:ind w:left="0" w:firstLine="0"/>
      </w:pPr>
      <w:r w:rsidRPr="00B85865">
        <w:rPr>
          <w:rFonts w:hint="eastAsia"/>
        </w:rPr>
        <w:t>Map</w:t>
      </w:r>
      <w:r w:rsidRPr="00B85865">
        <w:rPr>
          <w:rFonts w:hint="eastAsia"/>
        </w:rPr>
        <w:t>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B85865" w:rsidRDefault="00F46B86" w:rsidP="00B85865">
      <w:pPr>
        <w:pStyle w:val="3"/>
        <w:numPr>
          <w:ilvl w:val="2"/>
          <w:numId w:val="2"/>
        </w:numPr>
        <w:spacing w:line="360" w:lineRule="auto"/>
      </w:pPr>
      <w:r w:rsidRPr="00B85865">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r>
      <w:r w:rsidRPr="00ED2EE1">
        <w:rPr>
          <w:rFonts w:eastAsia="宋体" w:cs="宋体"/>
          <w:color w:val="A9B7C6"/>
          <w:kern w:val="0"/>
          <w:sz w:val="20"/>
          <w:szCs w:val="20"/>
        </w:rPr>
        <w:lastRenderedPageBreak/>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B85865" w:rsidRDefault="00F46B86" w:rsidP="00B85865">
      <w:pPr>
        <w:pStyle w:val="3"/>
        <w:numPr>
          <w:ilvl w:val="2"/>
          <w:numId w:val="2"/>
        </w:numPr>
        <w:spacing w:line="360" w:lineRule="auto"/>
      </w:pPr>
      <w:r w:rsidRPr="00B85865">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B85865" w:rsidRDefault="00F46B86" w:rsidP="00B85865">
      <w:pPr>
        <w:pStyle w:val="3"/>
        <w:numPr>
          <w:ilvl w:val="2"/>
          <w:numId w:val="2"/>
        </w:numPr>
        <w:spacing w:line="360" w:lineRule="auto"/>
      </w:pPr>
      <w:r w:rsidRPr="00B85865">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B85865" w:rsidRDefault="00F46B86" w:rsidP="00B85865">
      <w:pPr>
        <w:pStyle w:val="2"/>
        <w:numPr>
          <w:ilvl w:val="1"/>
          <w:numId w:val="2"/>
        </w:numPr>
        <w:spacing w:line="360" w:lineRule="auto"/>
        <w:ind w:left="0" w:firstLine="0"/>
      </w:pPr>
      <w:r w:rsidRPr="00B85865">
        <w:rPr>
          <w:rFonts w:hint="eastAsia"/>
        </w:rPr>
        <w:t xml:space="preserve">Iterator </w:t>
      </w:r>
      <w:r w:rsidRPr="00B85865">
        <w:rPr>
          <w:rFonts w:hint="eastAsia"/>
        </w:rPr>
        <w:t>与</w:t>
      </w:r>
      <w:r w:rsidRPr="00B85865">
        <w:rPr>
          <w:rFonts w:hint="eastAsia"/>
        </w:rPr>
        <w:t xml:space="preserve"> ListIterator</w:t>
      </w:r>
      <w:r w:rsidRPr="00B85865">
        <w:rPr>
          <w:rFonts w:hint="eastAsia"/>
        </w:rPr>
        <w:t>详解</w:t>
      </w:r>
    </w:p>
    <w:p w14:paraId="3CBE8A9C" w14:textId="5B57C447" w:rsidR="00F46B86" w:rsidRPr="00B85865" w:rsidRDefault="00F46B86" w:rsidP="00B85865">
      <w:pPr>
        <w:pStyle w:val="3"/>
        <w:numPr>
          <w:ilvl w:val="2"/>
          <w:numId w:val="2"/>
        </w:numPr>
        <w:spacing w:line="360" w:lineRule="auto"/>
      </w:pPr>
      <w:r w:rsidRPr="00B85865">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B85865" w:rsidRDefault="00F46B86" w:rsidP="00B85865">
      <w:pPr>
        <w:pStyle w:val="3"/>
        <w:numPr>
          <w:ilvl w:val="2"/>
          <w:numId w:val="2"/>
        </w:numPr>
        <w:spacing w:line="360" w:lineRule="auto"/>
      </w:pPr>
      <w:r w:rsidRPr="00B85865">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lastRenderedPageBreak/>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CC7832"/>
          <w:kern w:val="0"/>
          <w:sz w:val="20"/>
          <w:szCs w:val="20"/>
        </w:rPr>
        <w:lastRenderedPageBreak/>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85865" w:rsidRDefault="00F46B86" w:rsidP="00B85865">
      <w:pPr>
        <w:pStyle w:val="2"/>
        <w:numPr>
          <w:ilvl w:val="1"/>
          <w:numId w:val="2"/>
        </w:numPr>
        <w:spacing w:line="360" w:lineRule="auto"/>
        <w:ind w:left="0" w:firstLine="0"/>
      </w:pPr>
      <w:r w:rsidRPr="00B85865">
        <w:rPr>
          <w:rFonts w:hint="eastAsia"/>
        </w:rPr>
        <w:t>异同点</w:t>
      </w:r>
    </w:p>
    <w:p w14:paraId="57A83229" w14:textId="46FF3C71" w:rsidR="00F46B86" w:rsidRPr="00B85865" w:rsidRDefault="00F46B86" w:rsidP="00B85865">
      <w:pPr>
        <w:pStyle w:val="3"/>
        <w:numPr>
          <w:ilvl w:val="2"/>
          <w:numId w:val="2"/>
        </w:numPr>
        <w:spacing w:line="360" w:lineRule="auto"/>
      </w:pPr>
      <w:r w:rsidRPr="00B85865">
        <w:rPr>
          <w:rFonts w:hint="eastAsia"/>
        </w:rPr>
        <w:t>ArrayList</w:t>
      </w:r>
      <w:r w:rsidRPr="00B85865">
        <w:rPr>
          <w:rFonts w:hint="eastAsia"/>
        </w:rPr>
        <w:t>和</w:t>
      </w:r>
      <w:r w:rsidRPr="00B85865">
        <w:rPr>
          <w:rFonts w:hint="eastAsia"/>
        </w:rPr>
        <w:t>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w:t>
      </w:r>
      <w:r w:rsidRPr="00D1338B">
        <w:rPr>
          <w:rFonts w:ascii="微软雅黑 Light" w:eastAsia="微软雅黑 Light" w:hAnsi="微软雅黑 Light" w:hint="eastAsia"/>
          <w:szCs w:val="21"/>
        </w:rPr>
        <w:lastRenderedPageBreak/>
        <w:t>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B85865" w:rsidRDefault="00F46B86" w:rsidP="00B85865">
      <w:pPr>
        <w:pStyle w:val="3"/>
        <w:numPr>
          <w:ilvl w:val="2"/>
          <w:numId w:val="2"/>
        </w:numPr>
        <w:spacing w:line="360" w:lineRule="auto"/>
      </w:pPr>
      <w:r w:rsidRPr="00B85865">
        <w:rPr>
          <w:rFonts w:hint="eastAsia"/>
        </w:rPr>
        <w:t>HashTable</w:t>
      </w:r>
      <w:r w:rsidRPr="00B85865">
        <w:rPr>
          <w:rFonts w:hint="eastAsia"/>
        </w:rPr>
        <w:t>与</w:t>
      </w:r>
      <w:r w:rsidRPr="00B85865">
        <w:rPr>
          <w:rFonts w:hint="eastAsia"/>
        </w:rPr>
        <w:t>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B85865" w:rsidRDefault="00F46B86" w:rsidP="00B85865">
      <w:pPr>
        <w:pStyle w:val="3"/>
        <w:numPr>
          <w:ilvl w:val="2"/>
          <w:numId w:val="2"/>
        </w:numPr>
        <w:spacing w:line="360" w:lineRule="auto"/>
      </w:pPr>
      <w:r w:rsidRPr="00B85865">
        <w:rPr>
          <w:rFonts w:hint="eastAsia"/>
        </w:rPr>
        <w:t>HashMap</w:t>
      </w:r>
      <w:r w:rsidRPr="00B85865">
        <w:rPr>
          <w:rFonts w:hint="eastAsia"/>
        </w:rPr>
        <w:t>、</w:t>
      </w:r>
      <w:r w:rsidRPr="00B85865">
        <w:rPr>
          <w:rFonts w:hint="eastAsia"/>
        </w:rPr>
        <w:t>Hashtable</w:t>
      </w:r>
      <w:r w:rsidRPr="00B85865">
        <w:rPr>
          <w:rFonts w:hint="eastAsia"/>
        </w:rPr>
        <w:t>、</w:t>
      </w:r>
      <w:r w:rsidRPr="00B85865">
        <w:rPr>
          <w:rFonts w:hint="eastAsia"/>
        </w:rPr>
        <w:t>LinkedHashMap</w:t>
      </w:r>
      <w:r w:rsidRPr="00B85865">
        <w:rPr>
          <w:rFonts w:hint="eastAsia"/>
        </w:rPr>
        <w:t>和</w:t>
      </w:r>
      <w:r w:rsidRPr="00B85865">
        <w:rPr>
          <w:rFonts w:hint="eastAsia"/>
        </w:rPr>
        <w:t>TreeMap</w:t>
      </w:r>
      <w:r w:rsidRPr="00B85865">
        <w:rPr>
          <w:rFonts w:hint="eastAsia"/>
        </w:rPr>
        <w:t>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w:t>
      </w:r>
      <w:r w:rsidRPr="00D1338B">
        <w:rPr>
          <w:rFonts w:ascii="微软雅黑 Light" w:eastAsia="微软雅黑 Light" w:hAnsi="微软雅黑 Light" w:hint="eastAsia"/>
          <w:szCs w:val="21"/>
        </w:rPr>
        <w:lastRenderedPageBreak/>
        <w:t>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szCs w:val="21"/>
        </w:rPr>
      </w:pPr>
    </w:p>
    <w:p w14:paraId="09F7F096" w14:textId="68DC1A27" w:rsidR="00F46B86" w:rsidRPr="00B85865" w:rsidRDefault="00F46B86" w:rsidP="00B85865">
      <w:pPr>
        <w:pStyle w:val="3"/>
        <w:numPr>
          <w:ilvl w:val="2"/>
          <w:numId w:val="2"/>
        </w:numPr>
        <w:spacing w:line="360" w:lineRule="auto"/>
      </w:pPr>
      <w:r w:rsidRPr="00B85865">
        <w:rPr>
          <w:rFonts w:hint="eastAsia"/>
        </w:rPr>
        <w:t>HashSet</w:t>
      </w:r>
      <w:r w:rsidRPr="00B85865">
        <w:rPr>
          <w:rFonts w:hint="eastAsia"/>
        </w:rPr>
        <w:t>、</w:t>
      </w:r>
      <w:r w:rsidRPr="00B85865">
        <w:rPr>
          <w:rFonts w:hint="eastAsia"/>
        </w:rPr>
        <w:t>LinkedHashSet</w:t>
      </w:r>
      <w:r w:rsidRPr="00B85865">
        <w:rPr>
          <w:rFonts w:hint="eastAsia"/>
        </w:rPr>
        <w:t>、</w:t>
      </w:r>
      <w:r w:rsidRPr="00B85865">
        <w:rPr>
          <w:rFonts w:hint="eastAsia"/>
        </w:rPr>
        <w:t>TreeSet</w:t>
      </w:r>
      <w:r w:rsidRPr="00B85865">
        <w:rPr>
          <w:rFonts w:hint="eastAsia"/>
        </w:rPr>
        <w:t>比较</w:t>
      </w:r>
    </w:p>
    <w:p w14:paraId="07D57101"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Set</w:t>
      </w:r>
      <w:r w:rsidRPr="00B85865">
        <w:rPr>
          <w:rFonts w:hint="eastAsia"/>
          <w:color w:val="0070C0"/>
        </w:rPr>
        <w: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lastRenderedPageBreak/>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lastRenderedPageBreak/>
        <w:t>TreeSet</w:t>
      </w:r>
      <w:r w:rsidRPr="00B85865">
        <w:rPr>
          <w:rFonts w:hint="eastAsia"/>
          <w:color w:val="0070C0"/>
        </w:rPr>
        <w: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B85865" w:rsidRDefault="00F46B86" w:rsidP="00B85865">
      <w:pPr>
        <w:pStyle w:val="3"/>
        <w:numPr>
          <w:ilvl w:val="2"/>
          <w:numId w:val="2"/>
        </w:numPr>
        <w:spacing w:line="360" w:lineRule="auto"/>
      </w:pPr>
      <w:r w:rsidRPr="00B85865">
        <w:rPr>
          <w:rFonts w:hint="eastAsia"/>
        </w:rPr>
        <w:t>Iterator</w:t>
      </w:r>
      <w:r w:rsidRPr="00B85865">
        <w:rPr>
          <w:rFonts w:hint="eastAsia"/>
        </w:rPr>
        <w:t>和</w:t>
      </w:r>
      <w:r w:rsidRPr="00B85865">
        <w:rPr>
          <w:rFonts w:hint="eastAsia"/>
        </w:rPr>
        <w:t>ListIterator</w:t>
      </w:r>
      <w:r w:rsidRPr="00B85865">
        <w:rPr>
          <w:rFonts w:hint="eastAsia"/>
        </w:rPr>
        <w:t>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w:t>
      </w:r>
      <w:r w:rsidRPr="00D1338B">
        <w:rPr>
          <w:rFonts w:ascii="微软雅黑 Light" w:eastAsia="微软雅黑 Light" w:hAnsi="微软雅黑 Light" w:hint="eastAsia"/>
          <w:szCs w:val="21"/>
        </w:rPr>
        <w:lastRenderedPageBreak/>
        <w:t>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B85865" w:rsidRDefault="00F46B86" w:rsidP="00B85865">
      <w:pPr>
        <w:pStyle w:val="3"/>
        <w:numPr>
          <w:ilvl w:val="2"/>
          <w:numId w:val="2"/>
        </w:numPr>
        <w:spacing w:line="360" w:lineRule="auto"/>
      </w:pPr>
      <w:r w:rsidRPr="00B85865">
        <w:rPr>
          <w:rFonts w:hint="eastAsia"/>
        </w:rPr>
        <w:t xml:space="preserve">Collection </w:t>
      </w:r>
      <w:r w:rsidRPr="00B85865">
        <w:rPr>
          <w:rFonts w:hint="eastAsia"/>
        </w:rPr>
        <w:t>和</w:t>
      </w:r>
      <w:r w:rsidRPr="00B85865">
        <w:rPr>
          <w:rFonts w:hint="eastAsia"/>
        </w:rPr>
        <w:t xml:space="preserve"> Collections</w:t>
      </w:r>
      <w:r w:rsidRPr="00B85865">
        <w:rPr>
          <w:rFonts w:hint="eastAsia"/>
        </w:rPr>
        <w:t>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0AFA9E6C" w14:textId="6F7032F3" w:rsidR="00BA6790" w:rsidRDefault="00F46B86" w:rsidP="00DE734C">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w:t>
      </w:r>
      <w:r w:rsidRPr="00D1338B">
        <w:rPr>
          <w:rFonts w:ascii="微软雅黑 Light" w:eastAsia="微软雅黑 Light" w:hAnsi="微软雅黑 Light" w:hint="eastAsia"/>
          <w:szCs w:val="21"/>
        </w:rPr>
        <w:lastRenderedPageBreak/>
        <w:t>线程安全等各种操作，服务于Java的Collection框架。</w:t>
      </w:r>
    </w:p>
    <w:p w14:paraId="3BAAF401" w14:textId="77777777" w:rsidR="00A61866" w:rsidRDefault="00A61866" w:rsidP="00DE734C">
      <w:pPr>
        <w:rPr>
          <w:rFonts w:ascii="微软雅黑 Light" w:eastAsia="微软雅黑 Light" w:hAnsi="微软雅黑 Light"/>
          <w:szCs w:val="21"/>
        </w:rPr>
      </w:pPr>
    </w:p>
    <w:p w14:paraId="285FA6D4" w14:textId="79F7BB10" w:rsidR="00A61866" w:rsidRPr="00B85865" w:rsidRDefault="00A61866" w:rsidP="00B85865">
      <w:pPr>
        <w:pStyle w:val="2"/>
        <w:numPr>
          <w:ilvl w:val="1"/>
          <w:numId w:val="2"/>
        </w:numPr>
        <w:spacing w:line="360" w:lineRule="auto"/>
        <w:ind w:left="0" w:firstLine="0"/>
      </w:pPr>
      <w:r w:rsidRPr="00B85865">
        <w:rPr>
          <w:rFonts w:hint="eastAsia"/>
        </w:rPr>
        <w:t xml:space="preserve">Comparator </w:t>
      </w:r>
      <w:r w:rsidRPr="00B85865">
        <w:rPr>
          <w:rFonts w:hint="eastAsia"/>
        </w:rPr>
        <w:t>比较器</w:t>
      </w:r>
    </w:p>
    <w:p w14:paraId="2FD04EDF" w14:textId="461CE6BA"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大于 o2，表示需要交换o1和o2的位置</w:t>
      </w:r>
    </w:p>
    <w:p w14:paraId="629D0CAD" w14:textId="62C79415" w:rsidR="00C95BAE" w:rsidRDefault="00115603" w:rsidP="00DE734C">
      <w:pPr>
        <w:rPr>
          <w:rFonts w:ascii="微软雅黑 Light" w:eastAsia="微软雅黑 Light" w:hAnsi="微软雅黑 Light"/>
          <w:szCs w:val="21"/>
        </w:rPr>
      </w:pPr>
      <w:r>
        <w:rPr>
          <w:rFonts w:ascii="微软雅黑 Light" w:eastAsia="微软雅黑 Light" w:hAnsi="微软雅黑 Light" w:hint="eastAsia"/>
          <w:szCs w:val="21"/>
        </w:rPr>
        <w:t xml:space="preserve">一般来说使用o1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B85865" w:rsidRDefault="00313A2E" w:rsidP="00B85865">
      <w:pPr>
        <w:pStyle w:val="2"/>
        <w:numPr>
          <w:ilvl w:val="1"/>
          <w:numId w:val="2"/>
        </w:numPr>
        <w:spacing w:line="360" w:lineRule="auto"/>
        <w:ind w:left="0" w:firstLine="0"/>
      </w:pPr>
      <w:r w:rsidRPr="00B85865">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Default="00F46B86" w:rsidP="00396333">
      <w:pPr>
        <w:spacing w:line="360" w:lineRule="auto"/>
        <w:rPr>
          <w:rFonts w:ascii="微软雅黑 Light" w:eastAsia="微软雅黑 Light" w:hAnsi="微软雅黑 Light" w:hint="eastAsia"/>
          <w:szCs w:val="21"/>
        </w:rPr>
      </w:pPr>
    </w:p>
    <w:p w14:paraId="6126F85D" w14:textId="2AEB0953" w:rsidR="008B622C" w:rsidRPr="00D1338B" w:rsidRDefault="008B622C" w:rsidP="00396333">
      <w:pPr>
        <w:spacing w:line="360" w:lineRule="auto"/>
        <w:rPr>
          <w:rFonts w:ascii="微软雅黑 Light" w:eastAsia="微软雅黑 Light" w:hAnsi="微软雅黑 Light"/>
          <w:szCs w:val="21"/>
        </w:rPr>
      </w:pPr>
      <w:r>
        <w:rPr>
          <w:rFonts w:ascii="微软雅黑 Light" w:eastAsia="微软雅黑 Light" w:hAnsi="微软雅黑 Light" w:hint="eastAsia"/>
          <w:szCs w:val="21"/>
        </w:rPr>
        <w:t>数据结构</w:t>
      </w:r>
    </w:p>
    <w:p w14:paraId="4E6208E4" w14:textId="0DAC3DAA" w:rsidR="00F46B86" w:rsidRPr="00D1338B" w:rsidRDefault="00743741" w:rsidP="00743741">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树</w:t>
      </w:r>
    </w:p>
    <w:p w14:paraId="5959E64A" w14:textId="31563301" w:rsidR="00F46B86" w:rsidRPr="00F00B08" w:rsidRDefault="00F00B08" w:rsidP="00F00B08">
      <w:pPr>
        <w:pStyle w:val="2"/>
        <w:numPr>
          <w:ilvl w:val="1"/>
          <w:numId w:val="2"/>
        </w:numPr>
        <w:spacing w:line="360" w:lineRule="auto"/>
        <w:ind w:left="0" w:firstLine="0"/>
      </w:pPr>
      <w:r w:rsidRPr="00F00B08">
        <w:rPr>
          <w:rFonts w:hint="eastAsia"/>
        </w:rPr>
        <w:t>二叉查找树</w:t>
      </w:r>
    </w:p>
    <w:p w14:paraId="5F49738C" w14:textId="232B3304"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二叉查找树（BST， Binary Search Tree ）</w:t>
      </w:r>
      <w:r w:rsidR="00712A28">
        <w:rPr>
          <w:rFonts w:ascii="微软雅黑" w:eastAsia="微软雅黑" w:hAnsi="微软雅黑" w:hint="eastAsia"/>
          <w:szCs w:val="21"/>
        </w:rPr>
        <w:t>，</w:t>
      </w:r>
      <w:r w:rsidRPr="003B3530">
        <w:rPr>
          <w:rFonts w:ascii="微软雅黑" w:eastAsia="微软雅黑" w:hAnsi="微软雅黑" w:hint="eastAsia"/>
          <w:szCs w:val="21"/>
        </w:rPr>
        <w:t>也称二叉排序树（ Binary Sort Tree ），或二叉搜索树</w:t>
      </w:r>
      <w:r w:rsidR="00712A28">
        <w:rPr>
          <w:rFonts w:ascii="微软雅黑" w:eastAsia="微软雅黑" w:hAnsi="微软雅黑" w:hint="eastAsia"/>
          <w:szCs w:val="21"/>
        </w:rPr>
        <w:t>。</w:t>
      </w:r>
    </w:p>
    <w:p w14:paraId="1FE2BDC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定义：一颗二叉树，满足以下属性</w:t>
      </w:r>
    </w:p>
    <w:p w14:paraId="5897D8D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左子树的所有的值小于根节点的值</w:t>
      </w:r>
    </w:p>
    <w:p w14:paraId="546727A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右子树的所有的值大于根节点的值</w:t>
      </w:r>
    </w:p>
    <w:p w14:paraId="25399EB4" w14:textId="1469AA5C" w:rsidR="00F46B86"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左、右子树满足以上两点</w:t>
      </w:r>
    </w:p>
    <w:p w14:paraId="42B6A2DD" w14:textId="0C71AF56" w:rsidR="00A059A4"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下面不是二叉查找树</w:t>
      </w:r>
      <w:r w:rsidRPr="00D266B4">
        <w:rPr>
          <w:rFonts w:ascii="微软雅黑" w:eastAsia="微软雅黑" w:hAnsi="微软雅黑" w:hint="eastAsia"/>
          <w:szCs w:val="21"/>
        </w:rPr>
        <w:t>：</w:t>
      </w:r>
    </w:p>
    <w:p w14:paraId="39C317B8" w14:textId="4780567F" w:rsidR="00A059A4" w:rsidRPr="00D1338B" w:rsidRDefault="00A059A4" w:rsidP="00A059A4">
      <w:pPr>
        <w:rPr>
          <w:rFonts w:ascii="微软雅黑 Light" w:eastAsia="微软雅黑 Light" w:hAnsi="微软雅黑 Light"/>
          <w:szCs w:val="21"/>
        </w:rPr>
      </w:pPr>
      <w:r w:rsidRPr="00A059A4">
        <w:rPr>
          <w:rFonts w:ascii="微软雅黑 Light" w:eastAsia="微软雅黑 Light" w:hAnsi="微软雅黑 Light"/>
          <w:noProof/>
          <w:szCs w:val="21"/>
        </w:rPr>
        <w:drawing>
          <wp:inline distT="0" distB="0" distL="0" distR="0" wp14:anchorId="2183181C" wp14:editId="2E29E434">
            <wp:extent cx="1598644" cy="1400175"/>
            <wp:effectExtent l="0" t="0" r="0" b="0"/>
            <wp:docPr id="4107" name="Picture 17" descr="E:\VIP课\数据结构与算法\图\二叉排序树定义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17" descr="E:\VIP课\数据结构与算法\图\二叉排序树定义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2" cy="1401539"/>
                    </a:xfrm>
                    <a:prstGeom prst="rect">
                      <a:avLst/>
                    </a:prstGeom>
                    <a:noFill/>
                    <a:ln>
                      <a:noFill/>
                    </a:ln>
                    <a:extLst/>
                  </pic:spPr>
                </pic:pic>
              </a:graphicData>
            </a:graphic>
          </wp:inline>
        </w:drawing>
      </w:r>
    </w:p>
    <w:p w14:paraId="1BB089FA" w14:textId="26E935E2" w:rsidR="00F46B86"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下面是二叉查找树</w:t>
      </w:r>
    </w:p>
    <w:p w14:paraId="5BC4E263" w14:textId="2763A190" w:rsidR="00A059A4" w:rsidRPr="00D266B4" w:rsidRDefault="00C57AED" w:rsidP="00C57AED">
      <w:pPr>
        <w:rPr>
          <w:rFonts w:ascii="微软雅黑" w:eastAsia="微软雅黑" w:hAnsi="微软雅黑"/>
          <w:szCs w:val="21"/>
        </w:rPr>
      </w:pPr>
      <w:r w:rsidRPr="00C57AED">
        <w:rPr>
          <w:rFonts w:ascii="微软雅黑" w:eastAsia="微软雅黑" w:hAnsi="微软雅黑"/>
          <w:noProof/>
          <w:szCs w:val="21"/>
        </w:rPr>
        <w:drawing>
          <wp:inline distT="0" distB="0" distL="0" distR="0" wp14:anchorId="3439D14D" wp14:editId="307A3DBA">
            <wp:extent cx="1766034" cy="1571625"/>
            <wp:effectExtent l="0" t="0" r="0" b="0"/>
            <wp:docPr id="4108" name="Picture 19" descr="E:\VIP课\数据结构与算法\图\二叉排序树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9" descr="E:\VIP课\数据结构与算法\图\二叉排序树定义.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8078" cy="1573444"/>
                    </a:xfrm>
                    <a:prstGeom prst="rect">
                      <a:avLst/>
                    </a:prstGeom>
                    <a:noFill/>
                    <a:ln>
                      <a:noFill/>
                    </a:ln>
                    <a:extLst/>
                  </pic:spPr>
                </pic:pic>
              </a:graphicData>
            </a:graphic>
          </wp:inline>
        </w:drawing>
      </w:r>
    </w:p>
    <w:p w14:paraId="390BBFBF" w14:textId="73CB26D2" w:rsidR="00F46B86" w:rsidRPr="0033096C" w:rsidRDefault="0033096C" w:rsidP="0033096C">
      <w:pPr>
        <w:pStyle w:val="2"/>
        <w:numPr>
          <w:ilvl w:val="1"/>
          <w:numId w:val="2"/>
        </w:numPr>
        <w:spacing w:line="360" w:lineRule="auto"/>
        <w:ind w:left="0" w:firstLine="0"/>
      </w:pPr>
      <w:r w:rsidRPr="0033096C">
        <w:rPr>
          <w:rFonts w:hint="eastAsia"/>
        </w:rPr>
        <w:lastRenderedPageBreak/>
        <w:t>红黑树</w:t>
      </w:r>
    </w:p>
    <w:p w14:paraId="255B9238" w14:textId="29C99BEE"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红黑树（R-B Tree，Red-Black Tree</w:t>
      </w:r>
      <w:r w:rsidR="00F52733">
        <w:rPr>
          <w:rFonts w:ascii="微软雅黑" w:eastAsia="微软雅黑" w:hAnsi="微软雅黑" w:hint="eastAsia"/>
          <w:szCs w:val="21"/>
        </w:rPr>
        <w:t>）它一种特殊的二叉查找树，</w:t>
      </w:r>
      <w:r w:rsidRPr="008E236C">
        <w:rPr>
          <w:rFonts w:ascii="微软雅黑" w:eastAsia="微软雅黑" w:hAnsi="微软雅黑" w:hint="eastAsia"/>
          <w:szCs w:val="21"/>
        </w:rPr>
        <w:t>同时具备以下特征</w:t>
      </w:r>
      <w:r w:rsidR="00F52733">
        <w:rPr>
          <w:rFonts w:ascii="微软雅黑" w:eastAsia="微软雅黑" w:hAnsi="微软雅黑" w:hint="eastAsia"/>
          <w:szCs w:val="21"/>
        </w:rPr>
        <w:t>：</w:t>
      </w:r>
    </w:p>
    <w:p w14:paraId="45052E7B"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节点非红即黑</w:t>
      </w:r>
    </w:p>
    <w:p w14:paraId="72D5111A"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根节点是黑色</w:t>
      </w:r>
    </w:p>
    <w:p w14:paraId="72FE0C47"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所有NUll节点称为叶子节点，且认为颜色为黑</w:t>
      </w:r>
    </w:p>
    <w:p w14:paraId="1729E6F9"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 xml:space="preserve">所有红色节点的子节点都为黑色 </w:t>
      </w:r>
    </w:p>
    <w:p w14:paraId="3D8E9694"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从任一节点到其叶子节点的所有路径上都包含相同数目的黑节点</w:t>
      </w:r>
    </w:p>
    <w:p w14:paraId="17C2F578" w14:textId="2233877B" w:rsidR="00F46B86" w:rsidRPr="00D266B4"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从根到叶子的最长的路径不多于最短的可能路径的两倍长</w:t>
      </w:r>
    </w:p>
    <w:p w14:paraId="686F8E30" w14:textId="1AAEB0DD" w:rsidR="00F46B86" w:rsidRPr="00D266B4" w:rsidRDefault="00F46B86" w:rsidP="00903E5F">
      <w:pPr>
        <w:spacing w:line="460" w:lineRule="exact"/>
        <w:rPr>
          <w:rFonts w:ascii="微软雅黑" w:eastAsia="微软雅黑" w:hAnsi="微软雅黑"/>
          <w:szCs w:val="21"/>
        </w:rPr>
      </w:pPr>
    </w:p>
    <w:p w14:paraId="69917440" w14:textId="77777777" w:rsidR="00D453BC" w:rsidRPr="00D453BC" w:rsidRDefault="00D453BC" w:rsidP="00D453BC">
      <w:pPr>
        <w:pStyle w:val="3"/>
        <w:numPr>
          <w:ilvl w:val="2"/>
          <w:numId w:val="2"/>
        </w:numPr>
        <w:spacing w:line="360" w:lineRule="auto"/>
      </w:pPr>
      <w:r w:rsidRPr="00D453BC">
        <w:rPr>
          <w:rFonts w:hint="eastAsia"/>
        </w:rPr>
        <w:t>红黑树的插入操作</w:t>
      </w:r>
    </w:p>
    <w:p w14:paraId="0C259FE2"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红黑树性质1：根节点是黑色</w:t>
      </w:r>
    </w:p>
    <w:p w14:paraId="1A735268"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红黑树性质5：从任一节点到其叶子节点的所有路径上都包含相同数目的黑节点</w:t>
      </w:r>
    </w:p>
    <w:p w14:paraId="552D2730"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插入原则：因为插入节点的颜色如果为黑肯定破坏红黑树性质5，所以每次插入的点首先都是红结点</w:t>
      </w:r>
    </w:p>
    <w:p w14:paraId="3AC3D791" w14:textId="40453A3F" w:rsidR="00F46B86"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情况1：插入的新节点N位于树的根上、插入的新节点的父节点是黑色</w:t>
      </w:r>
    </w:p>
    <w:p w14:paraId="391C042A" w14:textId="35CADCBE" w:rsidR="00F46B86" w:rsidRPr="00D453BC" w:rsidRDefault="00E72CB4" w:rsidP="00E72CB4">
      <w:pPr>
        <w:rPr>
          <w:rFonts w:ascii="微软雅黑" w:eastAsia="微软雅黑" w:hAnsi="微软雅黑"/>
          <w:szCs w:val="21"/>
        </w:rPr>
      </w:pPr>
      <w:r>
        <w:rPr>
          <w:noProof/>
        </w:rPr>
        <w:drawing>
          <wp:inline distT="0" distB="0" distL="0" distR="0" wp14:anchorId="42833D37" wp14:editId="7173B3A8">
            <wp:extent cx="5274310" cy="1233114"/>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233114"/>
                    </a:xfrm>
                    <a:prstGeom prst="rect">
                      <a:avLst/>
                    </a:prstGeom>
                  </pic:spPr>
                </pic:pic>
              </a:graphicData>
            </a:graphic>
          </wp:inline>
        </w:drawing>
      </w:r>
    </w:p>
    <w:p w14:paraId="47CFC446" w14:textId="08A99850" w:rsidR="00F46B86" w:rsidRPr="00D453BC" w:rsidRDefault="00F46B86" w:rsidP="00903E5F">
      <w:pPr>
        <w:spacing w:line="460" w:lineRule="exact"/>
        <w:rPr>
          <w:rFonts w:ascii="微软雅黑" w:eastAsia="微软雅黑" w:hAnsi="微软雅黑"/>
          <w:szCs w:val="21"/>
        </w:rPr>
      </w:pPr>
    </w:p>
    <w:p w14:paraId="590001AF" w14:textId="0BD647CF" w:rsidR="00E47FD9" w:rsidRPr="0070780F" w:rsidRDefault="00E47FD9" w:rsidP="0070780F">
      <w:pPr>
        <w:pStyle w:val="3"/>
        <w:numPr>
          <w:ilvl w:val="2"/>
          <w:numId w:val="2"/>
        </w:numPr>
        <w:spacing w:line="360" w:lineRule="auto"/>
        <w:rPr>
          <w:rFonts w:ascii="微软雅黑" w:eastAsia="微软雅黑" w:hAnsi="微软雅黑"/>
          <w:szCs w:val="21"/>
        </w:rPr>
      </w:pPr>
      <w:r w:rsidRPr="00E47FD9">
        <w:rPr>
          <w:rFonts w:hint="eastAsia"/>
        </w:rPr>
        <w:t>红黑树的插入后的操作——变色</w:t>
      </w:r>
    </w:p>
    <w:p w14:paraId="704D8AEF"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红黑树性质1：根节点是黑色</w:t>
      </w:r>
    </w:p>
    <w:p w14:paraId="69D7F665"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 xml:space="preserve">红黑树性质4：所有红色节点的子节点都为黑色 </w:t>
      </w:r>
    </w:p>
    <w:p w14:paraId="1D147F66"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红黑树性质5：从任一节点到其叶子节点的所有路径上都包含相同数目的黑节点</w:t>
      </w:r>
    </w:p>
    <w:p w14:paraId="7BF64420" w14:textId="77777777" w:rsidR="0077283A" w:rsidRDefault="0077283A" w:rsidP="00E47FD9">
      <w:pPr>
        <w:spacing w:line="460" w:lineRule="exact"/>
        <w:rPr>
          <w:rFonts w:ascii="微软雅黑" w:eastAsia="微软雅黑" w:hAnsi="微软雅黑"/>
          <w:szCs w:val="21"/>
        </w:rPr>
      </w:pPr>
      <w:r>
        <w:rPr>
          <w:rFonts w:ascii="微软雅黑" w:eastAsia="微软雅黑" w:hAnsi="微软雅黑" w:hint="eastAsia"/>
          <w:szCs w:val="21"/>
        </w:rPr>
        <w:t>叔父节点来指新节点的父节点的兄弟节点</w:t>
      </w:r>
    </w:p>
    <w:p w14:paraId="36682573" w14:textId="75493A4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lastRenderedPageBreak/>
        <w:t>祖父节点</w:t>
      </w:r>
      <w:r w:rsidR="0077283A">
        <w:rPr>
          <w:rFonts w:ascii="微软雅黑" w:eastAsia="微软雅黑" w:hAnsi="微软雅黑" w:hint="eastAsia"/>
          <w:szCs w:val="21"/>
        </w:rPr>
        <w:t>指</w:t>
      </w:r>
      <w:r w:rsidRPr="00E47FD9">
        <w:rPr>
          <w:rFonts w:ascii="微软雅黑" w:eastAsia="微软雅黑" w:hAnsi="微软雅黑" w:hint="eastAsia"/>
          <w:szCs w:val="21"/>
        </w:rPr>
        <w:t>新节点的父节点的父节点</w:t>
      </w:r>
    </w:p>
    <w:p w14:paraId="54718BDC"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情况2：如果新节点的父节点(0008)和叔父节点(0017)都是红色节点，</w:t>
      </w:r>
    </w:p>
    <w:p w14:paraId="6D44E83C" w14:textId="230F6405" w:rsidR="00F46B86" w:rsidRPr="00D453BC"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先插入新节点(红色)，（变色）新节点的父节点、叔父节点、祖父节点都需要变色</w:t>
      </w:r>
    </w:p>
    <w:p w14:paraId="78795BCF" w14:textId="575A1741" w:rsidR="00F46B86" w:rsidRPr="00D453BC" w:rsidRDefault="0070780F" w:rsidP="0070780F">
      <w:pPr>
        <w:rPr>
          <w:rFonts w:ascii="微软雅黑" w:eastAsia="微软雅黑" w:hAnsi="微软雅黑"/>
          <w:szCs w:val="21"/>
        </w:rPr>
      </w:pPr>
      <w:r>
        <w:rPr>
          <w:noProof/>
        </w:rPr>
        <w:drawing>
          <wp:inline distT="0" distB="0" distL="0" distR="0" wp14:anchorId="363B0CFA" wp14:editId="383C1F47">
            <wp:extent cx="5274310" cy="977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77945"/>
                    </a:xfrm>
                    <a:prstGeom prst="rect">
                      <a:avLst/>
                    </a:prstGeom>
                  </pic:spPr>
                </pic:pic>
              </a:graphicData>
            </a:graphic>
          </wp:inline>
        </w:drawing>
      </w:r>
    </w:p>
    <w:p w14:paraId="176F23D2" w14:textId="2C0B00C7" w:rsidR="00F46B86" w:rsidRPr="001172EE" w:rsidRDefault="001172EE" w:rsidP="001172EE">
      <w:pPr>
        <w:pStyle w:val="3"/>
        <w:numPr>
          <w:ilvl w:val="2"/>
          <w:numId w:val="2"/>
        </w:numPr>
        <w:spacing w:line="360" w:lineRule="auto"/>
      </w:pPr>
      <w:r w:rsidRPr="001172EE">
        <w:rPr>
          <w:rFonts w:hint="eastAsia"/>
        </w:rPr>
        <w:t>红黑树的插入后的操作——单次旋转</w:t>
      </w:r>
    </w:p>
    <w:p w14:paraId="31FB7CAA"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情况3：如果新节点的父节点是红色同时叔父节点都是黑色，同时新节点是其父节点的左子节点而父节点又是其父节点的左子节点。</w:t>
      </w:r>
    </w:p>
    <w:p w14:paraId="17EA4992"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我们进行一次右旋转调换新节点和其父节点的角色（以父节点为轴）</w:t>
      </w:r>
    </w:p>
    <w:p w14:paraId="12152847" w14:textId="7FB2EE7B" w:rsidR="001172EE" w:rsidRPr="001172EE" w:rsidRDefault="00855395" w:rsidP="00855395">
      <w:pPr>
        <w:rPr>
          <w:rFonts w:ascii="微软雅黑" w:eastAsia="微软雅黑" w:hAnsi="微软雅黑"/>
          <w:szCs w:val="21"/>
        </w:rPr>
      </w:pPr>
      <w:r>
        <w:rPr>
          <w:noProof/>
        </w:rPr>
        <w:drawing>
          <wp:inline distT="0" distB="0" distL="0" distR="0" wp14:anchorId="0E73DAB3" wp14:editId="2054DB41">
            <wp:extent cx="5274310" cy="99564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95648"/>
                    </a:xfrm>
                    <a:prstGeom prst="rect">
                      <a:avLst/>
                    </a:prstGeom>
                  </pic:spPr>
                </pic:pic>
              </a:graphicData>
            </a:graphic>
          </wp:inline>
        </w:drawing>
      </w:r>
    </w:p>
    <w:p w14:paraId="50B6F526"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情况4：如果新节点的父节点是红色同时叔父节点都是黑色，同时新节点是其父节点的右子节点而父节点又是其父节点的右子节点。</w:t>
      </w:r>
    </w:p>
    <w:p w14:paraId="19AB5FA0" w14:textId="15E785FA" w:rsidR="00F46B86" w:rsidRPr="00D453BC"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我们对祖父节点进行一次左旋转调换新节点和其父节点的角色（以父节点为轴）</w:t>
      </w:r>
    </w:p>
    <w:p w14:paraId="7A870B11" w14:textId="5BA6F9F5" w:rsidR="00F46B86" w:rsidRPr="00D453BC" w:rsidRDefault="00855395" w:rsidP="00855395">
      <w:pPr>
        <w:rPr>
          <w:rFonts w:ascii="微软雅黑" w:eastAsia="微软雅黑" w:hAnsi="微软雅黑"/>
          <w:szCs w:val="21"/>
        </w:rPr>
      </w:pPr>
      <w:r>
        <w:rPr>
          <w:noProof/>
        </w:rPr>
        <w:drawing>
          <wp:inline distT="0" distB="0" distL="0" distR="0" wp14:anchorId="2FD005FE" wp14:editId="46D883C9">
            <wp:extent cx="5274310" cy="1007857"/>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007857"/>
                    </a:xfrm>
                    <a:prstGeom prst="rect">
                      <a:avLst/>
                    </a:prstGeom>
                  </pic:spPr>
                </pic:pic>
              </a:graphicData>
            </a:graphic>
          </wp:inline>
        </w:drawing>
      </w:r>
    </w:p>
    <w:p w14:paraId="4F1A378F" w14:textId="77777777" w:rsidR="00855395" w:rsidRPr="00217247" w:rsidRDefault="00855395" w:rsidP="00217247">
      <w:pPr>
        <w:pStyle w:val="3"/>
        <w:numPr>
          <w:ilvl w:val="2"/>
          <w:numId w:val="2"/>
        </w:numPr>
        <w:spacing w:line="360" w:lineRule="auto"/>
      </w:pPr>
      <w:r w:rsidRPr="00217247">
        <w:rPr>
          <w:rFonts w:hint="eastAsia"/>
        </w:rPr>
        <w:t>红黑树的插入后的操作——两次旋转</w:t>
      </w:r>
    </w:p>
    <w:p w14:paraId="3BD247F5"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情况5：如果新节点的父节点是红色同时叔父节点都是黑色，同时新节点是其父节点的右子节点而父节点又是其父节点的左子节点。</w:t>
      </w:r>
    </w:p>
    <w:p w14:paraId="0D1F6822"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我们进行一次左旋转调换新节点和其父节点的角色（第一次旋转），</w:t>
      </w:r>
    </w:p>
    <w:p w14:paraId="58A79177" w14:textId="08EAA9EF" w:rsidR="00F46B86"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同时我发现节点（0008）符合情况3，再进行一次右旋转（第二次旋转）</w:t>
      </w:r>
    </w:p>
    <w:p w14:paraId="2D85F78A" w14:textId="00C3EB09" w:rsidR="00855395" w:rsidRDefault="0040706C" w:rsidP="000016C2">
      <w:pPr>
        <w:rPr>
          <w:rFonts w:ascii="微软雅黑" w:eastAsia="微软雅黑" w:hAnsi="微软雅黑"/>
          <w:szCs w:val="21"/>
        </w:rPr>
      </w:pPr>
      <w:r>
        <w:rPr>
          <w:noProof/>
        </w:rPr>
        <w:lastRenderedPageBreak/>
        <w:drawing>
          <wp:inline distT="0" distB="0" distL="0" distR="0" wp14:anchorId="771C68E5" wp14:editId="7958499B">
            <wp:extent cx="5274310" cy="2449746"/>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449746"/>
                    </a:xfrm>
                    <a:prstGeom prst="rect">
                      <a:avLst/>
                    </a:prstGeom>
                  </pic:spPr>
                </pic:pic>
              </a:graphicData>
            </a:graphic>
          </wp:inline>
        </w:drawing>
      </w:r>
    </w:p>
    <w:p w14:paraId="1CEDBA47" w14:textId="1ACB0400" w:rsidR="00760709" w:rsidRPr="00541BBD" w:rsidRDefault="00760709" w:rsidP="00541BBD">
      <w:pPr>
        <w:pStyle w:val="3"/>
        <w:numPr>
          <w:ilvl w:val="2"/>
          <w:numId w:val="2"/>
        </w:numPr>
        <w:spacing w:line="360" w:lineRule="auto"/>
      </w:pPr>
      <w:r w:rsidRPr="00215549">
        <w:rPr>
          <w:rFonts w:hint="eastAsia"/>
        </w:rPr>
        <w:t>红黑树的插入后的操作——两次旋转</w:t>
      </w:r>
      <w:r w:rsidRPr="00215549">
        <w:rPr>
          <w:rFonts w:hint="eastAsia"/>
        </w:rPr>
        <w:t>2</w:t>
      </w:r>
    </w:p>
    <w:p w14:paraId="67100909"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情况6：如果新节点的父节点是红色同时叔父节点都是黑色，同时新节点是其父节点的左子节点而父节点又是其父节点的右子节点。</w:t>
      </w:r>
    </w:p>
    <w:p w14:paraId="6D3796E7"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我们进行一次右旋转调换新节点和其父节点的角色（第一次旋转），</w:t>
      </w:r>
    </w:p>
    <w:p w14:paraId="07762814" w14:textId="08A506B2" w:rsidR="00855395"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同时我发现节点（0017）符合情况4，再进行一次左旋转（第二次旋转）</w:t>
      </w:r>
    </w:p>
    <w:p w14:paraId="5AEC2A8E" w14:textId="7E3CBA57" w:rsidR="00855395" w:rsidRDefault="00541BBD" w:rsidP="00E6172C">
      <w:pPr>
        <w:rPr>
          <w:rFonts w:ascii="微软雅黑" w:eastAsia="微软雅黑" w:hAnsi="微软雅黑"/>
          <w:szCs w:val="21"/>
        </w:rPr>
      </w:pPr>
      <w:r>
        <w:rPr>
          <w:noProof/>
        </w:rPr>
        <w:drawing>
          <wp:inline distT="0" distB="0" distL="0" distR="0" wp14:anchorId="7AC59B48" wp14:editId="22EBB380">
            <wp:extent cx="5274310" cy="2433264"/>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433264"/>
                    </a:xfrm>
                    <a:prstGeom prst="rect">
                      <a:avLst/>
                    </a:prstGeom>
                  </pic:spPr>
                </pic:pic>
              </a:graphicData>
            </a:graphic>
          </wp:inline>
        </w:drawing>
      </w:r>
    </w:p>
    <w:p w14:paraId="312978A2" w14:textId="77777777" w:rsidR="00855395" w:rsidRDefault="00855395" w:rsidP="00855395">
      <w:pPr>
        <w:spacing w:line="460" w:lineRule="exact"/>
        <w:rPr>
          <w:rFonts w:ascii="微软雅黑" w:eastAsia="微软雅黑" w:hAnsi="微软雅黑"/>
          <w:szCs w:val="21"/>
        </w:rPr>
      </w:pPr>
    </w:p>
    <w:p w14:paraId="1F0599AC" w14:textId="22B658B4" w:rsidR="00855395" w:rsidRPr="00043516" w:rsidRDefault="00043516" w:rsidP="00043516">
      <w:pPr>
        <w:pStyle w:val="3"/>
        <w:numPr>
          <w:ilvl w:val="2"/>
          <w:numId w:val="2"/>
        </w:numPr>
        <w:spacing w:line="360" w:lineRule="auto"/>
      </w:pPr>
      <w:r>
        <w:rPr>
          <w:rFonts w:ascii="微软雅黑" w:eastAsia="微软雅黑" w:hAnsi="微软雅黑"/>
          <w:szCs w:val="21"/>
        </w:rPr>
        <w:t>操作总结图</w:t>
      </w:r>
    </w:p>
    <w:tbl>
      <w:tblPr>
        <w:tblStyle w:val="ad"/>
        <w:tblW w:w="0" w:type="auto"/>
        <w:tblLook w:val="04A0" w:firstRow="1" w:lastRow="0" w:firstColumn="1" w:lastColumn="0" w:noHBand="0" w:noVBand="1"/>
      </w:tblPr>
      <w:tblGrid>
        <w:gridCol w:w="959"/>
        <w:gridCol w:w="850"/>
        <w:gridCol w:w="709"/>
        <w:gridCol w:w="6004"/>
      </w:tblGrid>
      <w:tr w:rsidR="00F27372" w14:paraId="6B20A0FC" w14:textId="77777777" w:rsidTr="00F27372">
        <w:tc>
          <w:tcPr>
            <w:tcW w:w="959" w:type="dxa"/>
          </w:tcPr>
          <w:p w14:paraId="6C417AD3" w14:textId="5F1EB12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父节点</w:t>
            </w:r>
          </w:p>
        </w:tc>
        <w:tc>
          <w:tcPr>
            <w:tcW w:w="850" w:type="dxa"/>
          </w:tcPr>
          <w:p w14:paraId="2711D882" w14:textId="11A450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叔节点</w:t>
            </w:r>
          </w:p>
        </w:tc>
        <w:tc>
          <w:tcPr>
            <w:tcW w:w="709" w:type="dxa"/>
          </w:tcPr>
          <w:p w14:paraId="72ABABA5" w14:textId="67A4982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类型</w:t>
            </w:r>
          </w:p>
        </w:tc>
        <w:tc>
          <w:tcPr>
            <w:tcW w:w="6004" w:type="dxa"/>
          </w:tcPr>
          <w:p w14:paraId="3EE4D087" w14:textId="306DE6C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操作</w:t>
            </w:r>
          </w:p>
        </w:tc>
      </w:tr>
      <w:tr w:rsidR="00F27372" w14:paraId="4280FB19" w14:textId="77777777" w:rsidTr="00F27372">
        <w:tc>
          <w:tcPr>
            <w:tcW w:w="959" w:type="dxa"/>
          </w:tcPr>
          <w:p w14:paraId="5DCCCA7F" w14:textId="14964CA9" w:rsidR="00F27372" w:rsidRP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850" w:type="dxa"/>
          </w:tcPr>
          <w:p w14:paraId="14815A02" w14:textId="77777777" w:rsidR="00F27372" w:rsidRDefault="00F27372" w:rsidP="00903E5F">
            <w:pPr>
              <w:spacing w:line="460" w:lineRule="exact"/>
              <w:rPr>
                <w:rFonts w:ascii="微软雅黑" w:eastAsia="微软雅黑" w:hAnsi="微软雅黑"/>
                <w:szCs w:val="21"/>
              </w:rPr>
            </w:pPr>
          </w:p>
        </w:tc>
        <w:tc>
          <w:tcPr>
            <w:tcW w:w="709" w:type="dxa"/>
          </w:tcPr>
          <w:p w14:paraId="4166B978" w14:textId="77777777" w:rsidR="00F27372" w:rsidRDefault="00F27372" w:rsidP="00903E5F">
            <w:pPr>
              <w:spacing w:line="460" w:lineRule="exact"/>
              <w:rPr>
                <w:rFonts w:ascii="微软雅黑" w:eastAsia="微软雅黑" w:hAnsi="微软雅黑"/>
                <w:szCs w:val="21"/>
              </w:rPr>
            </w:pPr>
          </w:p>
        </w:tc>
        <w:tc>
          <w:tcPr>
            <w:tcW w:w="6004" w:type="dxa"/>
          </w:tcPr>
          <w:p w14:paraId="1CE61A05" w14:textId="724AA7CF"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无需操作</w:t>
            </w:r>
          </w:p>
        </w:tc>
      </w:tr>
      <w:tr w:rsidR="00F27372" w14:paraId="474B5D36" w14:textId="77777777" w:rsidTr="00F27372">
        <w:tc>
          <w:tcPr>
            <w:tcW w:w="959" w:type="dxa"/>
          </w:tcPr>
          <w:p w14:paraId="692DBA48" w14:textId="5BB8BF3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lastRenderedPageBreak/>
              <w:t>红</w:t>
            </w:r>
          </w:p>
        </w:tc>
        <w:tc>
          <w:tcPr>
            <w:tcW w:w="850" w:type="dxa"/>
          </w:tcPr>
          <w:p w14:paraId="1A5051F2" w14:textId="5D5E08DB"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709" w:type="dxa"/>
          </w:tcPr>
          <w:p w14:paraId="16647913" w14:textId="77777777" w:rsidR="00F27372" w:rsidRDefault="00F27372" w:rsidP="00903E5F">
            <w:pPr>
              <w:spacing w:line="460" w:lineRule="exact"/>
              <w:rPr>
                <w:rFonts w:ascii="微软雅黑" w:eastAsia="微软雅黑" w:hAnsi="微软雅黑"/>
                <w:szCs w:val="21"/>
              </w:rPr>
            </w:pPr>
          </w:p>
        </w:tc>
        <w:tc>
          <w:tcPr>
            <w:tcW w:w="6004" w:type="dxa"/>
          </w:tcPr>
          <w:p w14:paraId="27857E4F" w14:textId="6801EDF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父叔都变黑，祖父变红，祖父变成当前节点，递归这个规则</w:t>
            </w:r>
          </w:p>
        </w:tc>
      </w:tr>
      <w:tr w:rsidR="00F27372" w14:paraId="4E0DB463" w14:textId="77777777" w:rsidTr="00F27372">
        <w:tc>
          <w:tcPr>
            <w:tcW w:w="959" w:type="dxa"/>
          </w:tcPr>
          <w:p w14:paraId="3143C985" w14:textId="011722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096B22F" w14:textId="0529CA6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003E77C4" w14:textId="7155A4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左左</w:t>
            </w:r>
          </w:p>
        </w:tc>
        <w:tc>
          <w:tcPr>
            <w:tcW w:w="6004" w:type="dxa"/>
          </w:tcPr>
          <w:p w14:paraId="778540A3" w14:textId="392D70F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右旋+变色</w:t>
            </w:r>
          </w:p>
        </w:tc>
      </w:tr>
      <w:tr w:rsidR="00F27372" w14:paraId="7AE1EA35" w14:textId="77777777" w:rsidTr="00F27372">
        <w:tc>
          <w:tcPr>
            <w:tcW w:w="959" w:type="dxa"/>
          </w:tcPr>
          <w:p w14:paraId="7ECE15E6" w14:textId="6F80AFB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432B13E3" w14:textId="2F473F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66A6C48D" w14:textId="71C83D7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右右</w:t>
            </w:r>
          </w:p>
        </w:tc>
        <w:tc>
          <w:tcPr>
            <w:tcW w:w="6004" w:type="dxa"/>
          </w:tcPr>
          <w:p w14:paraId="26CF544E" w14:textId="4F5D69D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左旋+变色</w:t>
            </w:r>
          </w:p>
        </w:tc>
      </w:tr>
      <w:tr w:rsidR="00F27372" w14:paraId="72E4ADA5" w14:textId="77777777" w:rsidTr="00F27372">
        <w:tc>
          <w:tcPr>
            <w:tcW w:w="959" w:type="dxa"/>
          </w:tcPr>
          <w:p w14:paraId="47E2E419" w14:textId="36E11B0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66555BAF" w14:textId="5B49559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73AB4926" w14:textId="29EBAEF7"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左右</w:t>
            </w:r>
          </w:p>
        </w:tc>
        <w:tc>
          <w:tcPr>
            <w:tcW w:w="6004" w:type="dxa"/>
          </w:tcPr>
          <w:p w14:paraId="0D222B52" w14:textId="5A7AFDF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先左旋，再右旋+变色</w:t>
            </w:r>
          </w:p>
        </w:tc>
      </w:tr>
      <w:tr w:rsidR="00F27372" w14:paraId="34A73241" w14:textId="77777777" w:rsidTr="00F27372">
        <w:tc>
          <w:tcPr>
            <w:tcW w:w="959" w:type="dxa"/>
          </w:tcPr>
          <w:p w14:paraId="49E6905F" w14:textId="74D5C46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2D3D68E6" w14:textId="27666E1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27EE17F9" w14:textId="30F59CB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右左</w:t>
            </w:r>
          </w:p>
        </w:tc>
        <w:tc>
          <w:tcPr>
            <w:tcW w:w="6004" w:type="dxa"/>
          </w:tcPr>
          <w:p w14:paraId="741A6BD1" w14:textId="4F072E0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先右旋，再左旋+变色</w:t>
            </w:r>
          </w:p>
        </w:tc>
      </w:tr>
    </w:tbl>
    <w:p w14:paraId="085EDB94" w14:textId="3A1A7A82" w:rsidR="00F46B86" w:rsidRDefault="00F46B86" w:rsidP="00903E5F">
      <w:pPr>
        <w:spacing w:line="460" w:lineRule="exact"/>
        <w:rPr>
          <w:rFonts w:ascii="微软雅黑" w:eastAsia="微软雅黑" w:hAnsi="微软雅黑"/>
          <w:szCs w:val="21"/>
        </w:rPr>
      </w:pPr>
    </w:p>
    <w:p w14:paraId="3B36787A" w14:textId="77777777" w:rsidR="00F27372" w:rsidRDefault="00F27372" w:rsidP="00903E5F">
      <w:pPr>
        <w:spacing w:line="460" w:lineRule="exact"/>
        <w:rPr>
          <w:rFonts w:ascii="微软雅黑" w:eastAsia="微软雅黑" w:hAnsi="微软雅黑"/>
          <w:szCs w:val="21"/>
        </w:rPr>
      </w:pPr>
    </w:p>
    <w:p w14:paraId="33B8BD28" w14:textId="77777777" w:rsidR="00F27372" w:rsidRPr="00D453BC" w:rsidRDefault="00F27372" w:rsidP="00903E5F">
      <w:pPr>
        <w:spacing w:line="460" w:lineRule="exact"/>
        <w:rPr>
          <w:rFonts w:ascii="微软雅黑" w:eastAsia="微软雅黑" w:hAnsi="微软雅黑"/>
          <w:szCs w:val="21"/>
        </w:rPr>
      </w:pPr>
    </w:p>
    <w:p w14:paraId="24DA9A7B" w14:textId="77777777" w:rsidR="00F46B86" w:rsidRPr="00D453BC" w:rsidRDefault="00F46B86" w:rsidP="00903E5F">
      <w:pPr>
        <w:spacing w:line="460" w:lineRule="exact"/>
        <w:rPr>
          <w:rFonts w:ascii="微软雅黑" w:eastAsia="微软雅黑" w:hAnsi="微软雅黑"/>
          <w:szCs w:val="21"/>
        </w:rPr>
      </w:pPr>
    </w:p>
    <w:p w14:paraId="4B9C5C31" w14:textId="77777777" w:rsidR="00BA6790" w:rsidRPr="00D453BC" w:rsidRDefault="00BA6790" w:rsidP="00903E5F">
      <w:pPr>
        <w:spacing w:line="460" w:lineRule="exact"/>
        <w:rPr>
          <w:rFonts w:ascii="微软雅黑" w:eastAsia="微软雅黑" w:hAnsi="微软雅黑"/>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Pr="00B85865" w:rsidRDefault="0065683A" w:rsidP="0065683A">
      <w:pPr>
        <w:pStyle w:val="4"/>
        <w:numPr>
          <w:ilvl w:val="3"/>
          <w:numId w:val="2"/>
        </w:numPr>
        <w:spacing w:line="360" w:lineRule="auto"/>
        <w:ind w:left="221" w:hanging="221"/>
        <w:rPr>
          <w:color w:val="0070C0"/>
        </w:rPr>
      </w:pPr>
      <w:r w:rsidRPr="00B85865">
        <w:rPr>
          <w:rFonts w:hint="eastAsia"/>
          <w:color w:val="0070C0"/>
        </w:rPr>
        <w:t>目录</w:t>
      </w:r>
      <w:r w:rsidRPr="00B85865">
        <w:rPr>
          <w:rFonts w:hint="eastAsia"/>
          <w:color w:val="0070C0"/>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4BDFD" w14:textId="77777777" w:rsidR="004E67BB" w:rsidRDefault="004E67BB" w:rsidP="008D37EC">
      <w:r>
        <w:separator/>
      </w:r>
    </w:p>
  </w:endnote>
  <w:endnote w:type="continuationSeparator" w:id="0">
    <w:p w14:paraId="02274049" w14:textId="77777777" w:rsidR="004E67BB" w:rsidRDefault="004E67BB"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25F78" w14:textId="77777777" w:rsidR="004E67BB" w:rsidRDefault="004E67BB" w:rsidP="008D37EC">
      <w:r>
        <w:separator/>
      </w:r>
    </w:p>
  </w:footnote>
  <w:footnote w:type="continuationSeparator" w:id="0">
    <w:p w14:paraId="498461A6" w14:textId="77777777" w:rsidR="004E67BB" w:rsidRDefault="004E67BB"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16C2"/>
    <w:rsid w:val="000022CB"/>
    <w:rsid w:val="0000359C"/>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3516"/>
    <w:rsid w:val="00044B33"/>
    <w:rsid w:val="00045610"/>
    <w:rsid w:val="00047A7D"/>
    <w:rsid w:val="00050324"/>
    <w:rsid w:val="00050DA3"/>
    <w:rsid w:val="00051034"/>
    <w:rsid w:val="00052CD6"/>
    <w:rsid w:val="00060F57"/>
    <w:rsid w:val="00061B51"/>
    <w:rsid w:val="0006667B"/>
    <w:rsid w:val="0007048B"/>
    <w:rsid w:val="000713A9"/>
    <w:rsid w:val="00072E39"/>
    <w:rsid w:val="000730FB"/>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2EE"/>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5549"/>
    <w:rsid w:val="00217247"/>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656"/>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A97"/>
    <w:rsid w:val="0032057A"/>
    <w:rsid w:val="00322118"/>
    <w:rsid w:val="0032399F"/>
    <w:rsid w:val="003260D7"/>
    <w:rsid w:val="0032631F"/>
    <w:rsid w:val="0033096C"/>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3530"/>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2653"/>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0706C"/>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67BB"/>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1BBD"/>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80F"/>
    <w:rsid w:val="00707ACE"/>
    <w:rsid w:val="00712566"/>
    <w:rsid w:val="00712A28"/>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741"/>
    <w:rsid w:val="00743BB4"/>
    <w:rsid w:val="007449B9"/>
    <w:rsid w:val="00744A69"/>
    <w:rsid w:val="00746EAE"/>
    <w:rsid w:val="007509DC"/>
    <w:rsid w:val="00752627"/>
    <w:rsid w:val="00754361"/>
    <w:rsid w:val="00756B78"/>
    <w:rsid w:val="00757A37"/>
    <w:rsid w:val="007603CB"/>
    <w:rsid w:val="00760505"/>
    <w:rsid w:val="00760709"/>
    <w:rsid w:val="007618FF"/>
    <w:rsid w:val="0076284B"/>
    <w:rsid w:val="00764666"/>
    <w:rsid w:val="00764872"/>
    <w:rsid w:val="00765A8A"/>
    <w:rsid w:val="00770403"/>
    <w:rsid w:val="00770B27"/>
    <w:rsid w:val="0077283A"/>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104"/>
    <w:rsid w:val="00834259"/>
    <w:rsid w:val="00836448"/>
    <w:rsid w:val="008377E8"/>
    <w:rsid w:val="00840E7B"/>
    <w:rsid w:val="00841CD6"/>
    <w:rsid w:val="00842F25"/>
    <w:rsid w:val="00845BDA"/>
    <w:rsid w:val="0085235D"/>
    <w:rsid w:val="00852625"/>
    <w:rsid w:val="00853A6B"/>
    <w:rsid w:val="00853B97"/>
    <w:rsid w:val="00855395"/>
    <w:rsid w:val="00855739"/>
    <w:rsid w:val="00861EFA"/>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22C"/>
    <w:rsid w:val="008B6C6E"/>
    <w:rsid w:val="008B702F"/>
    <w:rsid w:val="008B77DF"/>
    <w:rsid w:val="008B7F27"/>
    <w:rsid w:val="008B7F97"/>
    <w:rsid w:val="008C3D88"/>
    <w:rsid w:val="008C40CF"/>
    <w:rsid w:val="008C506D"/>
    <w:rsid w:val="008D37EC"/>
    <w:rsid w:val="008D38D0"/>
    <w:rsid w:val="008E1B1F"/>
    <w:rsid w:val="008E236C"/>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3E5F"/>
    <w:rsid w:val="009073AD"/>
    <w:rsid w:val="009103C5"/>
    <w:rsid w:val="00910E17"/>
    <w:rsid w:val="0091201C"/>
    <w:rsid w:val="009128C1"/>
    <w:rsid w:val="00913105"/>
    <w:rsid w:val="00913984"/>
    <w:rsid w:val="00916641"/>
    <w:rsid w:val="00917FFE"/>
    <w:rsid w:val="00924CDA"/>
    <w:rsid w:val="00926122"/>
    <w:rsid w:val="009300AB"/>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059A4"/>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E6C"/>
    <w:rsid w:val="00B57F3C"/>
    <w:rsid w:val="00B63582"/>
    <w:rsid w:val="00B63CEE"/>
    <w:rsid w:val="00B64BEB"/>
    <w:rsid w:val="00B651BA"/>
    <w:rsid w:val="00B666D1"/>
    <w:rsid w:val="00B703D7"/>
    <w:rsid w:val="00B713C2"/>
    <w:rsid w:val="00B7182F"/>
    <w:rsid w:val="00B71C11"/>
    <w:rsid w:val="00B71D42"/>
    <w:rsid w:val="00B73CD3"/>
    <w:rsid w:val="00B74951"/>
    <w:rsid w:val="00B767C6"/>
    <w:rsid w:val="00B80D4E"/>
    <w:rsid w:val="00B82202"/>
    <w:rsid w:val="00B8234F"/>
    <w:rsid w:val="00B8367D"/>
    <w:rsid w:val="00B856C6"/>
    <w:rsid w:val="00B85865"/>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0196"/>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57AED"/>
    <w:rsid w:val="00C6152C"/>
    <w:rsid w:val="00C61BBB"/>
    <w:rsid w:val="00C624CF"/>
    <w:rsid w:val="00C631D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21AC"/>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66B4"/>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53BC"/>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5BB7"/>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50B9"/>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6DE3"/>
    <w:rsid w:val="00E37362"/>
    <w:rsid w:val="00E401EC"/>
    <w:rsid w:val="00E418B2"/>
    <w:rsid w:val="00E41E61"/>
    <w:rsid w:val="00E4230E"/>
    <w:rsid w:val="00E4305E"/>
    <w:rsid w:val="00E43E57"/>
    <w:rsid w:val="00E45902"/>
    <w:rsid w:val="00E45FC5"/>
    <w:rsid w:val="00E46CB4"/>
    <w:rsid w:val="00E4722C"/>
    <w:rsid w:val="00E4756E"/>
    <w:rsid w:val="00E47FD9"/>
    <w:rsid w:val="00E50559"/>
    <w:rsid w:val="00E5130F"/>
    <w:rsid w:val="00E515F2"/>
    <w:rsid w:val="00E5238D"/>
    <w:rsid w:val="00E56C4D"/>
    <w:rsid w:val="00E57603"/>
    <w:rsid w:val="00E6172C"/>
    <w:rsid w:val="00E62917"/>
    <w:rsid w:val="00E63284"/>
    <w:rsid w:val="00E6400C"/>
    <w:rsid w:val="00E6428A"/>
    <w:rsid w:val="00E674E3"/>
    <w:rsid w:val="00E67F27"/>
    <w:rsid w:val="00E716E8"/>
    <w:rsid w:val="00E7196F"/>
    <w:rsid w:val="00E72CB4"/>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0B08"/>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46B86"/>
    <w:rsid w:val="00F52733"/>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28FC"/>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55BF94-E8D9-4F81-83FA-84C0CABA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1</Pages>
  <Words>3101</Words>
  <Characters>17678</Characters>
  <Application>Microsoft Office Word</Application>
  <DocSecurity>0</DocSecurity>
  <Lines>147</Lines>
  <Paragraphs>41</Paragraphs>
  <ScaleCrop>false</ScaleCrop>
  <Company/>
  <LinksUpToDate>false</LinksUpToDate>
  <CharactersWithSpaces>20738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3410</cp:revision>
  <dcterms:created xsi:type="dcterms:W3CDTF">2016-03-26T23:32:00Z</dcterms:created>
  <dcterms:modified xsi:type="dcterms:W3CDTF">2023-04-26T16:04:00Z</dcterms:modified>
</cp:coreProperties>
</file>