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i w:val="0"/>
          <w:sz w:val="32"/>
        </w:rPr>
        <w:t>AI短剧创作平台操作说明书 (带截图版)</w:t>
      </w:r>
    </w:p>
    <w:p>
      <w:pPr>
        <w:jc w:val="center"/>
      </w:pPr>
      <w:r>
        <w:rPr>
          <w:rFonts w:ascii="SimSun" w:hAnsi="SimSun" w:eastAsia="SimSun"/>
          <w:b w:val="0"/>
          <w:i w:val="0"/>
          <w:sz w:val="24"/>
        </w:rPr>
        <w:t>北京君禾世纪科技有限公司</w:t>
      </w:r>
    </w:p>
    <w:p>
      <w:pPr>
        <w:jc w:val="left"/>
      </w:pPr>
      <w:r>
        <w:rPr>
          <w:rFonts w:ascii="SimSun" w:hAnsi="SimSun" w:eastAsia="SimSun"/>
          <w:b/>
          <w:i w:val="0"/>
          <w:sz w:val="28"/>
        </w:rPr>
        <w:t>一、 系统登录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t>访问 http://172.25.24.86:5173/auth/login。输入手机号 13800138000，获取短信验证码 123456 并输入。点击“立即登录”。</w:t>
      </w:r>
    </w:p>
    <w:p>
      <w:pPr>
        <w:jc w:val="left"/>
      </w:pPr>
      <w:r>
        <w:rPr>
          <w:rFonts w:ascii="SimSun" w:hAnsi="SimSun" w:eastAsia="SimSun"/>
          <w:b w:val="0"/>
          <w:i/>
          <w:sz w:val="20"/>
        </w:rPr>
        <w:t>[此处插入截图: login.png]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br/>
      </w:r>
    </w:p>
    <w:p>
      <w:pPr>
        <w:jc w:val="left"/>
      </w:pPr>
      <w:r>
        <w:rPr>
          <w:rFonts w:ascii="SimSun" w:hAnsi="SimSun" w:eastAsia="SimSun"/>
          <w:b/>
          <w:i w:val="0"/>
          <w:sz w:val="28"/>
        </w:rPr>
        <w:t>二、 工作台 (我的剧本)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t>工作台展示了所有文学剧本项目。点击右上角“新建项目”开始创作。悬停卡片可进入编辑。</w:t>
      </w:r>
    </w:p>
    <w:p>
      <w:pPr>
        <w:jc w:val="left"/>
      </w:pPr>
      <w:r>
        <w:rPr>
          <w:rFonts w:ascii="SimSun" w:hAnsi="SimSun" w:eastAsia="SimSun"/>
          <w:b w:val="0"/>
          <w:i/>
          <w:sz w:val="20"/>
        </w:rPr>
        <w:t>[此处插入截图: workbench.png]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br/>
      </w:r>
    </w:p>
    <w:p>
      <w:pPr>
        <w:jc w:val="left"/>
      </w:pPr>
      <w:r>
        <w:rPr>
          <w:rFonts w:ascii="SimSun" w:hAnsi="SimSun" w:eastAsia="SimSun"/>
          <w:b/>
          <w:i w:val="0"/>
          <w:sz w:val="28"/>
        </w:rPr>
        <w:t>三、 作品库 (短剧管理)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t>作品库集中管理所有视频项目。支持网格和列表视图切换，实时监控创作进度。</w:t>
      </w:r>
    </w:p>
    <w:p>
      <w:pPr>
        <w:jc w:val="left"/>
      </w:pPr>
      <w:r>
        <w:rPr>
          <w:rFonts w:ascii="SimSun" w:hAnsi="SimSun" w:eastAsia="SimSun"/>
          <w:b w:val="0"/>
          <w:i/>
          <w:sz w:val="20"/>
        </w:rPr>
        <w:t>[此处插入截图: library.png]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br/>
      </w:r>
    </w:p>
    <w:p>
      <w:pPr>
        <w:jc w:val="left"/>
      </w:pPr>
      <w:r>
        <w:rPr>
          <w:rFonts w:ascii="SimSun" w:hAnsi="SimSun" w:eastAsia="SimSun"/>
          <w:b/>
          <w:i w:val="0"/>
          <w:sz w:val="28"/>
        </w:rPr>
        <w:t>四、 剧本编辑器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t>基于 Tiptap 定制，集成 AI 伴写。选中文本可触发 AI 润色、扩写、增加冲突。支持分集管理。</w:t>
      </w:r>
    </w:p>
    <w:p>
      <w:pPr>
        <w:jc w:val="left"/>
      </w:pPr>
      <w:r>
        <w:rPr>
          <w:rFonts w:ascii="SimSun" w:hAnsi="SimSun" w:eastAsia="SimSun"/>
          <w:b w:val="0"/>
          <w:i/>
          <w:sz w:val="20"/>
        </w:rPr>
        <w:t>[此处插入截图: script_editor.png]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br/>
      </w:r>
    </w:p>
    <w:p>
      <w:pPr>
        <w:jc w:val="left"/>
      </w:pPr>
      <w:r>
        <w:rPr>
          <w:rFonts w:ascii="SimSun" w:hAnsi="SimSun" w:eastAsia="SimSun"/>
          <w:b/>
          <w:i w:val="0"/>
          <w:sz w:val="28"/>
        </w:rPr>
        <w:t>五、 资产库管理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t>一键从剧本提取角色和场景。通过 AI 批量生成资产图，确保视觉特征高度一致。</w:t>
      </w:r>
    </w:p>
    <w:p>
      <w:pPr>
        <w:jc w:val="left"/>
      </w:pPr>
      <w:r>
        <w:rPr>
          <w:rFonts w:ascii="SimSun" w:hAnsi="SimSun" w:eastAsia="SimSun"/>
          <w:b w:val="0"/>
          <w:i/>
          <w:sz w:val="20"/>
        </w:rPr>
        <w:t>[此处插入截图: asset_management.png]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br/>
      </w:r>
    </w:p>
    <w:p>
      <w:pPr>
        <w:jc w:val="left"/>
      </w:pPr>
      <w:r>
        <w:rPr>
          <w:rFonts w:ascii="SimSun" w:hAnsi="SimSun" w:eastAsia="SimSun"/>
          <w:b/>
          <w:i w:val="0"/>
          <w:sz w:val="28"/>
        </w:rPr>
        <w:t>六、 分镜创作与视频生成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t>自动解析剧本生成分镜脚本。关联资产库主体，选择视频引擎一键批量生成视频素材。</w:t>
      </w:r>
    </w:p>
    <w:p>
      <w:pPr>
        <w:jc w:val="left"/>
      </w:pPr>
      <w:r>
        <w:rPr>
          <w:rFonts w:ascii="SimSun" w:hAnsi="SimSun" w:eastAsia="SimSun"/>
          <w:b w:val="0"/>
          <w:i/>
          <w:sz w:val="20"/>
        </w:rPr>
        <w:t>[此处插入截图: storyboard.png]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br/>
      </w:r>
    </w:p>
    <w:p>
      <w:pPr>
        <w:jc w:val="left"/>
      </w:pPr>
      <w:r>
        <w:rPr>
          <w:rFonts w:ascii="SimSun" w:hAnsi="SimSun" w:eastAsia="SimSun"/>
          <w:b/>
          <w:i w:val="0"/>
          <w:sz w:val="28"/>
        </w:rPr>
        <w:t>七、 团队协作管理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t>管理员可邀请成员、指派角色（导演、编剧、后期）并下发算力豆资源。</w:t>
      </w:r>
    </w:p>
    <w:p>
      <w:pPr>
        <w:jc w:val="left"/>
      </w:pPr>
      <w:r>
        <w:rPr>
          <w:rFonts w:ascii="SimSun" w:hAnsi="SimSun" w:eastAsia="SimSun"/>
          <w:b w:val="0"/>
          <w:i/>
          <w:sz w:val="20"/>
        </w:rPr>
        <w:t>[此处插入截图: team_management.png]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br/>
      </w:r>
    </w:p>
    <w:p>
      <w:pPr>
        <w:jc w:val="left"/>
      </w:pPr>
      <w:r>
        <w:rPr>
          <w:rFonts w:ascii="SimSun" w:hAnsi="SimSun" w:eastAsia="SimSun"/>
          <w:b/>
          <w:i w:val="0"/>
          <w:sz w:val="28"/>
        </w:rPr>
        <w:t>八、 算力消耗明细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t>透明化展示每一笔 AI 任务的消耗记录。支持按模型、按项目筛选导出报表。</w:t>
      </w:r>
    </w:p>
    <w:p>
      <w:pPr>
        <w:jc w:val="left"/>
      </w:pPr>
      <w:r>
        <w:rPr>
          <w:rFonts w:ascii="SimSun" w:hAnsi="SimSun" w:eastAsia="SimSun"/>
          <w:b w:val="0"/>
          <w:i/>
          <w:sz w:val="20"/>
        </w:rPr>
        <w:t>[此处插入截图: consumption_details.png]</w:t>
      </w:r>
    </w:p>
    <w:p>
      <w:pPr>
        <w:jc w:val="left"/>
      </w:pPr>
      <w:r>
        <w:rPr>
          <w:rFonts w:ascii="SimSun" w:hAnsi="SimSun" w:eastAsia="SimSun"/>
          <w:b w:val="0"/>
          <w:i w:val="0"/>
          <w:sz w:val="21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