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rFonts w:ascii="Arial" w:cs="Arial" w:eastAsia="Arial" w:hAnsi="Arial"/>
          <w:b/>
          <w:bCs/>
          <w:color w:val="1A4B8C"/>
          <w:sz w:val="72"/>
          <w:szCs w:val="72"/>
        </w:rPr>
        <w:t xml:space="preserve">Re:putation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코드 리뷰 &amp; AEO 아키텍처 검토 리포트</w:t>
      </w:r>
    </w:p>
    <w:p>
      <w:pPr>
        <w:pBdr>
          <w:bottom w:val="single" w:color="1A4B8C" w:sz="4" w:space="4"/>
        </w:pBdr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v1.0 → v1.1 버전업 가이드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GitHub: wjlee930501/reputation  |  MotionLabs Inc.  |  2026.02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E8F0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24"/>
                <w:szCs w:val="24"/>
              </w:rPr>
              <w:t xml:space="preserve">리뷰 요약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전체 코드를 직접 클론하여 정독 완료. 아키텍처 방향성은 옳으며 실사용 가능 수준의 구현체.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단, 프로덕션 배포 전 반드시 수정해야 할 CRITICAL 버그 2개, 운영 시 문제가 될 WARNING 5개,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그리고 AEO 목적 달성을 위해 구조적으로 보완이 필요한 항목 4개를 발견함.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B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1. 전체 리뷰 스코어카드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6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26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아키텍처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OK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FastAPI + Celery + PostgreSQL 구조 탄탄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자동화 플로우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OK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프로파일→V0→사이트→콘텐츠→리포트 연쇄 구현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 트리거 버그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REJECTED 콘텐츠 야간 재생성 불가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사이트 배포 인프라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/tmp 경로 — 컨테이너 재시작 시 소실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SoV 비용 제어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🟡 WARNING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쿼리 36개×10회×400병원 = 주당 144,000 API 호출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인증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🟡 WARNING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security.py 존재하나 라우터에 미적용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AEO 크롤러 접근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🟡 WARNING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robots.txt AI 봇 허용 설정 없음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Next.js site vs 정적 HTML 이중화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🟡 WARNING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두 방식이 혼재, 실제 서빙 경로 미정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Perplexity 모델명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🟡 WARNING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llama-3.1-sonar → sonar-pro 로 업데이트 필요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콘텐츠 E-E-A-T 시그널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💡 개선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발행일·작성자 표기 부재 — AI 인용률 하락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robots.txt AI 봇 허용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💡 개선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GPTBot·PerplexityBot·ClaudeBot 명시 필요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리뷰 수집 연결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💡 개선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Re:View 데이터와 연계 시 SoV 큰 폭 상승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쿼리 다양성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💡 개선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현재 6개 템플릿 — 실제 한국어 패턴 18개로 확장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1"/>
        <w:pBdr>
          <w:bottom w:val="single" w:color="1A4B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2. 버그 / 수정 필수 항목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🔴 BUG-01  REJECTED 콘텐츠 야간 재생성 불가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파일: backend/app/workers/tasks.py — nightly_content_generation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반려(REJECT) 엔드포인트는 status='REJECTED', body=None 으로 저장한다. 그러나 야간 생성 쿼리는 status=='DRAFT' AND body IS NULL 을 조건으로 하기 때문에 REJECTED 아이템은 절대 재생성되지 않는다.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현재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tasks.py — nightly_content_generation 쿼리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stmt = select(ContentItem).where(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ContentItem.scheduled_date == tomorrow,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ContentItem.status == ContentStatus.DRAFT,   # ← REJECTED가 걸러짐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ContentItem.body.is_(None),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).limit(50)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수정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1) reject 엔드포인트: 상태를 DRAFT로 되돌린다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item.status = ContentStatus.DRAFT   # REJECTED 아니라 DRAFT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item.body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item.title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item.image_url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2) OR, nightly 쿼리에 REJECTED도 포함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stmt = select(ContentItem).where(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ContentItem.scheduled_date == tomorrow,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ContentItem.status.in_([ContentStatus.DRAFT, ContentStatus.REJECTED]),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ContentItem.body.is_(None),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🔴 BUG-02  AEO 사이트 데이터 /tmp 휘발성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파일: backend/app/services/site_builder.py, backend/app/workers/tasks.py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site_builder.py가 HTML을 /tmp/sites/{slug}/ 경로에 저장한다. Docker 컨테이너가 재시작되거나 배포 시 롤링 업데이트가 일어나면 /tmp 전체가 초기화되어 모든 병원의 사이트 파일이 사라진다. 동시에 aeo_site_path 컬럼은 경로를 그대로 저장해두어 DB와 실제 파일 간 영구적 불일치가 발생한다.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수정 방법: GCS 업로드로 전환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site_builder.py — build_site() 반환값 변경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build_site(hospital, domain)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local_path = Path(f"/tmp/sites/{hospital.slug}")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... HTML 생성 로직 동일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GCS에 업로드 (정적 웹사이트 호스팅)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gcs_client = storage.Client()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bucket = gcs_client.bucket(settings.GCS_SITE_BUCKET)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for html_file in local_path.rglob("*"):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if html_file.is_file():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rel = str(html_file.relative_to(local_path))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blob = bucket.blob(f"sites/{hospital.slug}/{rel}")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blob.upload_from_filename(str(html_file),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content_type="text/html; charset=utf-8")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blob.cache_control = "public, max-age=3600"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blob.patch()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f"gs://{settings.GCS_SITE_BUCKET}/sites/{hospital.slug}/"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.env.example에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GCS_SITE_BUCKET=reputation-sites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🟡 WARNING-01  SoV API 호출 비용 폭발 가능성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파일: backend/app/services/sov_engine.py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generate_query_matrix()가 '지역(2) × 키워드(N) × 진료과(M) × 템플릿(6)' 조합으로 생성한다. 키워드 5개, 진료과 2개면 60개 쿼리가 생성된다. 주간 모니터링에서 60 × 10회 × 2플랫폼 × 400병원 = 480,000 API 호출/주. gpt-4o 기준 약 $1,200/주.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수정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sov_engine.py — 상단 상수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MAX_QUERIES_V0 = 5        # V0: 빠른 진단용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MAX_QUERIES_MONTHLY = 20  # 월간: 통계 신뢰도 유지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MAX_QUERIES_WEEKLY = 10   # 주간: 비용 제어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generate_query_matrix(region, specialties, keywords,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          limit: int = 20) -&gt; list[str]: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queries = set()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...  # 기존 로직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list(queries)[:limit]   # ← limit 적용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tasks.py — run_sov_for_hospital 쿼리 수 제한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stmt = select(QueryMatrix).where(...).limit(MAX_QUERIES_WEEKLY)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🟡 WARNING-02  Admin API 인증 미적용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파일: backend/app/core/security.py — 존재하나 라우터에 연결 안 됨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security.py가 이미 작성되어 있지만 hospitals.py, content.py, reports.py의 어떤 라우터에도 Depends(verify_token)이 없다. Admin API가 사내 VPN 뒤에만 있어도 최소한 API 키 인증은 필요하다.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core/security.py — 이미 있는 파일 활용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fastapi.security import HTTPBearer, HTTPAuthorizationCredentials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fastapi import HTTPException, Depends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security_scheme = HTTPBearer()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verify_token(credentials: HTTPAuthorizationCredentials = Depends(security_scheme)):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if credentials.credentials != settings.ADMIN_SECRET_KEY: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raise HTTPException(status_code=401, detail="Unauthorized")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credentials.credentials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admin/hospitals.py, admin/content.py 라우터 의존성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router = APIRouter(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prefix="/admin/hospitals",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tags=["Admin — Hospitals"],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dependencies=[Depends(verify_token)],  # ← 이거 한 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🟡 WARNING-03  Next.js site 폴더와 Python 정적 빌더 이중화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파일: /site/* (Next.js), /backend/app/services/site_builder.py (Python Jinja2)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GitHub에 두 가지 AEO 사이트 구현이 공존한다. /site 폴더는 Next.js + App Router 기반의 동적 SSG 구조이고, site_builder.py는 Python Jinja2로 직접 HTML을 빌드한다. 실제로 어느 쪽을 서빙하는지 명확하지 않으며 둘 다 유지하는 것은 혼란을 야기한다.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권장 방향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권장: Next.js site를 단일 서빙 경로로 확정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site/app/[slug]/page.tsx  →  backend API로 병원 데이터 fetch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site/app/[slug]/contents/[contentId]/page.tsx  →  콘텐츠 fetch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Python site_builder.py는 제거하거나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'site-status 체크용 미리보기' 용도로만 축소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site/next.config.mjs에 revalidate 설정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export async function generateStaticParams()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const hospitals = await fetch(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process.env.API_URL + "/public/hospitals"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).then(r =&gt; r.json())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return hospitals.map(h =&gt; ({ slug: h.slug }))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export const revalidate = 3600  // 1시간마다 ISR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🟡 WARNING-04  Perplexity API 모델명 구버전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파일: backend/app/services/sov_engine.py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현재 (구버전)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"model": "llama-3.1-sonar-large-128k-online"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수정 (2025년 이후 현행)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"model": "sonar-pro"     # 또는 "sonar"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.env.example / config.py에 환경변수로 분리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PERPLEXITY_MODEL: str = "sonar-pro"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🟡 WARNING-05  nightly 생성 item.hospital N+1 쿼리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파일: backend/app/workers/tasks.py — nightly_content_generation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현재: 루프 안에서 각 item마다 hospital을 lazy-refresh → N+1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for item in items: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await db.refresh(item, ["hospital"])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수정: JOIN 으로 한 번에 로드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sqlalchemy.orm import selectinload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stmt = select(ContentItem).options(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selectinload(ContentItem.hospital)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).where(...).limit(100)   # limit도 50→100으로 상향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1"/>
        <w:pBdr>
          <w:bottom w:val="single" w:color="1A4B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3. AEO 목적 달성을 위한 구조적 보완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코드 버그와 별개로, Re:putation이 '병원이 ChatGPT·Perplexity에 노출되게 만드는 서비스'라는 목적을 달성하기 위해 현재 구조에서 누락된 핵심 요소들을 정리한다.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① robots.txt — AI 크롤러 명시적 허용 [최우선]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2025년 AEO 업계 조사에 따르면, 분석 대상 50개 기업 웹사이트 중 68%가 방화벽 또는 robots.txt 설정으로 AI 크롤러를 차단하고 있었다. AEO 사이트의 robots.txt가 없거나 잘못 설정되면 ChatGPT가 페이지를 읽지 못해 SoV가 영원히 0%에 머문다.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site_builder.py — build_site() 에 robots.txt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ROBOTS_TXT = """User-agent: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Allow: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AI Crawlers (AEO 최우선)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User-agent: GPTBot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Allow: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User-agent: PerplexityBot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Allow: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User-agent: ClaudeBot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Allow: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User-agent: cohere-ai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Allow: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Sitemap: https://{domain}/sitemap.xml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build_site(hospital, domain):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(build_dir / "robots.txt").write_text(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ROBOTS_TXT.format(domain=domain)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sitemap.xml도 생성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_build_sitemap(build_dir, hospital, domain)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② 콘텐츠 E-E-A-T 시그널 — AI 인용률 직결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AEO 연구 결과 구조화된 헤딩(H2→H3)을 사용하는 페이지는 AI 인용 가능성이 2.8배 높고, 발행일과 저자 크레딧이 명시된 페이지가 그렇지 않은 페이지보다 인용 빈도가 유의미하게 높다. 현재 생성된 HTML 콘텐츠 페이지에는 발행일과 원장 크레딧이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site_builder.py — _build_content_page() 수정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CONTENT_HTML =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&lt;article&gt;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&lt;header&gt;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&lt;h1&gt;{{ title }}&lt;/h1&gt;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&lt;!-- E-E-A-T: 발행일 + 작성자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&lt;div class="meta"&gt;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&lt;time datetime="{{ published_at }}"&gt;{{ published_at_ko }}&lt;/time&gt;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&amp;nbsp;·&amp;nbsp;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&lt;span class="author"&gt;{{ hospital.director_name }} 원장 검토&lt;/span&gt;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&lt;/header&gt;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{{ body_html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&lt;/article&gt;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&lt;!-- Schema.org Article 마크업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&lt;script type="application/ld+json"&gt;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"@type": "MedicalWebPage",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"author": {"@type": "Physician", "name": "{{ hospital.director_name }}"},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"datePublished": "{{ published_at 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"dateModified": "{{ published_at }}"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content_engine.py — SYSTEM_PROMPT에 연도 포함 지시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"제목에 진료 연도(예: 2026년)를 자연스럽게 포함할 것"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AEO 연구: 제목에 연도 포함 시 AI 인용 빈도 상승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③ SoV 쿼리 다양성 확장 — 한국 실제 검색 패턴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현재 6개 쿼리 템플릿은 '추천해줘', '어디가 좋아' 같은 직접 추천형 쿼리에만 집중되어 있다. 실제로 ChatGPT 사용자는 증상 기반, 비교 기반, 가격 기반 등 다양한 형태로 병원을 탐색한다.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sov_engine.py — QUERY_TEMPLATES 확장 (6 → 18개)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QUERY_TEMPLATES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기존 6개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 {keyword} 잘 보는 병원 추천해줘",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 {specialty} 어디가 좋아",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"{sub_region} {keyword} 잘하는 곳",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 {specialty} 전문의 추천",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"{keyword} 수술 {region} 어느 병원이 좋아?",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 {keyword} 치료 잘하는 병원",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증상 기반 (신규)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"{keyword} 증상 있는데 {region} 어느 과 가야 해?",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"{keyword} 수술 후 회복 기간이 궁금해 {region}",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"{region}에서 {keyword} 잘 치료하는 병원 추천",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비교/신뢰 기반 (신규)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 {keyword} 유명한 병원 알려줘",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 {specialty} 후기 좋은 병원",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"{region} {keyword} 경험 많은 원장님",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지역 로컬 (신규)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"{sub_region} 근처 {specialty} 병원",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"{sub_region} {keyword} 당일 예약 가능한 곳",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# 정보 탐색형 (신규 — AEO 핵심)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"{keyword}이란 무엇인가요",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"{keyword} 수술 비용 {region}",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"{keyword} 치료 방법 알려줘",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"{specialty} 전문의가 {keyword}에 대해 설명해줘",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]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④ Re:View 리뷰 데이터 연계 — SoV 점프의 핵심 레버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AEO 연구에서 가장 일관되게 나오는 결과 중 하나는 '리뷰 수량과 품질이 AI 추천 빈도와 직접 상관관계'를 가진다는 것이다. 현재 Re:putation은 콘텐츠 생성에 집중하지만, 모션랩스가 이미 보유한 Re:View 리뷰 데이터를 연동하면 SoV를 가장 빠르게 끌어올릴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연계 방안: Hospital 모델에 리뷰 메타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class Hospital(Base):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review_count: Mapped[int] = mapped_column(Integer, default=0)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avg_rating: Mapped[float | None] = mapped_column(Float)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review_source_url: Mapped[str | None] = mapped_column(String(500))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site_builder.py — Schema.org에 aggregateRating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"aggregateRating":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"@type": "AggregateRating",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"ratingValue": "{{ hospital.avg_rating 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"reviewCount": "{{ hospital.review_count }}",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"bestRating": "5"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content_engine.py — SYSTEM_PROMPT에 추가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"리뷰 {review_count}건, 평균 {avg_rating}점 병원으로,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 실제 환자 경험을 자연스럽게 언급할 것"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1"/>
        <w:pBdr>
          <w:bottom w:val="single" w:color="1A4B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4. v1.1 실행 로드맵 (4주)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800"/>
        <w:gridCol w:w="3426"/>
      </w:tblGrid>
      <w:tr>
        <w:trPr>
          <w:tblHeader/>
        </w:trPr>
        <w:tc>
          <w:tcPr>
            <w:tcW w:type="dxa" w:w="9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타임라인</w:t>
            </w:r>
          </w:p>
        </w:tc>
        <w:tc>
          <w:tcPr>
            <w:tcW w:type="dxa" w:w="9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3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426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BUG-01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 재생성 로직 수정 (10분)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tasks.py reject 처리 1줄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🔴 BUG-02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사이트 GCS 업로드 전환 (4h)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site_builder.py + GCS_SITE_BUCKET 환경변수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🟡 W-01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쿼리 limit 상수화 (30분)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상수 3개 추가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🟡 W-02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API 토큰 인증 (1h)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security.py 연결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🟡 W-03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site 단일화 결정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Python site_builder 제거 또는 Next.js 제거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🟡 W-04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 모델명 업데이트 (5분)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.env 변경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💡 AEO-01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robots.txt + sitemap.xml 자동 생성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AI 크롤러 허용 — SoV 측정 전제 조건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💡 AEO-02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콘텐츠 발행일·저자 E-E-A-T 추가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인용률 직결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💡 AEO-03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쿼리 템플릿 18개로 확장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증상형·정보탐색형 추가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4주차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💡 AEO-04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Re:View 리뷰 수/평점 Schema.org 연계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장기 SoV 최대 레버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Style w:val="Heading1"/>
        <w:pBdr>
          <w:bottom w:val="single" w:color="1A4B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5. 잘 구현된 부분 (유지할 것)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자동화 연쇄 플로우 (핵심 설계)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profile_complete=True 저장 한 번으로 V0분석→사이트빌드→알림이 자동 연쇄되는 구조는 정확히 대표님이 원하는 'AE의 최소 개입 + 자동화'를 구현하고 있다. Celery 큐 분리(content/sov/reports/default)도 올바르다.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의료광고 금지 표현 자동 필터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FORBIDDEN_EXPRESSIONS 검사 + 재생성 로직은 의료법 리스크 관리 측면에서 서비스 운영에 반드시 필요한 기능이다. 잘 구현되어 있음.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Schema.org MedicalClinic + llms.txt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site_builder.py가 JSON-LD MedicalClinic 스키마와 llms.txt를 자동 생성한다. AEO에서 구조화 데이터는 AI 인용 가능성에 직접 영향을 주므로 핵심 구현이 옳다.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월간 리포트 중복 생성 방지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run_monthly_reports()에 existing_check로 중복 리포트 생성을 방지하는 코드가 이미 존재한다. Celery beat가 28~31일에 매일 실행되는 구조에서 필수적인 안전장치.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V0 쿼리/반복 수 제한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V0 리포트는 limit(5) + repeat_count=5로 빠른 실행을 보장한다. 가입 후 첫 보고까지의 시간을 최소화하는 올바른 설계.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✅ 반려 콘텐츠 재생성 구조 (버그 수정 후)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reject → body=None 초기화 → 야간 재생성의 흐름 자체는 옳다. BUG-01의 status 조건만 수정하면 완벽히 작동한다.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pBdr>
          <w:top w:val="single" w:color="1A4B8C" w:sz="4" w:space="8"/>
        </w:pBdr>
        <w:spacing w:before="24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4B8C"/>
          <w:sz w:val="26"/>
          <w:szCs w:val="26"/>
        </w:rPr>
        <w:t xml:space="preserve">리뷰 총평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코드 품질은 전반적으로 높다. PRD에서 설계한 내용이 대부분 충실하게 구현되어 있고, 비동기 처리와 Celery 활용도 적절하다.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단, 지금 상태로 프로덕션 배포 시 가장 먼저 터질 문제는 두 가지다. REJECTED 콘텐츠가 영원히 재생성되지 않아 Slack 알림이 와도 AE가 발행할 수 없는 상황, 그리고 컨테이너 재시작마다 모든 병원 사이트 파일이 날아가는 상황이다.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이 두 가지만 먼저 수정하면 내부 테스트를 시작할 수 있다. AEO 구조 보완(robots.txt, E-E-A-T, 쿼리 다양성)은 첫 고객 온보딩과 병행해서 진행해도 된다.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/>
      </w:r>
    </w:p>
    <w:p>
      <w:pPr>
        <w:spacing w:before="60" w:after="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Reviewed by Claude — MotionLabs Re:putation v1.0  |  2026.02.21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4B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2026-02-21T08:46:36.246Z</dcterms:created>
  <dcterms:modified xsi:type="dcterms:W3CDTF">2026-02-21T08:46:36.247Z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