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br1g9unt9f33" w:id="0"/>
      <w:bookmarkEnd w:id="0"/>
      <w:r w:rsidDel="00000000" w:rsidR="00000000" w:rsidRPr="00000000">
        <w:rPr>
          <w:rtl w:val="0"/>
        </w:rPr>
        <w:t xml:space="preserve">Chapter 5: Tool Use (Function Calling)</w:t>
      </w:r>
    </w:p>
    <w:p w:rsidR="00000000" w:rsidDel="00000000" w:rsidP="00000000" w:rsidRDefault="00000000" w:rsidRPr="00000000" w14:paraId="00000002">
      <w:pPr>
        <w:pStyle w:val="Heading1"/>
        <w:spacing w:before="0" w:line="275.9999942779541" w:lineRule="auto"/>
        <w:rPr/>
      </w:pPr>
      <w:bookmarkStart w:colFirst="0" w:colLast="0" w:name="_dkk7unq4ngk5" w:id="1"/>
      <w:bookmarkEnd w:id="1"/>
      <w:r w:rsidDel="00000000" w:rsidR="00000000" w:rsidRPr="00000000">
        <w:rPr>
          <w:rtl w:val="0"/>
        </w:rPr>
        <w:t xml:space="preserve">Tool Use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So far, we've discussed agentic patterns that primarily involve orchestrating interactions between language models and managing the flow of information within the agent's internal workflow (Chaining, Routing, Parallelization, Reflection). However, for agents to be truly useful and interact with the real world or external systems, they need the ability t</w:t>
      </w:r>
      <w:r w:rsidDel="00000000" w:rsidR="00000000" w:rsidRPr="00000000">
        <w:rPr>
          <w:rFonts w:ascii="Google Sans Text" w:cs="Google Sans Text" w:eastAsia="Google Sans Text" w:hAnsi="Google Sans Text"/>
          <w:color w:val="1b1c1d"/>
          <w:sz w:val="24"/>
          <w:szCs w:val="24"/>
          <w:rtl w:val="0"/>
        </w:rPr>
        <w:t xml:space="preserve">o use </w:t>
      </w:r>
      <w:r w:rsidDel="00000000" w:rsidR="00000000" w:rsidRPr="00000000">
        <w:rPr>
          <w:rFonts w:ascii="Google Sans Text" w:cs="Google Sans Text" w:eastAsia="Google Sans Text" w:hAnsi="Google Sans Text"/>
          <w:color w:val="1b1c1d"/>
          <w:sz w:val="24"/>
          <w:szCs w:val="24"/>
          <w:rtl w:val="0"/>
        </w:rPr>
        <w:t xml:space="preserve">Tools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Tool Use pattern, often implemented through a mechanism calle</w:t>
      </w:r>
      <w:r w:rsidDel="00000000" w:rsidR="00000000" w:rsidRPr="00000000">
        <w:rPr>
          <w:rFonts w:ascii="Google Sans Text" w:cs="Google Sans Text" w:eastAsia="Google Sans Text" w:hAnsi="Google Sans Text"/>
          <w:color w:val="1b1c1d"/>
          <w:sz w:val="24"/>
          <w:szCs w:val="24"/>
          <w:rtl w:val="0"/>
        </w:rPr>
        <w:t xml:space="preserve">d </w:t>
      </w:r>
      <w:r w:rsidDel="00000000" w:rsidR="00000000" w:rsidRPr="00000000">
        <w:rPr>
          <w:rFonts w:ascii="Google Sans Text" w:cs="Google Sans Text" w:eastAsia="Google Sans Text" w:hAnsi="Google Sans Text"/>
          <w:color w:val="1b1c1d"/>
          <w:sz w:val="24"/>
          <w:szCs w:val="24"/>
          <w:rtl w:val="0"/>
        </w:rPr>
        <w:t xml:space="preserve">Function Calling</w:t>
      </w:r>
      <w:r w:rsidDel="00000000" w:rsidR="00000000" w:rsidRPr="00000000">
        <w:rPr>
          <w:rFonts w:ascii="Google Sans Text" w:cs="Google Sans Text" w:eastAsia="Google Sans Text" w:hAnsi="Google Sans Text"/>
          <w:color w:val="1b1c1d"/>
          <w:sz w:val="24"/>
          <w:szCs w:val="24"/>
          <w:rtl w:val="0"/>
        </w:rPr>
        <w:t xml:space="preserve">, enables an agent to interact with external APIs, data</w:t>
      </w:r>
      <w:r w:rsidDel="00000000" w:rsidR="00000000" w:rsidRPr="00000000">
        <w:rPr>
          <w:rFonts w:ascii="Google Sans Text" w:cs="Google Sans Text" w:eastAsia="Google Sans Text" w:hAnsi="Google Sans Text"/>
          <w:i w:val="0"/>
          <w:color w:val="1b1c1d"/>
          <w:sz w:val="24"/>
          <w:szCs w:val="24"/>
          <w:rtl w:val="0"/>
        </w:rPr>
        <w:t xml:space="preserve">bases, services, or even execute code. It allows the LLM at the core of the agent to decide when and how to use a specific external function based on the user's request or the current state of the task.</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process typically involves: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Tool Definition:</w:t>
      </w:r>
      <w:r w:rsidDel="00000000" w:rsidR="00000000" w:rsidRPr="00000000">
        <w:rPr>
          <w:rFonts w:ascii="Google Sans Text" w:cs="Google Sans Text" w:eastAsia="Google Sans Text" w:hAnsi="Google Sans Text"/>
          <w:i w:val="0"/>
          <w:color w:val="1b1c1d"/>
          <w:sz w:val="24"/>
          <w:szCs w:val="24"/>
          <w:rtl w:val="0"/>
        </w:rPr>
        <w:t xml:space="preserve"> External functions or capabilities are defined and described to the LLM. This description includes the function's purpose, its name, and the parameters it accepts, along with their types and descriptions.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LLM Decision:</w:t>
      </w:r>
      <w:r w:rsidDel="00000000" w:rsidR="00000000" w:rsidRPr="00000000">
        <w:rPr>
          <w:rFonts w:ascii="Google Sans Text" w:cs="Google Sans Text" w:eastAsia="Google Sans Text" w:hAnsi="Google Sans Text"/>
          <w:i w:val="0"/>
          <w:color w:val="1b1c1d"/>
          <w:sz w:val="24"/>
          <w:szCs w:val="24"/>
          <w:rtl w:val="0"/>
        </w:rPr>
        <w:t xml:space="preserve"> The LLM receives the user's request and the available tool definitions. Based on its understanding of the request and the tools, the LLM decides if calling one or more tools is necessary to fulfill the request.</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Function Call Generation:</w:t>
      </w:r>
      <w:r w:rsidDel="00000000" w:rsidR="00000000" w:rsidRPr="00000000">
        <w:rPr>
          <w:rFonts w:ascii="Google Sans Text" w:cs="Google Sans Text" w:eastAsia="Google Sans Text" w:hAnsi="Google Sans Text"/>
          <w:i w:val="0"/>
          <w:color w:val="1b1c1d"/>
          <w:sz w:val="24"/>
          <w:szCs w:val="24"/>
          <w:rtl w:val="0"/>
        </w:rPr>
        <w:t xml:space="preserve"> If the LLM decides to use a tool, it generates a structured output (often a JSON object) that specifies the name of the tool to call and the arguments (parameters) to pass to it, extracted from the user's request.</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Tool Execution:</w:t>
      </w:r>
      <w:r w:rsidDel="00000000" w:rsidR="00000000" w:rsidRPr="00000000">
        <w:rPr>
          <w:rFonts w:ascii="Google Sans Text" w:cs="Google Sans Text" w:eastAsia="Google Sans Text" w:hAnsi="Google Sans Text"/>
          <w:i w:val="0"/>
          <w:color w:val="1b1c1d"/>
          <w:sz w:val="24"/>
          <w:szCs w:val="24"/>
          <w:rtl w:val="0"/>
        </w:rPr>
        <w:t xml:space="preserve"> The agentic framework or orchestration layer intercepts this structured output. It identifies the requested tool and executes the actual external function with the provided arguments.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Observation/Result:</w:t>
      </w:r>
      <w:r w:rsidDel="00000000" w:rsidR="00000000" w:rsidRPr="00000000">
        <w:rPr>
          <w:rFonts w:ascii="Google Sans Text" w:cs="Google Sans Text" w:eastAsia="Google Sans Text" w:hAnsi="Google Sans Text"/>
          <w:i w:val="0"/>
          <w:color w:val="1b1c1d"/>
          <w:sz w:val="24"/>
          <w:szCs w:val="24"/>
          <w:rtl w:val="0"/>
        </w:rPr>
        <w:t xml:space="preserve"> The output or result from the tool execution is returned to the agent.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LLM Processing (Optional but common):</w:t>
      </w:r>
      <w:r w:rsidDel="00000000" w:rsidR="00000000" w:rsidRPr="00000000">
        <w:rPr>
          <w:rFonts w:ascii="Google Sans Text" w:cs="Google Sans Text" w:eastAsia="Google Sans Text" w:hAnsi="Google Sans Text"/>
          <w:i w:val="0"/>
          <w:color w:val="1b1c1d"/>
          <w:sz w:val="24"/>
          <w:szCs w:val="24"/>
          <w:rtl w:val="0"/>
        </w:rPr>
        <w:t xml:space="preserve"> The LLM receives the tool's output as context and uses it to formulate a final response to the user or decide on the next step in the workflow (which might involve calling another tool, reflecting, or providing a final answer).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pattern is fundamental because it breaks the limitations of the LLM's training data and allows it to access up-to-date information, perform calculations it can't do internally, interact with user-specific data, or trigger real-world actions. Function calling is the technical mechanism that bridges the gap between the LLM's reasoning capabilities and the vast array of external functionalities available.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"function calling" aptly describes invoking specific, predefined code functions, it's useful to consider the more expansive concept of "tool calling." This broader term acknowledges that an agent's capabilities can extend far beyond simple function execution. A "tool" can be a traditional function, but it can also be a complex API endpoint, a request to a database, or even an instruction directed at another specialized agent. This perspective allows us to envision more sophisticated systems where, for instance, a primary agent might delegate a complex data analysis task to a dedicated "analyst agent" or query an external knowledge base through its API. Thinking in terms of "tool calling" better captures the full potential of agents to act as orchestrators across a diverse ecosystem of digital resources and other intelligent entities.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Frameworks like LangChain, LangGraph, and Google Agent Developer Kit (ADK) provide robust support for defining tools and integrating them into agent workflows, often leveraging the native function calling capabilities of modern LLMs like those in the Gemini or OpenAI series. On the "canvas" of these frameworks, you define the tools and then configure agents (typically </w:t>
      </w:r>
      <w:r w:rsidDel="00000000" w:rsidR="00000000" w:rsidRPr="00000000">
        <w:rPr>
          <w:rFonts w:ascii="Google Sans Text" w:cs="Google Sans Text" w:eastAsia="Google Sans Text" w:hAnsi="Google Sans Text"/>
          <w:i w:val="0"/>
          <w:color w:val="1b1c1d"/>
          <w:sz w:val="24"/>
          <w:szCs w:val="24"/>
          <w:rtl w:val="0"/>
        </w:rPr>
        <w:t xml:space="preserve">L</w:t>
      </w:r>
      <w:r w:rsidDel="00000000" w:rsidR="00000000" w:rsidRPr="00000000">
        <w:rPr>
          <w:rFonts w:ascii="Google Sans Text" w:cs="Google Sans Text" w:eastAsia="Google Sans Text" w:hAnsi="Google Sans Text"/>
          <w:color w:val="1b1c1d"/>
          <w:sz w:val="24"/>
          <w:szCs w:val="24"/>
          <w:rtl w:val="0"/>
        </w:rPr>
        <w:t xml:space="preserve">LM </w:t>
      </w:r>
      <w:r w:rsidDel="00000000" w:rsidR="00000000" w:rsidRPr="00000000">
        <w:rPr>
          <w:rFonts w:ascii="Google Sans Text" w:cs="Google Sans Text" w:eastAsia="Google Sans Text" w:hAnsi="Google Sans Text"/>
          <w:i w:val="0"/>
          <w:color w:val="1b1c1d"/>
          <w:sz w:val="24"/>
          <w:szCs w:val="24"/>
          <w:rtl w:val="0"/>
        </w:rPr>
        <w:t xml:space="preserve">Agents</w:t>
      </w:r>
      <w:r w:rsidDel="00000000" w:rsidR="00000000" w:rsidRPr="00000000">
        <w:rPr>
          <w:rFonts w:ascii="Google Sans Text" w:cs="Google Sans Text" w:eastAsia="Google Sans Text" w:hAnsi="Google Sans Text"/>
          <w:i w:val="0"/>
          <w:color w:val="1b1c1d"/>
          <w:sz w:val="24"/>
          <w:szCs w:val="24"/>
          <w:rtl w:val="0"/>
        </w:rPr>
        <w:t xml:space="preserve">) to be aware of and capable of using these tools.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Tool Use is a cornerstone pattern for building powerful, interactive, and externally aware agents.</w:t>
      </w:r>
    </w:p>
    <w:p w:rsidR="00000000" w:rsidDel="00000000" w:rsidP="00000000" w:rsidRDefault="00000000" w:rsidRPr="00000000" w14:paraId="00000010">
      <w:pPr>
        <w:pStyle w:val="Heading1"/>
        <w:spacing w:before="0" w:line="275.9999942779541" w:lineRule="auto"/>
        <w:rPr/>
      </w:pPr>
      <w:bookmarkStart w:colFirst="0" w:colLast="0" w:name="_r4z91x18dyon" w:id="2"/>
      <w:bookmarkEnd w:id="2"/>
      <w:r w:rsidDel="00000000" w:rsidR="00000000" w:rsidRPr="00000000">
        <w:rPr>
          <w:rtl w:val="0"/>
        </w:rPr>
        <w:t xml:space="preserve">Practical Applications &amp; Use Cases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Tool Use pattern is applicable in virtually any scenario where an agent needs to go beyond generating text to perform an action or retrieve specific, dynamic information: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Information Retrieval from External Sources: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Accessing real-time data or information that is not present in the LLM's training data.</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weather agent.</w:t>
      </w:r>
    </w:p>
    <w:p w:rsidR="00000000" w:rsidDel="00000000" w:rsidP="00000000" w:rsidRDefault="00000000" w:rsidRPr="00000000" w14:paraId="00000015">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 weather API that takes a location and returns the current weather conditions.</w:t>
      </w:r>
    </w:p>
    <w:p w:rsidR="00000000" w:rsidDel="00000000" w:rsidP="00000000" w:rsidRDefault="00000000" w:rsidRPr="00000000" w14:paraId="00000016">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"What's the weather in London?", LLM identifies the need for the weather tool, calls the tool with "London", tool returns data, LLM formats the data into a user-friendly response.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Interacting with Databases and APIs: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Performing queries, updates, or other operations on structured data.</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e-commerce agent.</w:t>
      </w:r>
    </w:p>
    <w:p w:rsidR="00000000" w:rsidDel="00000000" w:rsidP="00000000" w:rsidRDefault="00000000" w:rsidRPr="00000000" w14:paraId="0000001A">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Tools:</w:t>
      </w:r>
      <w:r w:rsidDel="00000000" w:rsidR="00000000" w:rsidRPr="00000000">
        <w:rPr>
          <w:rFonts w:ascii="Google Sans Text" w:cs="Google Sans Text" w:eastAsia="Google Sans Text" w:hAnsi="Google Sans Text"/>
          <w:i w:val="0"/>
          <w:color w:val="1b1c1d"/>
          <w:sz w:val="24"/>
          <w:szCs w:val="24"/>
          <w:rtl w:val="0"/>
        </w:rPr>
        <w:t xml:space="preserve"> API calls to check product inventory, get order status, or process payments.</w:t>
      </w:r>
    </w:p>
    <w:p w:rsidR="00000000" w:rsidDel="00000000" w:rsidP="00000000" w:rsidRDefault="00000000" w:rsidRPr="00000000" w14:paraId="0000001B">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"Is product X in stock?", </w:t>
      </w:r>
      <w:r w:rsidDel="00000000" w:rsidR="00000000" w:rsidRPr="00000000">
        <w:rPr>
          <w:rFonts w:ascii="Google Sans Text" w:cs="Google Sans Text" w:eastAsia="Google Sans Text" w:hAnsi="Google Sans Text"/>
          <w:i w:val="0"/>
          <w:color w:val="1b1c1d"/>
          <w:sz w:val="24"/>
          <w:szCs w:val="24"/>
          <w:rtl w:val="0"/>
        </w:rPr>
        <w:t xml:space="preserve">LLM</w:t>
      </w:r>
      <w:r w:rsidDel="00000000" w:rsidR="00000000" w:rsidRPr="00000000">
        <w:rPr>
          <w:rFonts w:ascii="Google Sans Text" w:cs="Google Sans Text" w:eastAsia="Google Sans Text" w:hAnsi="Google Sans Text"/>
          <w:i w:val="0"/>
          <w:color w:val="1b1c1d"/>
          <w:sz w:val="24"/>
          <w:szCs w:val="24"/>
          <w:rtl w:val="0"/>
        </w:rPr>
        <w:t xml:space="preserve"> calls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inventory API, tool returns stock count, LLM tells the user the stock status.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Performing Calculations and Data Analysis: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Using external calculators, data analysis libraries, or statistical tools.</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financial agent.</w:t>
      </w:r>
    </w:p>
    <w:p w:rsidR="00000000" w:rsidDel="00000000" w:rsidP="00000000" w:rsidRDefault="00000000" w:rsidRPr="00000000" w14:paraId="0000001F">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Tools:</w:t>
      </w:r>
      <w:r w:rsidDel="00000000" w:rsidR="00000000" w:rsidRPr="00000000">
        <w:rPr>
          <w:rFonts w:ascii="Google Sans Text" w:cs="Google Sans Text" w:eastAsia="Google Sans Text" w:hAnsi="Google Sans Text"/>
          <w:i w:val="0"/>
          <w:color w:val="1b1c1d"/>
          <w:sz w:val="24"/>
          <w:szCs w:val="24"/>
          <w:rtl w:val="0"/>
        </w:rPr>
        <w:t xml:space="preserve"> A calculator function, a stock market data API, a spreadsheet tool.</w:t>
      </w:r>
    </w:p>
    <w:p w:rsidR="00000000" w:rsidDel="00000000" w:rsidP="00000000" w:rsidRDefault="00000000" w:rsidRPr="00000000" w14:paraId="00000020">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"What's the current price of AAPL and calculate the potential profit if I bought 100 shares at $150?", LLM calls stock API, gets current price, then calls calculator tool, gets result, formats response.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Sending Communications: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Sending emails, messages, or making API calls to external communication services.</w:t>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personal assistant agent.</w:t>
      </w:r>
    </w:p>
    <w:p w:rsidR="00000000" w:rsidDel="00000000" w:rsidP="00000000" w:rsidRDefault="00000000" w:rsidRPr="00000000" w14:paraId="00000024">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An email sending API.</w:t>
      </w:r>
    </w:p>
    <w:p w:rsidR="00000000" w:rsidDel="00000000" w:rsidP="00000000" w:rsidRDefault="00000000" w:rsidRPr="00000000" w14:paraId="00000025">
      <w:pPr>
        <w:numPr>
          <w:ilvl w:val="1"/>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says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"Send an email to John about the meeting tomorrow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LLM </w:t>
      </w:r>
      <w:r w:rsidDel="00000000" w:rsidR="00000000" w:rsidRPr="00000000">
        <w:rPr>
          <w:rFonts w:ascii="Google Sans Text" w:cs="Google Sans Text" w:eastAsia="Google Sans Text" w:hAnsi="Google Sans Text"/>
          <w:color w:val="1b1c1d"/>
          <w:sz w:val="24"/>
          <w:szCs w:val="24"/>
          <w:rtl w:val="0"/>
        </w:rPr>
        <w:t xml:space="preserve">calls an email</w:t>
      </w:r>
      <w:r w:rsidDel="00000000" w:rsidR="00000000" w:rsidRPr="00000000">
        <w:rPr>
          <w:rFonts w:ascii="Google Sans Text" w:cs="Google Sans Text" w:eastAsia="Google Sans Text" w:hAnsi="Google Sans Text"/>
          <w:i w:val="0"/>
          <w:color w:val="1b1c1d"/>
          <w:sz w:val="24"/>
          <w:szCs w:val="24"/>
          <w:rtl w:val="0"/>
        </w:rPr>
        <w:t xml:space="preserve"> tool with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recipient, subject, and body extracted from the request.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Executing Code: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Running code snippets in a safe environment to perform specific tasks.</w:t>
      </w:r>
    </w:p>
    <w:p w:rsidR="00000000" w:rsidDel="00000000" w:rsidP="00000000" w:rsidRDefault="00000000" w:rsidRPr="00000000" w14:paraId="00000028">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coding assistant agent.</w:t>
      </w:r>
    </w:p>
    <w:p w:rsidR="00000000" w:rsidDel="00000000" w:rsidP="00000000" w:rsidRDefault="00000000" w:rsidRPr="00000000" w14:paraId="00000029">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 code interpreter.</w:t>
      </w:r>
    </w:p>
    <w:p w:rsidR="00000000" w:rsidDel="00000000" w:rsidP="00000000" w:rsidRDefault="00000000" w:rsidRPr="00000000" w14:paraId="0000002A">
      <w:pPr>
        <w:numPr>
          <w:ilvl w:val="1"/>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provides a Python snippet and asks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"What does this code do?", LLM uses the interpreter tool to run the code and analyze its output.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Controlling Other Systems or Devices: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Interacting with smart home devices, IoT platforms, or other connected systems.</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smart home agent.</w:t>
      </w:r>
    </w:p>
    <w:p w:rsidR="00000000" w:rsidDel="00000000" w:rsidP="00000000" w:rsidRDefault="00000000" w:rsidRPr="00000000" w14:paraId="0000002E">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An API to control smart lights.</w:t>
      </w:r>
    </w:p>
    <w:p w:rsidR="00000000" w:rsidDel="00000000" w:rsidP="00000000" w:rsidRDefault="00000000" w:rsidRPr="00000000" w14:paraId="0000002F">
      <w:pPr>
        <w:numPr>
          <w:ilvl w:val="1"/>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says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"Turn off the living room lights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LLM calls the smart home tool with the command and target device.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Tool Use is what transforms a language model from a text generator into an agent capable of sensing, reasoning, and acting in the digital or </w:t>
      </w:r>
      <w:r w:rsidDel="00000000" w:rsidR="00000000" w:rsidRPr="00000000">
        <w:rPr>
          <w:rFonts w:ascii="Google Sans Text" w:cs="Google Sans Text" w:eastAsia="Google Sans Text" w:hAnsi="Google Sans Text"/>
          <w:i w:val="0"/>
          <w:color w:val="1b1c1d"/>
          <w:sz w:val="24"/>
          <w:szCs w:val="24"/>
          <w:rtl w:val="0"/>
        </w:rPr>
        <w:t xml:space="preserve">physical world</w:t>
      </w:r>
      <w:r w:rsidDel="00000000" w:rsidR="00000000" w:rsidRPr="00000000">
        <w:rPr>
          <w:rFonts w:ascii="Google Sans Text" w:cs="Google Sans Text" w:eastAsia="Google Sans Text" w:hAnsi="Google Sans Text"/>
          <w:color w:val="1b1c1d"/>
          <w:sz w:val="24"/>
          <w:szCs w:val="24"/>
          <w:rtl w:val="0"/>
        </w:rPr>
        <w:t xml:space="preserve"> (see Fig. 1)</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before="12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Some examples of an Agent using Tools</w:t>
      </w:r>
    </w:p>
    <w:p w:rsidR="00000000" w:rsidDel="00000000" w:rsidP="00000000" w:rsidRDefault="00000000" w:rsidRPr="00000000" w14:paraId="00000034">
      <w:pPr>
        <w:pStyle w:val="Heading1"/>
        <w:spacing w:before="0" w:line="275.9999942779541" w:lineRule="auto"/>
        <w:rPr/>
      </w:pPr>
      <w:bookmarkStart w:colFirst="0" w:colLast="0" w:name="_7wgtgxpbrv84" w:id="3"/>
      <w:bookmarkEnd w:id="3"/>
      <w:r w:rsidDel="00000000" w:rsidR="00000000" w:rsidRPr="00000000">
        <w:rPr>
          <w:rtl w:val="0"/>
        </w:rPr>
        <w:t xml:space="preserve">Hands-On Code Example (LangChain)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tool use within the LangChain framework is a two-stage process. Initially, one or more tools are defined, typically by encapsulating existing Python functions or other runnable components. Subsequently, these tools are bound to a language model, thereby granting the model the capability to generate a structured tool-use request when it determines that an external function call is required to fulfill a user's query.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implementation will demonstrate this principle by first defining a simple function to simulate an information retrieval tool. Following this, an agent will be constructed and configured to leverage this tool in response to user input. The execution of this example requires the installation of the core LangChain libraries and a model-specific provider package. Furthermore, proper authentication with the selected language model service, typically via an API key configured in the local environment, is a necessary prerequisite.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 getpass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nest_asyncio</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langchain_google_genai import ChatGoogleGenerativeAI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langchain_core.tools import tool as langchain_tool</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langchain.agents import create_tool_calling_agent, AgentExecutor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UNCOMMENT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the user securely and set API keys as an environment variables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os.environ["GOOGLE_API_KEY"] = getpass.getpass("Enter your Google API key: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os.environ["OPENAI_API_KEY"] = getpass.getpass("Enter your OpenAI API key: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 model with function/tool calling capabilities is required.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ChatGoogleGenerativeAI(model="gemini-2.0-flash", temperature=0)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Language model initialized: {llm.model}")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Error initializing language model: {e}")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a Tool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@langchain_tool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search_information(query: str) -&gt; str: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Provides factual information on a given topic. Use this tool to find answers to phrases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like 'capital of France' or 'weather in London?'.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 Tool Called: search_information with query: '{query}'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Simulate a search tool with a dictionary of predefined results.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simulated_results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 in london": "The weather in London is currently cloudy with a temperature of 15°C.",</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"capital of france": "The capital of France is Paris.",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"population of earth": "The estimated population of Earth is around 8 billion people.",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"tallest mountain": "Mount Everest is the tallest mountain above sea level.",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 f"Simulated search result for '{query}': No specific information found, but the topic seems interesting."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 = simulated_results.get(query.lower(), simulated_results["default"])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TOOL RESULT: {result}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result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tools = [search_information]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Tool-Calling Agent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llm: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prompt template requires an `agent_scratchpad` placeholder for the agent's internal steps.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agent_prompt = ChatPromptTemplate.from_messages([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"You are a helpful assistant."),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 "{input}"),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"{agent_scratchpad}"),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the agent, binding the LLM, tools, and prompt together.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 create_tool_calling_agent(llm, tools, agent_prompt)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AgentExecutor is the runtime that invokes the agent and executes the chosen tools.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'tools' argument is not needed here as they are already bound to the agent.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 = AgentExecutor(agent=agent, verbose=True, tools=tools)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run_agent_with_tool(query: str):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"""Invokes the agent executor with a query and prints the final response."""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 Running Agent with Query: '{query}'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agent_executor.ainvoke({"input": query})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Final Agent Response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print(response["output"])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An error occurred during agent execution: {e}")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main():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"""Runs all agent queries concurrently."""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tasks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run_agent_with_tool("What is the capital of France?"),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run_agent_with_tool("What's the weather like in London?"),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run_agent_with_tool("Tell me something about dogs.") # Should trigger the default tool response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asyncio.gather(*tasks)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nest_asyncio.apply()</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asyncio.run(main())</w:t>
            </w:r>
            <w:r w:rsidDel="00000000" w:rsidR="00000000" w:rsidRPr="00000000">
              <w:rPr>
                <w:rtl w:val="0"/>
              </w:rPr>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code sets up a tool-calling agent using the LangChain library and the Google Gemini model. It defines a search_information tool that simulates providing factual answers to specific queries. The tool has predefined responses for "weather in london," "capital of france," and "population of earth," and a default response for other queries. A ChatGoogleGenerativeAI model is initialized, ensuring it has tool-calling capabilities. A ChatPromptTemplate is created to guide the agent's interaction. The create_tool_calling_agent function is used to combine the language model, tools, and prompt into an agent. An AgentExecutor is then set up to manage the agent's execution and tool invocation. The run_agent_with_tool asynchronous function is defined to invoke the agent with a given query and print the result. The main asynchronous function prepares multiple queries to be run concurrently. These queries are designed to test both the specific and default responses of the search_information tool. Finally, the asyncio.run(main()) call executes all the agent tasks. The code includes checks for successful LLM initialization before proceeding with agent setup and execution.</w:t>
      </w:r>
      <w:r w:rsidDel="00000000" w:rsidR="00000000" w:rsidRPr="00000000">
        <w:rPr>
          <w:rtl w:val="0"/>
        </w:rPr>
      </w:r>
    </w:p>
    <w:p w:rsidR="00000000" w:rsidDel="00000000" w:rsidP="00000000" w:rsidRDefault="00000000" w:rsidRPr="00000000" w14:paraId="0000008C">
      <w:pPr>
        <w:pStyle w:val="Heading1"/>
        <w:spacing w:before="0" w:line="275.9999942779541" w:lineRule="auto"/>
        <w:rPr/>
      </w:pPr>
      <w:bookmarkStart w:colFirst="0" w:colLast="0" w:name="_b10hcyh9g36" w:id="4"/>
      <w:bookmarkEnd w:id="4"/>
      <w:r w:rsidDel="00000000" w:rsidR="00000000" w:rsidRPr="00000000">
        <w:rPr>
          <w:rtl w:val="0"/>
        </w:rPr>
        <w:t xml:space="preserve">Hands-On Code Example (CrewAI)</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provides a practical example of how to implement function calling (Tools) within the CrewAI framework. It sets up a simple scenario where an agent is equipped with a tool to look up information. The example specifically demonstrates fetching a simulated stock price using this agent and tool.</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pip install crewai langchain-openai</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crewai import Agent, Task, Crew</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crewai.tools import tool</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Best Practice: Configure Logging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basic logging setup helps in debugging and tracking the crew's execution.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logging.basicConfig(level=logging.INFO, format='%(asctime)s - %(levelname)s - %(message)s')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Set up your API Key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production, it's recommended to use a more secure method for key management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like environment variables loaded at runtime or a secret manager.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Set the environment variable for your chosen LLM provider (e.g., OPENAI_API_KEY)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os.environ["OPENAI_API_KEY"] = "YOUR_API_KEY"</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os.environ["OPENAI_MODEL_NAME"] = "gpt-4o"</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Refactored Tool: Returns Clean Data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tool now returns raw data (a float) or raises a standard Python error.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makes it more reusable and forces the agent to handle outcomes properly.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@tool("Stock Price Lookup Tool")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get_stock_price(ticker: str) -&gt; float: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Fetches the latest simulated stock price for a given stock ticker symbol.</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 the price as a float. Raises a ValueError if the ticker is not found.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logging.info(f"Tool Call: get_stock_price for ticker '{ticker}'")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simulated_prices =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"AAPL": 178.15,</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r w:rsidDel="00000000" w:rsidR="00000000" w:rsidRPr="00000000">
              <w:rPr>
                <w:rFonts w:ascii="Courier" w:cs="Courier" w:eastAsia="Courier" w:hAnsi="Courier"/>
                <w:color w:val="1b1c1d"/>
                <w:rtl w:val="0"/>
              </w:rPr>
              <w:t xml:space="preserve">"GOOGL": 1750.30,</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"MSFT": 425.50,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price = simulated_prices.get(ticker.upper())</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price is not None: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price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Raising a specific error is better than returning a string.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agent is equipped to handle exceptions and can decide on the next action.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ValueError(f"Simulated price for ticker '{ticker.upper()}' not found.")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Define the Agent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agent definition remains the same, but it will now leverage the improved tool.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financial_analyst_agent = Agent(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role='Senior Financial Analyst',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goal='Analyze stock data using provided tools and report key prices.',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backstory="You are an experienced financial analyst adept at using data sources to find stock information. You provide clear, direct answers.",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tools=[get_stock_price],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Allowing delegation can be useful, but is not necessary for this simple task.</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allow_delegation=False,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Refined Task: Clearer Instructions and Error Handling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task description is more specific and guides the agent on how to react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both successful data retrieval and potential errors.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analyze_aapl_task = Task(</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"What is the current simulated stock price for Apple (ticker: AAPL)?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the 'Stock Price Lookup Tool' to find it.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ticker is not found, you must report that you were unable to retrieve the price."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expected_output=(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single, clear sentence stating the simulated stock price for AAPL.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example: 'The simulated stock price for AAPL is $178.15.'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price cannot be found, state that clearly."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agent=financial_analyst_agent,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Formulate the Crew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crew orchestrates how the agent and task work together.</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financial_crew = Crew(</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agents=[financial_analyst_agent],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tasks=[analyze_aapl_task],</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 # Set to False for less detailed logs in production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--- 5. Run the Crew within a Main Execution Block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Using a __name__ == "__main__": block is a standard Python best practice.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function to run the crew."""</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Check for API key before starting to avoid runtime errors.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os.environ.get("OPENAI_API_KEY"):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print("ERROR: The OPENAI_API_KEY environment variable is not set.")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print("Please set it before running the script.")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Starting the Financial Crew...")</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kickoff method starts the execution.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 = financial_crew.kickoff()</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Crew execution finished.")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print("\nFinal Result:\n", result)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   main()</w:t>
            </w:r>
            <w:r w:rsidDel="00000000" w:rsidR="00000000" w:rsidRPr="00000000">
              <w:rPr>
                <w:rtl w:val="0"/>
              </w:rPr>
            </w:r>
          </w:p>
        </w:tc>
      </w:tr>
    </w:tbl>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a simple application using the Crew.ai library to simulate a financial analysis task. It defines a custom tool, get_stock_price, that simulates looking up stock prices for predefined tickers. The tool is designed to return a floating-point number for valid tickers or raise a ValueError for invalid ones. A Crew.ai Agent named financial_analyst_agent is created with the role of a Senior Financial Analyst. This agent is given the get_stock_price tool to interact with. A Task is defined, analyze_aapl_task, specifically instructing the agent to find the simulated stock price for AAPL using the tool. The task description includes clear instructions on how to handle both success and failure cases when using the tool. A Crew is assembled, comprising the financial_analyst_agent and the analyze_aapl_task. The verbose setting is enabled for both the agent and the crew to provide detailed logging during execution. The main part of the script runs the crew's task using the kickoff() method within a standard if __name__ == "__main__": block. Before starting the crew, it checks if the OPENAI_API_KEY environment variable is set, which is required for the agent to function. The result of the crew's execution, which is the output of the task, is then printed to the console. The code also includes basic logging configuration for better tracking of the crew's actions and tool calls. It uses environment variables for API key management, though it notes that more secure methods are recommended for production environments. In short, the core logic showcases how to define tools, agents, and tasks to create a collaborative workflow in Crew.ai.</w:t>
      </w:r>
    </w:p>
    <w:p w:rsidR="00000000" w:rsidDel="00000000" w:rsidP="00000000" w:rsidRDefault="00000000" w:rsidRPr="00000000" w14:paraId="000000F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tu940x552d8x" w:id="5"/>
      <w:bookmarkEnd w:id="5"/>
      <w:r w:rsidDel="00000000" w:rsidR="00000000" w:rsidRPr="00000000">
        <w:rPr>
          <w:rtl w:val="0"/>
        </w:rPr>
        <w:t xml:space="preserve">Hands-on code (Google ADK)</w:t>
      </w:r>
    </w:p>
    <w:p w:rsidR="00000000" w:rsidDel="00000000" w:rsidP="00000000" w:rsidRDefault="00000000" w:rsidRPr="00000000" w14:paraId="000000F7">
      <w:pPr>
        <w:pStyle w:val="Heading1"/>
        <w:spacing w:after="240" w:before="0" w:line="275.9999942779541" w:lineRule="auto"/>
        <w:rPr>
          <w:rFonts w:ascii="Google Sans Text" w:cs="Google Sans Text" w:eastAsia="Google Sans Text" w:hAnsi="Google Sans Text"/>
          <w:color w:val="1b1c1d"/>
          <w:sz w:val="24"/>
          <w:szCs w:val="24"/>
        </w:rPr>
      </w:pPr>
      <w:bookmarkStart w:colFirst="0" w:colLast="0" w:name="_6jfeewyc74ga" w:id="6"/>
      <w:bookmarkEnd w:id="6"/>
      <w:r w:rsidDel="00000000" w:rsidR="00000000" w:rsidRPr="00000000">
        <w:rPr>
          <w:rFonts w:ascii="Google Sans Text" w:cs="Google Sans Text" w:eastAsia="Google Sans Text" w:hAnsi="Google Sans Text"/>
          <w:color w:val="1b1c1d"/>
          <w:sz w:val="24"/>
          <w:szCs w:val="24"/>
          <w:rtl w:val="0"/>
        </w:rPr>
        <w:t xml:space="preserve">The Google Agent Developer Kit (ADK) includes a library of natively integrated tools that can be directly incorporated into an agent's capabilities. </w:t>
      </w:r>
    </w:p>
    <w:p w:rsidR="00000000" w:rsidDel="00000000" w:rsidP="00000000" w:rsidRDefault="00000000" w:rsidRPr="00000000" w14:paraId="000000F8">
      <w:pPr>
        <w:pStyle w:val="Heading1"/>
        <w:spacing w:after="240" w:line="275.9999942779541" w:lineRule="auto"/>
        <w:rPr/>
      </w:pPr>
      <w:bookmarkStart w:colFirst="0" w:colLast="0" w:name="_2p7xju3f8a0a" w:id="7"/>
      <w:bookmarkEnd w:id="7"/>
      <w:r w:rsidDel="00000000" w:rsidR="00000000" w:rsidRPr="00000000">
        <w:rPr>
          <w:rFonts w:ascii="Google Sans Text" w:cs="Google Sans Text" w:eastAsia="Google Sans Text" w:hAnsi="Google Sans Text"/>
          <w:b w:val="1"/>
          <w:color w:val="1b1c1d"/>
          <w:sz w:val="24"/>
          <w:szCs w:val="24"/>
          <w:rtl w:val="0"/>
        </w:rPr>
        <w:t xml:space="preserve">Google search:</w:t>
      </w:r>
      <w:r w:rsidDel="00000000" w:rsidR="00000000" w:rsidRPr="00000000">
        <w:rPr>
          <w:rFonts w:ascii="Google Sans Text" w:cs="Google Sans Text" w:eastAsia="Google Sans Text" w:hAnsi="Google Sans Text"/>
          <w:color w:val="1b1c1d"/>
          <w:sz w:val="24"/>
          <w:szCs w:val="24"/>
          <w:rtl w:val="0"/>
        </w:rPr>
        <w:t xml:space="preserve"> A primary example of such a component is the Google Search tool. This tool serves as a direct interface to the Google Search engine, equipping the agent with the functionality to perform web searches and retrieve external information.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Agent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google.adk.tools import google_search</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 import types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nest_asyncio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asyncio</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variables required for Session setup and Agent execution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APP_NAME="Google Search_agent"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USER_ID="user1234"</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SESSION_ID="1234"</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Agent with access to search tool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root_agent = ADKAgent(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name="basic_search_agent",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model="gemini-2.0-flash-exp",</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description="Agent to answer questions using Google Search.",</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instruction="I can answer your questions by searching the internet. Just ask me anything!",</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tools=[google_search] # Google Search is a pre-built tool to perform Google searches.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 Interaction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call_agent(query):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Helper function to call the agent with a query.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Session and Runner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 = InMemorySessionService()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 = await session_service.create_session(app_name=APP_NAME, user_id=USER_ID, session_id=SESSION_ID)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runner = Runner(agent=root_agent, app_name=APP_NAME, session_service=session_service)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content = types.Content(role='user', parts=[types.Part(text=query)])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events = runner.run(user_id=USER_ID, session_id=SESSION_ID, new_message=content)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for event in events: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final_response = event.content.parts[0].text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Response: ", final_response)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nest_asyncio.apply()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w:cs="Courier" w:eastAsia="Courier" w:hAnsi="Courier"/>
                <w:rtl w:val="0"/>
              </w:rPr>
              <w:t xml:space="preserve">asyncio.run(call_agent("what's the latest ai news?"))</w:t>
            </w:r>
            <w:r w:rsidDel="00000000" w:rsidR="00000000" w:rsidRPr="00000000">
              <w:rPr>
                <w:rtl w:val="0"/>
              </w:rPr>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how to create and use a basic agent powered by the Google ADK for Python. The agent is designed to answer questions by utilizing Google Search as a tool. First, necessary libraries from IPython, google.adk, and google.genai are imported. Constants for the application name, user ID, and session ID are defined. An Agent instance named "basic_search_agent" is created with a description and instructions indicating its purpose. It's configured to use the Google Search tool, which is a pre-built tool provided by the ADK. An InMemorySessionService (see Chapter 8) is initialized to manage sessions for the agent. A new session is created for the specified application, user, and session IDs. A Runner is instantiated, linking the created agent with the session service. This runner is responsible for executing the agent's interactions within a session. A helper function call_agent is defined to simplify the process of sending a query to the agent and processing the response. Inside call_agent, the user's query is formatted as a types.Content object with the role 'user'. The runner.run method is called with the user ID, session ID, and the new message content. The runner.run method returns a list of events representing the agent's actions and responses. The code iterates through these events to find the final response. If an event is identified as the final response, the text content of that response is extracted. The extracted agent response is then printed to the console. Finally, the call_agent function is called with the query "what's the latest ai news?" to demonstrate the agent in action.</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Code execution: </w:t>
      </w:r>
      <w:r w:rsidDel="00000000" w:rsidR="00000000" w:rsidRPr="00000000">
        <w:rPr>
          <w:rFonts w:ascii="Google Sans Text" w:cs="Google Sans Text" w:eastAsia="Google Sans Text" w:hAnsi="Google Sans Text"/>
          <w:color w:val="1b1c1d"/>
          <w:sz w:val="24"/>
          <w:szCs w:val="24"/>
          <w:rtl w:val="0"/>
        </w:rPr>
        <w:t xml:space="preserve">The Google ADK features integrated components for specialized tasks, including an environment for dynamic code execution. The built_in_code_execution tool provides an agent with a sandboxed Python interpreter. This allows the model to write and run code to perform computational tasks, manipulate data structures, and execute procedural scripts. Such functionality is critical for addressing problems that require deterministic logic and precise </w:t>
      </w:r>
      <w:r w:rsidDel="00000000" w:rsidR="00000000" w:rsidRPr="00000000">
        <w:rPr>
          <w:rFonts w:ascii="Google Sans Text" w:cs="Google Sans Text" w:eastAsia="Google Sans Text" w:hAnsi="Google Sans Text"/>
          <w:color w:val="1b1c1d"/>
          <w:sz w:val="24"/>
          <w:szCs w:val="24"/>
          <w:rtl w:val="0"/>
        </w:rPr>
        <w:t xml:space="preserve">calculations</w:t>
      </w:r>
      <w:r w:rsidDel="00000000" w:rsidR="00000000" w:rsidRPr="00000000">
        <w:rPr>
          <w:rFonts w:ascii="Google Sans Text" w:cs="Google Sans Text" w:eastAsia="Google Sans Text" w:hAnsi="Google Sans Text"/>
          <w:color w:val="1b1c1d"/>
          <w:sz w:val="24"/>
          <w:szCs w:val="24"/>
          <w:rtl w:val="0"/>
        </w:rPr>
        <w:t xml:space="preserve">, which are outside the scope of probabilistic language generation alone.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 getpass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nest_asyncio</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as ADKAgent, LlmAgent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google.adk.runners import Runner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google_search</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google.adk.code_executors import BuiltInCodeExecutor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variables required for Session setup and Agent execution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APP_NAME="calculator"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USER_ID="user1234"</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SESSION_ID="session_code_exec_async"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Definition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code_agent = LlmAgent(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name="calculator_agent",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code_executor=BuiltInCodeExecutor(),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calculator agent.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given a mathematical expression, write and execute Python code to calculate the result.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only the final numerical result as plain text, without markdown or code blocks.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description="Executes Python code to perform calculations.",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Interaction (Async)</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call_agent_async(query):</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Session and Runner</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 = InMemorySessionService()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 = await session_service.create_session(app_name=APP_NAME, user_id=USER_ID, session_id=SESSION_ID)</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Runner(agent=code_agent, app_name=APP_NAME, session_service=session_service)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 types.Content(role='user', parts=[types.Part(text=query)])</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Query: {query}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final_response_text = "No final text response captured."</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run_async</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for event in runner.run_async(user_id=USER_ID, session_id=SESSION_ID, new_message=content):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print(f"Event ID: {event.id}, Author: {event.author}")</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Check for specific parts FIRST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has_specific_part = False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event.content and event.content.parts and event.is_final_response():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part in event.content.parts: # Iterate through all parts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part.executable_code: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the actual code string via .code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Debug: Agent generated code:\n```python\n{part.executable_code.code}\n```")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has_specific_part = True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part.code_execution_result: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outcome and output correctly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Debug: Code Execution Result: {part.code_execution_result.outcome} - Output:\n{part.code_execution_result.output}")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has_specific_part = True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Also print any text parts found in any event for debugging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part.text and not part.text.isspace():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Text: '{part.text.strip()}'")</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Do not set has_specific_part=True here, as we want the final response logic below</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Check for final response AFTER specific parts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text_parts = [part.text for part in event.content.parts if part.text]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"".join(text_parts)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print(f"==&gt; Final Agent Response: {final_result}")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during agent run: {e}")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 30)</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async function to run the examples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main():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call_agent_async("Calculate the value of (5 + 7) * 3")</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call_agent_async("What is 10 factorial?")</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Execute the main async function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nest_asyncio.apply()</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asyncio.run(main())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RuntimeError as 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Handle specific error when running asyncio.run in an already running loop (like Jupyter/Colab)</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"cannot be called from a running event loop" in str(e):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print("\nRunning in an existing event loop (like Colab/Jupyter).")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print("Please run `await main()` in a notebook cell instead.")</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in an interactive environment like a notebook, you might need to run: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await main()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e # Re-raise other runtime errors</w:t>
            </w:r>
          </w:p>
        </w:tc>
      </w:tr>
    </w:tbl>
    <w:p w:rsidR="00000000" w:rsidDel="00000000" w:rsidP="00000000" w:rsidRDefault="00000000" w:rsidRPr="00000000" w14:paraId="00000182">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83">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script uses Google's Agent Development Kit (ADK) to create an agent that solves mathematical problems by writing and executing Python code. It defines an LlmAgent specifically instructed to act as a calculator, equipping it with the built_in_code_execution tool. The primary logic resides in the call_agent_async function, which sends a user's query to the agent's runner and processes the resulting events. Inside this function, an asynchronous loop iterates through events, printing the generated Python code and its execution result for debugging. The code carefully distinguishes between these intermediate steps and the final event containing the numerical answer. Finally, a main function runs the agent with two different mathematical expressions to demonstrate its ability to perform calculations.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Enterprise search: </w:t>
      </w:r>
      <w:r w:rsidDel="00000000" w:rsidR="00000000" w:rsidRPr="00000000">
        <w:rPr>
          <w:rFonts w:ascii="Google Sans Text" w:cs="Google Sans Text" w:eastAsia="Google Sans Text" w:hAnsi="Google Sans Text"/>
          <w:sz w:val="24"/>
          <w:szCs w:val="24"/>
          <w:rtl w:val="0"/>
        </w:rPr>
        <w:t xml:space="preserve">This code defines a Google ADK application using the google.adk library in Python. It specifically uses a VSearchAgent, which is designed to answer questions by searching a specified Vertex AI Search datastore. The code initializes a VSearchAgent named "q2_strategy_vsearch_agent", providing a description, the model to use ("gemini-2.0-flash-exp"), and the ID of the Vertex AI Search datastore. The DATASTORE_ID is expected to be set as an environment variable. It then sets up a Runner for the agent, using an InMemorySessionService to manage conversation history. An asynchronous function call_vsearch_agent_async is defined to interact with the agent. This function takes a query, constructs a message content object, and calls the runner's run_async method to send the query to the agent. The function then streams the agent's response back to the console as it arrives. It also prints information about the final response, including any source attributions from the datastore. Error handling is included to catch exceptions during the agent's execution, providing informative messages about potential issues like an incorrect datastore ID or missing permissions. Another asynchronous function run_vsearch_example is provided to demonstrate how to call the agent with example queries. The main execution block checks if the DATASTORE_ID is set and then runs the example using asyncio.run. It includes a check to handle cases where the code is run in an environment that already has a running event loop, like a Jupyter notebook. </w:t>
      </w:r>
    </w:p>
    <w:p w:rsidR="00000000" w:rsidDel="00000000" w:rsidP="00000000" w:rsidRDefault="00000000" w:rsidRPr="00000000" w14:paraId="00000186">
      <w:pPr>
        <w:rPr>
          <w:rFonts w:ascii="Google Sans Text" w:cs="Google Sans Text" w:eastAsia="Google Sans Text" w:hAnsi="Google Sans Text"/>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asyncio</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 import types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 import agents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os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Configuration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Ensure you have set your GOOGLE_API_KEY and DATASTORE_ID environment variables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For example: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os.environ["GOOGLE_API_KEY"] = "YOUR_API_KEY"</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os.environ["DATASTORE_ID"] = "YOUR_DATASTORE_ID"</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DATASTORE_ID = os.environ.get("DATASTORE_ID")</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Application Constants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 = "vsearch_app"</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USER_ID = "user_123"  # Example User ID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SESSION_ID = "session_456" # Example Session ID</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Agent Definition (Updated with the newer model from the guide)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vsearch_agent = agents.VSearchAgent(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name="q2_strategy_vsearch_agent",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description="Answers questions about Q2 strategy documents using Vertex AI Search.",</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model="gemini-2.0-flash-exp", # Updated model based on the guide's examples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datastore_id=DATASTORE_ID,</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model_parameters={"temperature": 0.0}</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Runner and Session Initialization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runner = Runner(</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agent=vsearch_agent,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session_service=InMemorySessionService(),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Agent Invocation Logic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call_vsearch_agent_async(query: str):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"""Initializes a session and streams the agent's response."""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print(f"User: {query}")</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 end="", flush=True)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try:</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Construct the message content correctly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content = types.Content(role='user', parts=[types.Part(text=query)])</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Process events as they arrive from the asynchronous runner</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async for event in runner.run_async(</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new_message=content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For token-by-token streaming of the response text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hasattr(event, 'content_part_delta') and event.content_part_delta: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print(event.content_part_delta.text, end="", flush=True)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Process the final response and its associated metadata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Newline after the streaming response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event.grounding_metadata:</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  (Source Attributions: {len(event.grounding_metadata.grounding_attributions)} sources found)")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(No grounding metadata found)")</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30)</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except Exception as 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print(f"\nAn error occurred: {e}")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print("Please ensure your datastore ID is correct and that the service account has the necessary permissions.")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30)</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 Example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run_vsearch_example():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Replace with a question relevant to YOUR datastore content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await call_vsearch_agent_async("Summarize the main points about the Q2 strategy document.")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await call_vsearch_agent_async("What safety procedures are mentioned for lab X?")</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Execution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if __name__ == "__main__":</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not DATASTORE_ID:</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print("Error: DATASTORE_ID environment variable is not set.")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try:</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asyncio.run(run_vsearch_example())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except RuntimeError as 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This handles cases where asyncio.run is called in an environment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that already has a running event loop (like a Jupyter notebook).</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"cannot be called from a running event loop" in str(e):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print("Skipping execution in a running event loop. Please run this script directly.")</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sz w:val="24"/>
                <w:szCs w:val="24"/>
              </w:rPr>
            </w:pPr>
            <w:r w:rsidDel="00000000" w:rsidR="00000000" w:rsidRPr="00000000">
              <w:rPr>
                <w:rFonts w:ascii="Courier" w:cs="Courier" w:eastAsia="Courier" w:hAnsi="Courier"/>
                <w:rtl w:val="0"/>
              </w:rPr>
              <w:t xml:space="preserve">               raise e</w:t>
            </w:r>
            <w:r w:rsidDel="00000000" w:rsidR="00000000" w:rsidRPr="00000000">
              <w:rPr>
                <w:rtl w:val="0"/>
              </w:rPr>
            </w:r>
          </w:p>
        </w:tc>
      </w:tr>
    </w:tbl>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Overall, this code provides a basic framework for building a conversational AI application that leverages Vertex AI Search to answer questions based on information stored in a datastore. It demonstrates how to define an agent, set up a runner, and interact with the agent asynchronously while streaming the response. The focus is on retrieving and synthesizing information from a specific datastore to answer user queries.</w:t>
      </w:r>
    </w:p>
    <w:p w:rsidR="00000000" w:rsidDel="00000000" w:rsidP="00000000" w:rsidRDefault="00000000" w:rsidRPr="00000000" w14:paraId="000001E4">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Vertex Extensions:</w:t>
      </w:r>
      <w:r w:rsidDel="00000000" w:rsidR="00000000" w:rsidRPr="00000000">
        <w:rPr>
          <w:rFonts w:ascii="Google Sans Text" w:cs="Google Sans Text" w:eastAsia="Google Sans Text" w:hAnsi="Google Sans Text"/>
          <w:sz w:val="24"/>
          <w:szCs w:val="24"/>
          <w:rtl w:val="0"/>
        </w:rPr>
        <w:t xml:space="preserve"> A Vertex AI extension is a structured API wrapper that enables a model to connect with external APIs for real-time data processing and action execution. Extensions offer enterprise-grade security, data privacy, and performance guarantees. They can be used for tasks like generating and running code, querying websites, and analyzing information from private datastores. Google provides prebuilt extensions for common use cases like Code Interpreter and Vertex AI Search, with the option to create custom ones. The primary benefit of extensions includes strong enterprise controls and seamless integration with other Google products. The key difference between extensions and function calling lies in their execution: Vertex AI automatically executes extensions, whereas function calls require manual execution by the user or client.</w:t>
      </w:r>
    </w:p>
    <w:p w:rsidR="00000000" w:rsidDel="00000000" w:rsidP="00000000" w:rsidRDefault="00000000" w:rsidRPr="00000000" w14:paraId="000001E6">
      <w:pPr>
        <w:pStyle w:val="Heading1"/>
        <w:keepNext w:val="0"/>
        <w:keepLines w:val="0"/>
        <w:spacing w:before="280" w:line="275.9999942779541" w:lineRule="auto"/>
        <w:rPr/>
      </w:pPr>
      <w:bookmarkStart w:colFirst="0" w:colLast="0" w:name="_cpa36hou26zj" w:id="8"/>
      <w:bookmarkEnd w:id="8"/>
      <w:r w:rsidDel="00000000" w:rsidR="00000000" w:rsidRPr="00000000">
        <w:rPr>
          <w:rtl w:val="0"/>
        </w:rPr>
        <w:t xml:space="preserve">At a Glance</w:t>
      </w:r>
    </w:p>
    <w:p w:rsidR="00000000" w:rsidDel="00000000" w:rsidP="00000000" w:rsidRDefault="00000000" w:rsidRPr="00000000" w14:paraId="000001E7">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LLMs are powerful text generators, but they are fundamentally disconnected from the outside world. Their knowledge is static, limited to the data they were trained on, and they lack the ability to perform actions or retrieve real-time information. This inherent limitation prevents them from completing tasks that require interaction with external APIs, databases, or services. Without a bridge to these external systems, their utility for solving real-world problems is severely constrained.</w:t>
      </w:r>
    </w:p>
    <w:p w:rsidR="00000000" w:rsidDel="00000000" w:rsidP="00000000" w:rsidRDefault="00000000" w:rsidRPr="00000000" w14:paraId="000001E8">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Tool Use pattern, often implemented via function calling, provides a standardized solution to this problem. It works by describing available external functions, or "tools," to the LLM in a way it can understand. Based on a user's request, the agentic LLM can then decide if a tool is needed and generate a structured data object (like a JSON) specifying which function to call and with what arguments. An orchestration layer executes this function call, retrieves the result, and feeds it back to the LLM. This allows the LLM to incorporate up-to-date, external information or the result of an action into its final response, effectively giving it the ability to act.</w:t>
      </w:r>
    </w:p>
    <w:p w:rsidR="00000000" w:rsidDel="00000000" w:rsidP="00000000" w:rsidRDefault="00000000" w:rsidRPr="00000000" w14:paraId="000001E9">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Tool Use pattern whenever an agent needs to break out of the LLM's internal knowledge and interact with the outside world. This is essential for tasks requiring real-time data (e.g., checking weather, stock prices), accessing private or proprietary information (e.g., querying a company's database), performing precise calculations, executing code, or triggering actions in other systems (e.g., sending an email, controlling smart devices).</w:t>
      </w:r>
    </w:p>
    <w:p w:rsidR="00000000" w:rsidDel="00000000" w:rsidP="00000000" w:rsidRDefault="00000000" w:rsidRPr="00000000" w14:paraId="000001EA">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EB">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275.9999942779541"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Tool use design pattern</w:t>
      </w:r>
    </w:p>
    <w:p w:rsidR="00000000" w:rsidDel="00000000" w:rsidP="00000000" w:rsidRDefault="00000000" w:rsidRPr="00000000" w14:paraId="000001ED">
      <w:pPr>
        <w:spacing w:after="240" w:line="275.9999942779541" w:lineRule="auto"/>
        <w:rPr/>
      </w:pPr>
      <w:r w:rsidDel="00000000" w:rsidR="00000000" w:rsidRPr="00000000">
        <w:rPr>
          <w:rtl w:val="0"/>
        </w:rPr>
      </w:r>
    </w:p>
    <w:p w:rsidR="00000000" w:rsidDel="00000000" w:rsidP="00000000" w:rsidRDefault="00000000" w:rsidRPr="00000000" w14:paraId="000001EE">
      <w:pPr>
        <w:pStyle w:val="Heading1"/>
        <w:spacing w:after="240" w:line="275.9999942779541" w:lineRule="auto"/>
        <w:rPr/>
      </w:pPr>
      <w:bookmarkStart w:colFirst="0" w:colLast="0" w:name="_ufjgz6x1m5so" w:id="9"/>
      <w:bookmarkEnd w:id="9"/>
      <w:r w:rsidDel="00000000" w:rsidR="00000000" w:rsidRPr="00000000">
        <w:rPr>
          <w:rtl w:val="0"/>
        </w:rPr>
        <w:t xml:space="preserve">Key Takeaways</w:t>
      </w:r>
    </w:p>
    <w:p w:rsidR="00000000" w:rsidDel="00000000" w:rsidP="00000000" w:rsidRDefault="00000000" w:rsidRPr="00000000" w14:paraId="000001EF">
      <w:pPr>
        <w:numPr>
          <w:ilvl w:val="0"/>
          <w:numId w:val="1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Use (Function Calling) allows agents to interact with external systems and access dynamic information.</w:t>
      </w:r>
    </w:p>
    <w:p w:rsidR="00000000" w:rsidDel="00000000" w:rsidP="00000000" w:rsidRDefault="00000000" w:rsidRPr="00000000" w14:paraId="000001F0">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involves defining tools with clear descriptions and parameters that the LLM can understand.</w:t>
      </w:r>
    </w:p>
    <w:p w:rsidR="00000000" w:rsidDel="00000000" w:rsidP="00000000" w:rsidRDefault="00000000" w:rsidRPr="00000000" w14:paraId="000001F1">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LLM decides when to use a tool and generates structured function calls.</w:t>
      </w:r>
    </w:p>
    <w:p w:rsidR="00000000" w:rsidDel="00000000" w:rsidP="00000000" w:rsidRDefault="00000000" w:rsidRPr="00000000" w14:paraId="000001F2">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frameworks execute the actual tool calls and return the results to the LLM.</w:t>
      </w:r>
    </w:p>
    <w:p w:rsidR="00000000" w:rsidDel="00000000" w:rsidP="00000000" w:rsidRDefault="00000000" w:rsidRPr="00000000" w14:paraId="000001F3">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Use is essential for building agents that can perform real-world actions and provide up-to-date information.</w:t>
      </w:r>
    </w:p>
    <w:p w:rsidR="00000000" w:rsidDel="00000000" w:rsidP="00000000" w:rsidRDefault="00000000" w:rsidRPr="00000000" w14:paraId="000001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simplifies tool definition using the @tool decorator and provides create_tool_calling_agent and AgentExecutor for building tool-using agents.</w:t>
      </w:r>
    </w:p>
    <w:p w:rsidR="00000000" w:rsidDel="00000000" w:rsidP="00000000" w:rsidRDefault="00000000" w:rsidRPr="00000000" w14:paraId="000001F5">
      <w:pPr>
        <w:numPr>
          <w:ilvl w:val="0"/>
          <w:numId w:val="1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ADK has a number of very useful pre-built tools such as Google Search, Code Execution and Vertex AI Search Tool.</w:t>
      </w:r>
    </w:p>
    <w:p w:rsidR="00000000" w:rsidDel="00000000" w:rsidP="00000000" w:rsidRDefault="00000000" w:rsidRPr="00000000" w14:paraId="000001F6">
      <w:pPr>
        <w:pStyle w:val="Heading1"/>
        <w:spacing w:after="80" w:line="275.9999942779541" w:lineRule="auto"/>
        <w:rPr/>
      </w:pPr>
      <w:bookmarkStart w:colFirst="0" w:colLast="0" w:name="_vqgo1cm1bscf" w:id="10"/>
      <w:bookmarkEnd w:id="10"/>
      <w:r w:rsidDel="00000000" w:rsidR="00000000" w:rsidRPr="00000000">
        <w:rPr>
          <w:rtl w:val="0"/>
        </w:rPr>
        <w:t xml:space="preserve">Conclusion</w:t>
      </w:r>
    </w:p>
    <w:p w:rsidR="00000000" w:rsidDel="00000000" w:rsidP="00000000" w:rsidRDefault="00000000" w:rsidRPr="00000000" w14:paraId="000001F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Tool Use pattern is a critical architectural principle for extending the functional scope of large language models beyond their intrinsic text generation capabilities. By equipping a model with the ability to interface with external software and data sources, this paradigm allows an agent to perform actions, execute computations, and retrieve information from other systems. This process involves the model generating a structured request to call an external tool when it determines that doing so is necessary to fulfill a user's query. Frameworks such as LangChain, Google ADK, and Crew AI offer structured abstractions and components that facilitate the integration of these external tools. These frameworks manage the process of exposing tool specifications to the model and parsing its subsequent tool-use requests. This simplifies the development of sophisticated agentic systems that can interact with and take action within external digital environments.</w:t>
      </w:r>
    </w:p>
    <w:p w:rsidR="00000000" w:rsidDel="00000000" w:rsidP="00000000" w:rsidRDefault="00000000" w:rsidRPr="00000000" w14:paraId="000001F8">
      <w:pPr>
        <w:pStyle w:val="Heading1"/>
        <w:spacing w:after="80" w:line="275.9999942779541" w:lineRule="auto"/>
        <w:rPr/>
      </w:pPr>
      <w:bookmarkStart w:colFirst="0" w:colLast="0" w:name="_d129bi9ybray" w:id="11"/>
      <w:bookmarkEnd w:id="11"/>
      <w:r w:rsidDel="00000000" w:rsidR="00000000" w:rsidRPr="00000000">
        <w:rPr>
          <w:rtl w:val="0"/>
        </w:rPr>
        <w:t xml:space="preserve">References</w:t>
      </w:r>
    </w:p>
    <w:p w:rsidR="00000000" w:rsidDel="00000000" w:rsidP="00000000" w:rsidRDefault="00000000" w:rsidRPr="00000000" w14:paraId="000001F9">
      <w:pPr>
        <w:numPr>
          <w:ilvl w:val="0"/>
          <w:numId w:val="14"/>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Documentation (Tools): </w:t>
      </w:r>
      <w:hyperlink r:id="rId8">
        <w:r w:rsidDel="00000000" w:rsidR="00000000" w:rsidRPr="00000000">
          <w:rPr>
            <w:rFonts w:ascii="Google Sans Text" w:cs="Google Sans Text" w:eastAsia="Google Sans Text" w:hAnsi="Google Sans Text"/>
            <w:color w:val="1155cc"/>
            <w:sz w:val="24"/>
            <w:szCs w:val="24"/>
            <w:u w:val="single"/>
            <w:rtl w:val="0"/>
          </w:rPr>
          <w:t xml:space="preserve">https://python.langchain.com/docs/integrations/tools/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A">
      <w:pPr>
        <w:numPr>
          <w:ilvl w:val="0"/>
          <w:numId w:val="1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(Tools):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https://google.github.io/adk-docs/tools/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B">
      <w:pPr>
        <w:numPr>
          <w:ilvl w:val="0"/>
          <w:numId w:val="1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 Function Calling Documentation: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https://platform.openai.com/docs/guides/function-calling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C">
      <w:pPr>
        <w:numPr>
          <w:ilvl w:val="0"/>
          <w:numId w:val="14"/>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CrewAI Documentation (Tools):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https://docs.crewai.com/concepts/tools</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crewai.com/concepts/tools" TargetMode="External"/><Relationship Id="rId10" Type="http://schemas.openxmlformats.org/officeDocument/2006/relationships/hyperlink" Target="https://platform.openai.com/docs/guides/function-calling" TargetMode="External"/><Relationship Id="rId12" Type="http://schemas.openxmlformats.org/officeDocument/2006/relationships/footer" Target="footer1.xml"/><Relationship Id="rId9" Type="http://schemas.openxmlformats.org/officeDocument/2006/relationships/hyperlink" Target="https://google.github.io/adk-docs/tools/"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hyperlink" Target="https://python.langchain.com/docs/integrations/too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