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FF0000"/>
          <w:lang w:val="en-US" w:eastAsia="zh-CN"/>
        </w:rPr>
      </w:pPr>
    </w:p>
    <w:p>
      <w:pPr>
        <w:pStyle w:val="4"/>
        <w:numPr>
          <w:ilvl w:val="0"/>
          <w:numId w:val="0"/>
        </w:numPr>
        <w:ind w:left="283" w:leftChars="0"/>
      </w:pPr>
      <w:r>
        <w:rPr>
          <w:rFonts w:hint="eastAsia"/>
          <w:lang w:val="en-US" w:eastAsia="zh-CN"/>
        </w:rPr>
        <w:t>已知对象数据通过el标签判断对象是否为null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&lt;%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Person p1=new Person();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Person p2=null;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request.setAttribute("p1", p1);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request.setAttribute("p2", p2);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%&gt;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eastAsia"/>
          <w:color w:val="FF0000"/>
          <w:lang w:val="en-US" w:eastAsia="zh-CN"/>
        </w:rPr>
        <w:t xml:space="preserve">p1对象为null:  ${empty requestScope.p1}   答案: false 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p2对象为null:  ${empty requestScope.p2}   答案: true</w:t>
      </w:r>
    </w:p>
    <w:bookmarkEnd w:id="0"/>
    <w:p>
      <w:pPr>
        <w:pStyle w:val="4"/>
        <w:numPr>
          <w:ilvl w:val="0"/>
          <w:numId w:val="0"/>
        </w:numPr>
        <w:ind w:left="283" w:leftChars="0" w:firstLine="417" w:firstLineChars="0"/>
        <w:rPr>
          <w:rFonts w:hint="eastAsia"/>
          <w:color w:val="FF0000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376B5"/>
    <w:rsid w:val="3B875CDB"/>
    <w:rsid w:val="40B54A76"/>
    <w:rsid w:val="7851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xml_t</dc:creator>
  <cp:lastModifiedBy>xml_t</cp:lastModifiedBy>
  <dcterms:modified xsi:type="dcterms:W3CDTF">2018-04-06T03:37:42Z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