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案例1</w:t>
      </w:r>
    </w:p>
    <w:p>
      <w:pPr>
        <w:spacing w:beforeLines="0" w:afterLines="0"/>
        <w:rPr>
          <w:rFonts w:hint="default" w:eastAsia="Times New Roman"/>
          <w:sz w:val="21"/>
          <w:lang w:val="zh-CN"/>
        </w:rPr>
      </w:pPr>
      <w:r>
        <w:rPr>
          <w:rFonts w:hint="eastAsia"/>
          <w:sz w:val="21"/>
          <w:lang w:val="zh-CN"/>
        </w:rPr>
        <w:t>在页面中有按钮，实现</w:t>
      </w:r>
      <w:r>
        <w:rPr>
          <w:rFonts w:hint="default"/>
          <w:sz w:val="21"/>
          <w:lang w:val="zh-CN"/>
        </w:rPr>
        <w:t>5</w:t>
      </w:r>
      <w:r>
        <w:rPr>
          <w:rFonts w:hint="eastAsia"/>
          <w:sz w:val="21"/>
          <w:lang w:val="zh-CN"/>
        </w:rPr>
        <w:t>秒以后才可以点击，有倒计时效果</w:t>
      </w:r>
    </w:p>
    <w:p>
      <w:pPr>
        <w:jc w:val="both"/>
        <w:rPr>
          <w:rFonts w:hint="default" w:eastAsia="Times New Roman"/>
          <w:sz w:val="21"/>
        </w:rPr>
      </w:pPr>
      <w:r>
        <w:rPr>
          <w:rFonts w:hint="default" w:eastAsia="Times New Roman"/>
          <w:sz w:val="21"/>
          <w:lang w:val="zh-CN"/>
        </w:rPr>
        <w:drawing>
          <wp:inline distT="0" distB="0" distL="114300" distR="114300">
            <wp:extent cx="1743075" cy="419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="宋体"/>
          <w:sz w:val="21"/>
          <w:lang w:val="en-US" w:eastAsia="zh-CN"/>
        </w:rPr>
      </w:pPr>
    </w:p>
    <w:p>
      <w:pPr>
        <w:jc w:val="both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答案:</w:t>
      </w:r>
    </w:p>
    <w:p>
      <w:pPr>
        <w:spacing w:beforeLines="0" w:afterLines="0"/>
        <w:rPr>
          <w:rFonts w:hint="default" w:eastAsia="Times New Roman"/>
          <w:sz w:val="21"/>
          <w:lang w:val="zh-CN"/>
        </w:rPr>
      </w:pPr>
      <w:r>
        <w:rPr>
          <w:rFonts w:hint="default"/>
          <w:sz w:val="21"/>
          <w:lang w:val="zh-CN"/>
        </w:rPr>
        <w:t>1.</w:t>
      </w:r>
      <w:r>
        <w:rPr>
          <w:rFonts w:hint="eastAsia"/>
          <w:sz w:val="21"/>
          <w:lang w:val="zh-CN"/>
        </w:rPr>
        <w:t>使用定时器方法</w:t>
      </w:r>
    </w:p>
    <w:p>
      <w:pPr>
        <w:spacing w:beforeLines="0" w:afterLines="0"/>
        <w:rPr>
          <w:rFonts w:hint="default" w:eastAsia="Times New Roman"/>
          <w:sz w:val="21"/>
          <w:lang w:val="zh-CN"/>
        </w:rPr>
      </w:pPr>
      <w:r>
        <w:rPr>
          <w:rFonts w:hint="default"/>
          <w:sz w:val="21"/>
          <w:lang w:val="zh-CN"/>
        </w:rPr>
        <w:t>2.</w:t>
      </w:r>
      <w:r>
        <w:rPr>
          <w:rFonts w:hint="eastAsia"/>
          <w:sz w:val="21"/>
          <w:lang w:val="zh-CN"/>
        </w:rPr>
        <w:t>设置可以点击</w:t>
      </w:r>
    </w:p>
    <w:p>
      <w:pPr>
        <w:spacing w:beforeLines="0" w:afterLines="0"/>
        <w:rPr>
          <w:rFonts w:hint="default" w:eastAsia="Times New Roman"/>
          <w:sz w:val="21"/>
          <w:lang w:val="zh-CN"/>
        </w:rPr>
      </w:pPr>
      <w:r>
        <w:rPr>
          <w:rFonts w:hint="default"/>
          <w:sz w:val="21"/>
          <w:lang w:val="zh-CN"/>
        </w:rPr>
        <w:t>3.</w:t>
      </w:r>
      <w:r>
        <w:rPr>
          <w:rFonts w:hint="eastAsia"/>
          <w:sz w:val="21"/>
          <w:lang w:val="zh-CN"/>
        </w:rPr>
        <w:t>实现倒计时</w:t>
      </w:r>
    </w:p>
    <w:p>
      <w:pPr>
        <w:autoSpaceDE w:val="0"/>
        <w:autoSpaceDN w:val="0"/>
        <w:adjustRightInd w:val="0"/>
        <w:spacing w:beforeLines="0" w:afterLines="0" w:line="240" w:lineRule="auto"/>
        <w:jc w:val="left"/>
        <w:rPr>
          <w:rFonts w:hint="default" w:ascii="Consolas" w:eastAsia="Consolas"/>
          <w:kern w:val="0"/>
          <w:sz w:val="21"/>
        </w:rPr>
      </w:pPr>
      <w:r>
        <w:rPr>
          <w:rFonts w:hint="default" w:ascii="Consolas" w:hAnsi="Consolas"/>
          <w:color w:val="000000"/>
          <w:kern w:val="0"/>
          <w:sz w:val="21"/>
        </w:rPr>
        <w:t>$(</w:t>
      </w:r>
      <w:r>
        <w:rPr>
          <w:rFonts w:hint="default" w:ascii="Consolas" w:hAnsi="Consolas"/>
          <w:b/>
          <w:color w:val="7F0055"/>
          <w:kern w:val="0"/>
          <w:sz w:val="21"/>
        </w:rPr>
        <w:t>function</w:t>
      </w:r>
      <w:r>
        <w:rPr>
          <w:rFonts w:hint="default" w:ascii="Consolas" w:hAnsi="Consolas"/>
          <w:color w:val="000000"/>
          <w:kern w:val="0"/>
          <w:sz w:val="21"/>
        </w:rPr>
        <w:t xml:space="preserve"> () {</w:t>
      </w:r>
    </w:p>
    <w:p>
      <w:pPr>
        <w:autoSpaceDE w:val="0"/>
        <w:autoSpaceDN w:val="0"/>
        <w:adjustRightInd w:val="0"/>
        <w:spacing w:beforeLines="0" w:afterLines="0" w:line="240" w:lineRule="auto"/>
        <w:jc w:val="left"/>
        <w:rPr>
          <w:rFonts w:hint="default" w:ascii="Consolas" w:eastAsia="Consolas"/>
          <w:kern w:val="0"/>
          <w:sz w:val="21"/>
        </w:rPr>
      </w:pPr>
      <w:r>
        <w:rPr>
          <w:rFonts w:hint="default" w:ascii="Consolas" w:hAnsi="Consolas"/>
          <w:color w:val="000000"/>
          <w:kern w:val="0"/>
          <w:sz w:val="21"/>
        </w:rPr>
        <w:t xml:space="preserve">    </w:t>
      </w:r>
      <w:r>
        <w:rPr>
          <w:rFonts w:hint="default" w:ascii="Consolas" w:hAnsi="Consolas"/>
          <w:b/>
          <w:color w:val="7F0055"/>
          <w:kern w:val="0"/>
          <w:sz w:val="21"/>
        </w:rPr>
        <w:t>var</w:t>
      </w:r>
      <w:r>
        <w:rPr>
          <w:rFonts w:hint="default" w:ascii="Consolas" w:hAnsi="Consolas"/>
          <w:color w:val="000000"/>
          <w:kern w:val="0"/>
          <w:sz w:val="21"/>
        </w:rPr>
        <w:t xml:space="preserve"> i = 5;</w:t>
      </w:r>
    </w:p>
    <w:p>
      <w:pPr>
        <w:autoSpaceDE w:val="0"/>
        <w:autoSpaceDN w:val="0"/>
        <w:adjustRightInd w:val="0"/>
        <w:spacing w:beforeLines="0" w:afterLines="0" w:line="240" w:lineRule="auto"/>
        <w:jc w:val="left"/>
        <w:rPr>
          <w:rFonts w:hint="default" w:ascii="Consolas" w:eastAsia="Consolas"/>
          <w:kern w:val="0"/>
          <w:sz w:val="21"/>
        </w:rPr>
      </w:pPr>
      <w:r>
        <w:rPr>
          <w:rFonts w:hint="default" w:ascii="Consolas" w:hAnsi="Consolas"/>
          <w:color w:val="000000"/>
          <w:kern w:val="0"/>
          <w:sz w:val="21"/>
        </w:rPr>
        <w:t xml:space="preserve">    </w:t>
      </w:r>
      <w:r>
        <w:rPr>
          <w:rFonts w:hint="default" w:ascii="Consolas" w:hAnsi="Consolas"/>
          <w:b/>
          <w:color w:val="7F0055"/>
          <w:kern w:val="0"/>
          <w:sz w:val="21"/>
        </w:rPr>
        <w:t>var</w:t>
      </w:r>
      <w:r>
        <w:rPr>
          <w:rFonts w:hint="default" w:ascii="Consolas" w:hAnsi="Consolas"/>
          <w:color w:val="000000"/>
          <w:kern w:val="0"/>
          <w:sz w:val="21"/>
        </w:rPr>
        <w:t xml:space="preserve"> setId = setInterval(</w:t>
      </w:r>
      <w:r>
        <w:rPr>
          <w:rFonts w:hint="default" w:ascii="Consolas" w:hAnsi="Consolas"/>
          <w:b/>
          <w:color w:val="7F0055"/>
          <w:kern w:val="0"/>
          <w:sz w:val="21"/>
        </w:rPr>
        <w:t>function</w:t>
      </w:r>
      <w:r>
        <w:rPr>
          <w:rFonts w:hint="default" w:ascii="Consolas" w:hAnsi="Consolas"/>
          <w:color w:val="000000"/>
          <w:kern w:val="0"/>
          <w:sz w:val="21"/>
        </w:rPr>
        <w:t xml:space="preserve"> () {</w:t>
      </w:r>
    </w:p>
    <w:p>
      <w:pPr>
        <w:autoSpaceDE w:val="0"/>
        <w:autoSpaceDN w:val="0"/>
        <w:adjustRightInd w:val="0"/>
        <w:spacing w:beforeLines="0" w:afterLines="0" w:line="240" w:lineRule="auto"/>
        <w:jc w:val="left"/>
        <w:rPr>
          <w:rFonts w:hint="default" w:ascii="Consolas" w:eastAsia="Consolas"/>
          <w:kern w:val="0"/>
          <w:sz w:val="21"/>
        </w:rPr>
      </w:pPr>
      <w:r>
        <w:rPr>
          <w:rFonts w:hint="default" w:ascii="Consolas" w:hAnsi="Consolas"/>
          <w:color w:val="000000"/>
          <w:kern w:val="0"/>
          <w:sz w:val="21"/>
        </w:rPr>
        <w:t xml:space="preserve">        i--;</w:t>
      </w:r>
    </w:p>
    <w:p>
      <w:pPr>
        <w:autoSpaceDE w:val="0"/>
        <w:autoSpaceDN w:val="0"/>
        <w:adjustRightInd w:val="0"/>
        <w:spacing w:beforeLines="0" w:afterLines="0" w:line="240" w:lineRule="auto"/>
        <w:jc w:val="left"/>
        <w:rPr>
          <w:rFonts w:hint="default" w:ascii="Consolas" w:eastAsia="Consolas"/>
          <w:kern w:val="0"/>
          <w:sz w:val="21"/>
        </w:rPr>
      </w:pPr>
      <w:r>
        <w:rPr>
          <w:rFonts w:hint="default" w:ascii="Consolas" w:hAnsi="Consolas"/>
          <w:color w:val="000000"/>
          <w:kern w:val="0"/>
          <w:sz w:val="21"/>
        </w:rPr>
        <w:t xml:space="preserve">        </w:t>
      </w:r>
      <w:r>
        <w:rPr>
          <w:rFonts w:hint="default" w:ascii="Consolas" w:hAnsi="Consolas"/>
          <w:b/>
          <w:color w:val="7F0055"/>
          <w:kern w:val="0"/>
          <w:sz w:val="21"/>
        </w:rPr>
        <w:t>if</w:t>
      </w:r>
      <w:r>
        <w:rPr>
          <w:rFonts w:hint="default" w:ascii="Consolas" w:hAnsi="Consolas"/>
          <w:color w:val="000000"/>
          <w:kern w:val="0"/>
          <w:sz w:val="21"/>
        </w:rPr>
        <w:t xml:space="preserve"> (i &lt;= 0) {                    </w:t>
      </w:r>
    </w:p>
    <w:p>
      <w:pPr>
        <w:autoSpaceDE w:val="0"/>
        <w:autoSpaceDN w:val="0"/>
        <w:adjustRightInd w:val="0"/>
        <w:spacing w:beforeLines="0" w:afterLines="0" w:line="240" w:lineRule="auto"/>
        <w:jc w:val="left"/>
        <w:rPr>
          <w:rFonts w:hint="default" w:ascii="Consolas" w:eastAsia="Consolas"/>
          <w:kern w:val="0"/>
          <w:sz w:val="21"/>
        </w:rPr>
      </w:pPr>
      <w:r>
        <w:rPr>
          <w:rFonts w:hint="default" w:ascii="Consolas" w:hAnsi="Consolas"/>
          <w:color w:val="000000"/>
          <w:kern w:val="0"/>
          <w:sz w:val="21"/>
        </w:rPr>
        <w:t xml:space="preserve">            $(</w:t>
      </w:r>
      <w:r>
        <w:rPr>
          <w:rFonts w:hint="default" w:ascii="Consolas" w:hAnsi="Consolas"/>
          <w:color w:val="2A00FF"/>
          <w:kern w:val="0"/>
          <w:sz w:val="21"/>
        </w:rPr>
        <w:t>'#btnShow'</w:t>
      </w:r>
      <w:r>
        <w:rPr>
          <w:rFonts w:hint="default" w:ascii="Consolas" w:hAnsi="Consolas"/>
          <w:color w:val="000000"/>
          <w:kern w:val="0"/>
          <w:sz w:val="21"/>
        </w:rPr>
        <w:t>).val(</w:t>
      </w:r>
      <w:r>
        <w:rPr>
          <w:rFonts w:hint="default" w:ascii="Consolas" w:hAnsi="Consolas"/>
          <w:color w:val="2A00FF"/>
          <w:kern w:val="0"/>
          <w:sz w:val="21"/>
        </w:rPr>
        <w:t>'</w:t>
      </w:r>
      <w:r>
        <w:rPr>
          <w:rFonts w:hint="eastAsia" w:ascii="Consolas" w:hAnsi="Consolas"/>
          <w:color w:val="2A00FF"/>
          <w:kern w:val="0"/>
          <w:sz w:val="21"/>
        </w:rPr>
        <w:t>同意</w:t>
      </w:r>
      <w:r>
        <w:rPr>
          <w:rFonts w:hint="default" w:ascii="Consolas" w:hAnsi="Consolas"/>
          <w:color w:val="2A00FF"/>
          <w:kern w:val="0"/>
          <w:sz w:val="21"/>
        </w:rPr>
        <w:t>'</w:t>
      </w:r>
      <w:r>
        <w:rPr>
          <w:rFonts w:hint="default" w:ascii="Consolas" w:hAnsi="Consolas"/>
          <w:color w:val="000000"/>
          <w:kern w:val="0"/>
          <w:sz w:val="21"/>
        </w:rPr>
        <w:t>).attr(</w:t>
      </w:r>
      <w:r>
        <w:rPr>
          <w:rFonts w:hint="default" w:ascii="Consolas" w:hAnsi="Consolas"/>
          <w:color w:val="2A00FF"/>
          <w:kern w:val="0"/>
          <w:sz w:val="21"/>
        </w:rPr>
        <w:t>'disabled'</w:t>
      </w:r>
      <w:r>
        <w:rPr>
          <w:rFonts w:hint="default" w:ascii="Consolas" w:hAnsi="Consolas"/>
          <w:color w:val="000000"/>
          <w:kern w:val="0"/>
          <w:sz w:val="21"/>
        </w:rPr>
        <w:t xml:space="preserve">, </w:t>
      </w:r>
      <w:r>
        <w:rPr>
          <w:rFonts w:hint="default" w:ascii="Consolas" w:hAnsi="Consolas"/>
          <w:b/>
          <w:color w:val="7F0055"/>
          <w:kern w:val="0"/>
          <w:sz w:val="21"/>
        </w:rPr>
        <w:t>false</w:t>
      </w:r>
      <w:r>
        <w:rPr>
          <w:rFonts w:hint="default" w:ascii="Consolas" w:hAnsi="Consolas"/>
          <w:color w:val="000000"/>
          <w:kern w:val="0"/>
          <w:sz w:val="21"/>
        </w:rPr>
        <w:t>);</w:t>
      </w:r>
    </w:p>
    <w:p>
      <w:pPr>
        <w:autoSpaceDE w:val="0"/>
        <w:autoSpaceDN w:val="0"/>
        <w:adjustRightInd w:val="0"/>
        <w:spacing w:beforeLines="0" w:afterLines="0" w:line="240" w:lineRule="auto"/>
        <w:jc w:val="left"/>
        <w:rPr>
          <w:rFonts w:hint="default" w:ascii="Consolas" w:eastAsia="Consolas"/>
          <w:kern w:val="0"/>
          <w:sz w:val="21"/>
        </w:rPr>
      </w:pPr>
      <w:r>
        <w:rPr>
          <w:rFonts w:hint="default" w:ascii="Consolas" w:hAnsi="Consolas"/>
          <w:color w:val="000000"/>
          <w:kern w:val="0"/>
          <w:sz w:val="21"/>
        </w:rPr>
        <w:t xml:space="preserve">            clearInterval(setId);</w:t>
      </w:r>
    </w:p>
    <w:p>
      <w:pPr>
        <w:autoSpaceDE w:val="0"/>
        <w:autoSpaceDN w:val="0"/>
        <w:adjustRightInd w:val="0"/>
        <w:spacing w:beforeLines="0" w:afterLines="0" w:line="240" w:lineRule="auto"/>
        <w:jc w:val="left"/>
        <w:rPr>
          <w:rFonts w:hint="default" w:ascii="Consolas" w:eastAsia="Consolas"/>
          <w:kern w:val="0"/>
          <w:sz w:val="21"/>
        </w:rPr>
      </w:pPr>
      <w:r>
        <w:rPr>
          <w:rFonts w:hint="default" w:ascii="Consolas" w:hAnsi="Consolas"/>
          <w:color w:val="000000"/>
          <w:kern w:val="0"/>
          <w:sz w:val="21"/>
        </w:rPr>
        <w:t xml:space="preserve">        }</w:t>
      </w:r>
    </w:p>
    <w:p>
      <w:pPr>
        <w:autoSpaceDE w:val="0"/>
        <w:autoSpaceDN w:val="0"/>
        <w:adjustRightInd w:val="0"/>
        <w:spacing w:beforeLines="0" w:afterLines="0" w:line="240" w:lineRule="auto"/>
        <w:jc w:val="left"/>
        <w:rPr>
          <w:rFonts w:hint="default" w:ascii="Consolas" w:eastAsia="Consolas"/>
          <w:kern w:val="0"/>
          <w:sz w:val="21"/>
        </w:rPr>
      </w:pPr>
      <w:r>
        <w:rPr>
          <w:rFonts w:hint="default" w:ascii="Consolas" w:hAnsi="Consolas"/>
          <w:color w:val="000000"/>
          <w:kern w:val="0"/>
          <w:sz w:val="21"/>
        </w:rPr>
        <w:t xml:space="preserve">        </w:t>
      </w:r>
      <w:r>
        <w:rPr>
          <w:rFonts w:hint="default" w:ascii="Consolas" w:hAnsi="Consolas"/>
          <w:b/>
          <w:color w:val="7F0055"/>
          <w:kern w:val="0"/>
          <w:sz w:val="21"/>
        </w:rPr>
        <w:t>else</w:t>
      </w:r>
      <w:r>
        <w:rPr>
          <w:rFonts w:hint="default" w:ascii="Consolas" w:hAnsi="Consolas"/>
          <w:color w:val="000000"/>
          <w:kern w:val="0"/>
          <w:sz w:val="21"/>
        </w:rPr>
        <w:t xml:space="preserve"> {</w:t>
      </w:r>
    </w:p>
    <w:p>
      <w:pPr>
        <w:autoSpaceDE w:val="0"/>
        <w:autoSpaceDN w:val="0"/>
        <w:adjustRightInd w:val="0"/>
        <w:spacing w:beforeLines="0" w:afterLines="0" w:line="240" w:lineRule="auto"/>
        <w:jc w:val="left"/>
        <w:rPr>
          <w:rFonts w:hint="default" w:ascii="Consolas" w:eastAsia="Consolas"/>
          <w:kern w:val="0"/>
          <w:sz w:val="21"/>
        </w:rPr>
      </w:pPr>
      <w:r>
        <w:rPr>
          <w:rFonts w:hint="default" w:ascii="Consolas" w:hAnsi="Consolas"/>
          <w:color w:val="000000"/>
          <w:kern w:val="0"/>
          <w:sz w:val="21"/>
        </w:rPr>
        <w:t xml:space="preserve">            $(</w:t>
      </w:r>
      <w:r>
        <w:rPr>
          <w:rFonts w:hint="default" w:ascii="Consolas" w:hAnsi="Consolas"/>
          <w:color w:val="2A00FF"/>
          <w:kern w:val="0"/>
          <w:sz w:val="21"/>
        </w:rPr>
        <w:t>'#btnShow'</w:t>
      </w:r>
      <w:r>
        <w:rPr>
          <w:rFonts w:hint="default" w:ascii="Consolas" w:hAnsi="Consolas"/>
          <w:color w:val="000000"/>
          <w:kern w:val="0"/>
          <w:sz w:val="21"/>
        </w:rPr>
        <w:t>).val(</w:t>
      </w:r>
      <w:r>
        <w:rPr>
          <w:rFonts w:hint="default" w:ascii="Consolas" w:hAnsi="Consolas"/>
          <w:color w:val="2A00FF"/>
          <w:kern w:val="0"/>
          <w:sz w:val="21"/>
        </w:rPr>
        <w:t>'</w:t>
      </w:r>
      <w:r>
        <w:rPr>
          <w:rFonts w:hint="eastAsia" w:ascii="Consolas" w:hAnsi="Consolas"/>
          <w:color w:val="2A00FF"/>
          <w:kern w:val="0"/>
          <w:sz w:val="21"/>
        </w:rPr>
        <w:t>请仔细阅读协议</w:t>
      </w:r>
      <w:r>
        <w:rPr>
          <w:rFonts w:hint="default" w:ascii="Consolas" w:hAnsi="Consolas"/>
          <w:color w:val="2A00FF"/>
          <w:kern w:val="0"/>
          <w:sz w:val="21"/>
        </w:rPr>
        <w:t>('</w:t>
      </w:r>
      <w:r>
        <w:rPr>
          <w:rFonts w:hint="default" w:ascii="Consolas" w:hAnsi="Consolas"/>
          <w:color w:val="000000"/>
          <w:kern w:val="0"/>
          <w:sz w:val="21"/>
        </w:rPr>
        <w:t xml:space="preserve"> + i + </w:t>
      </w:r>
      <w:r>
        <w:rPr>
          <w:rFonts w:hint="default" w:ascii="Consolas" w:hAnsi="Consolas"/>
          <w:color w:val="2A00FF"/>
          <w:kern w:val="0"/>
          <w:sz w:val="21"/>
        </w:rPr>
        <w:t>')'</w:t>
      </w:r>
      <w:r>
        <w:rPr>
          <w:rFonts w:hint="default" w:ascii="Consolas" w:hAnsi="Consolas"/>
          <w:color w:val="000000"/>
          <w:kern w:val="0"/>
          <w:sz w:val="21"/>
        </w:rPr>
        <w:t>);</w:t>
      </w:r>
    </w:p>
    <w:p>
      <w:pPr>
        <w:autoSpaceDE w:val="0"/>
        <w:autoSpaceDN w:val="0"/>
        <w:adjustRightInd w:val="0"/>
        <w:spacing w:beforeLines="0" w:afterLines="0" w:line="240" w:lineRule="auto"/>
        <w:jc w:val="left"/>
        <w:rPr>
          <w:rFonts w:hint="default" w:ascii="Consolas" w:eastAsia="Consolas"/>
          <w:kern w:val="0"/>
          <w:sz w:val="21"/>
        </w:rPr>
      </w:pPr>
      <w:r>
        <w:rPr>
          <w:rFonts w:hint="default" w:ascii="Consolas" w:hAnsi="Consolas"/>
          <w:color w:val="000000"/>
          <w:kern w:val="0"/>
          <w:sz w:val="21"/>
        </w:rPr>
        <w:t xml:space="preserve">        }</w:t>
      </w:r>
    </w:p>
    <w:p>
      <w:pPr>
        <w:autoSpaceDE w:val="0"/>
        <w:autoSpaceDN w:val="0"/>
        <w:adjustRightInd w:val="0"/>
        <w:spacing w:beforeLines="0" w:afterLines="0" w:line="240" w:lineRule="auto"/>
        <w:jc w:val="left"/>
        <w:rPr>
          <w:rFonts w:hint="default" w:ascii="Consolas" w:eastAsia="Consolas"/>
          <w:kern w:val="0"/>
          <w:sz w:val="21"/>
        </w:rPr>
      </w:pPr>
      <w:r>
        <w:rPr>
          <w:rFonts w:hint="default" w:ascii="Consolas" w:hAnsi="Consolas"/>
          <w:color w:val="000000"/>
          <w:kern w:val="0"/>
          <w:sz w:val="21"/>
        </w:rPr>
        <w:t xml:space="preserve">    }, 500</w:t>
      </w:r>
      <w:bookmarkStart w:id="0" w:name="_GoBack"/>
      <w:bookmarkEnd w:id="0"/>
      <w:r>
        <w:rPr>
          <w:rFonts w:hint="default" w:ascii="Consolas" w:hAnsi="Consolas"/>
          <w:color w:val="000000"/>
          <w:kern w:val="0"/>
          <w:sz w:val="21"/>
        </w:rPr>
        <w:t>);</w:t>
      </w:r>
    </w:p>
    <w:p>
      <w:pPr>
        <w:spacing w:beforeLines="0" w:afterLines="0"/>
        <w:rPr>
          <w:rFonts w:hint="default" w:eastAsia="Times New Roman"/>
          <w:sz w:val="21"/>
          <w:lang w:val="zh-CN"/>
        </w:rPr>
      </w:pPr>
      <w:r>
        <w:rPr>
          <w:rFonts w:hint="default" w:ascii="Consolas" w:eastAsia="Consolas"/>
          <w:color w:val="000000"/>
          <w:kern w:val="0"/>
          <w:sz w:val="21"/>
        </w:rPr>
        <w:t>}</w:t>
      </w:r>
      <w:r>
        <w:rPr>
          <w:rFonts w:hint="default" w:ascii="Consolas" w:hAnsi="Consolas"/>
          <w:color w:val="000000"/>
          <w:kern w:val="0"/>
          <w:sz w:val="21"/>
        </w:rPr>
        <w:t>);</w:t>
      </w:r>
    </w:p>
    <w:p>
      <w:pPr>
        <w:jc w:val="both"/>
        <w:rPr>
          <w:rFonts w:hint="eastAsia" w:eastAsia="宋体"/>
          <w:sz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64FE4"/>
    <w:rsid w:val="08830C8F"/>
    <w:rsid w:val="0DE903D4"/>
    <w:rsid w:val="1BCA2B34"/>
    <w:rsid w:val="2DBC1C70"/>
    <w:rsid w:val="3D79585C"/>
    <w:rsid w:val="47343971"/>
    <w:rsid w:val="56EF5CAE"/>
    <w:rsid w:val="6B843E50"/>
    <w:rsid w:val="6C1B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spacing w:beforeLines="0" w:afterLines="0"/>
      <w:jc w:val="left"/>
    </w:pPr>
    <w:rPr>
      <w:rFonts w:hint="eastAsia"/>
      <w:sz w:val="18"/>
      <w:lang w:val="zh-CN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beforeLines="0" w:afterLines="0"/>
      <w:jc w:val="center"/>
    </w:pPr>
    <w:rPr>
      <w:rFonts w:hint="eastAsia"/>
      <w:sz w:val="18"/>
      <w:lang w:val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xml_t</dc:creator>
  <cp:lastModifiedBy>xml_t</cp:lastModifiedBy>
  <dcterms:modified xsi:type="dcterms:W3CDTF">2018-04-23T09:38:17Z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