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693FB4C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761C3659" w14:textId="4E121D05" w:rsidR="00C0339B" w:rsidRDefault="00C0339B" w:rsidP="00384FD9">
      <w:pPr>
        <w:pStyle w:val="W"/>
        <w:rPr>
          <w:rFonts w:hint="eastAsia"/>
        </w:rPr>
      </w:pPr>
      <w:r>
        <w:rPr>
          <w:rFonts w:hint="eastAsia"/>
        </w:rPr>
        <w:t>拍拍贷：</w:t>
      </w:r>
      <w:bookmarkStart w:id="0" w:name="_GoBack"/>
      <w:bookmarkEnd w:id="0"/>
      <w:r w:rsidRPr="00C0339B">
        <w:t>https://ai.ppdai.com/mirror/show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lastRenderedPageBreak/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6283E752" w:rsidR="00DE7448" w:rsidRDefault="00DE7448" w:rsidP="00DE7448">
      <w:pPr>
        <w:pStyle w:val="W2"/>
      </w:pPr>
      <w:r>
        <w:rPr>
          <w:rFonts w:hint="eastAsia"/>
        </w:rPr>
        <w:lastRenderedPageBreak/>
        <w:t>0825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33728F56" w:rsidR="005D69B3" w:rsidRDefault="007B2366" w:rsidP="005D69B3">
      <w:pPr>
        <w:pStyle w:val="W"/>
        <w:jc w:val="left"/>
      </w:pPr>
      <w:r>
        <w:rPr>
          <w:rFonts w:hint="eastAsia"/>
        </w:rPr>
        <w:t>线性回归：最小二乘法（以最小化数据集的均方误差为目标）。</w:t>
      </w:r>
    </w:p>
    <w:p w14:paraId="4CF1B866" w14:textId="17FCEDAB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对于线性回归方程：</w:t>
      </w:r>
    </w:p>
    <w:p w14:paraId="5D367643" w14:textId="2A8DE070" w:rsidR="006010AF" w:rsidRPr="006010AF" w:rsidRDefault="00B337ED" w:rsidP="005D69B3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+⋯+βn*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BCC765" w14:textId="474F75D6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最小二乘法试图找到能够使得下式：</w:t>
      </w:r>
    </w:p>
    <w:p w14:paraId="4E6868FC" w14:textId="27FDD5EF" w:rsidR="006010AF" w:rsidRPr="006010AF" w:rsidRDefault="00B337ED" w:rsidP="005D69B3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0050BBD" w14:textId="6D0B5551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取得最小值的一组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。在最小二乘法中，一般把常数项也当成一个特征。</w:t>
      </w:r>
    </w:p>
    <w:p w14:paraId="4EEAD0BE" w14:textId="191D51F2" w:rsidR="00B439DD" w:rsidRDefault="00B439DD" w:rsidP="005D69B3">
      <w:pPr>
        <w:pStyle w:val="W"/>
        <w:jc w:val="left"/>
      </w:pPr>
      <w:r>
        <w:tab/>
      </w:r>
      <w:r>
        <w:rPr>
          <w:rFonts w:hint="eastAsia"/>
        </w:rPr>
        <w:t>使用均方误差的原因：</w:t>
      </w:r>
      <w:r>
        <w:rPr>
          <w:rFonts w:hint="eastAsia"/>
        </w:rPr>
        <w:t>1</w:t>
      </w:r>
      <w:r>
        <w:rPr>
          <w:rFonts w:hint="eastAsia"/>
        </w:rPr>
        <w:t>）使用均方误差方便求导；</w:t>
      </w:r>
      <w:r>
        <w:rPr>
          <w:rFonts w:hint="eastAsia"/>
        </w:rPr>
        <w:t>2</w:t>
      </w:r>
      <w:r>
        <w:rPr>
          <w:rFonts w:hint="eastAsia"/>
        </w:rPr>
        <w:t>）能</w:t>
      </w:r>
      <w:r w:rsidR="00DF656C">
        <w:rPr>
          <w:rFonts w:hint="eastAsia"/>
        </w:rPr>
        <w:t>清晰</w:t>
      </w:r>
      <w:r>
        <w:rPr>
          <w:rFonts w:hint="eastAsia"/>
        </w:rPr>
        <w:t>的用统计学解释。</w:t>
      </w:r>
    </w:p>
    <w:p w14:paraId="5887CB93" w14:textId="6C99BBAA" w:rsidR="005D11EA" w:rsidRDefault="005D11EA" w:rsidP="005D69B3">
      <w:pPr>
        <w:pStyle w:val="W"/>
        <w:jc w:val="left"/>
      </w:pPr>
    </w:p>
    <w:p w14:paraId="2FDB6B27" w14:textId="5A8C07AE" w:rsidR="00B439DD" w:rsidRDefault="005D11EA" w:rsidP="005D69B3">
      <w:pPr>
        <w:pStyle w:val="W"/>
        <w:jc w:val="left"/>
      </w:pPr>
      <w:r>
        <w:tab/>
      </w:r>
      <w:r>
        <w:rPr>
          <w:rFonts w:hint="eastAsia"/>
        </w:rPr>
        <w:t>经验风险最小化：在训练集上做评价指标优化的方法。</w:t>
      </w:r>
    </w:p>
    <w:p w14:paraId="490F8F81" w14:textId="750113EA" w:rsidR="00D90563" w:rsidRDefault="00D90563" w:rsidP="005D69B3">
      <w:pPr>
        <w:pStyle w:val="W"/>
        <w:jc w:val="left"/>
      </w:pPr>
    </w:p>
    <w:p w14:paraId="4565DFDC" w14:textId="68D12CC8" w:rsidR="00D90563" w:rsidRDefault="00D90563" w:rsidP="005D69B3">
      <w:pPr>
        <w:pStyle w:val="W"/>
        <w:jc w:val="left"/>
      </w:pPr>
      <w:r>
        <w:tab/>
      </w:r>
      <w:r w:rsidRPr="0099735F">
        <w:rPr>
          <w:rFonts w:hint="eastAsia"/>
          <w:color w:val="FF0000"/>
        </w:rPr>
        <w:t>梯度下降</w:t>
      </w:r>
      <w:r>
        <w:rPr>
          <w:rFonts w:hint="eastAsia"/>
        </w:rPr>
        <w:t>：一种贪心法，每次都向下降最快的方向走。</w:t>
      </w:r>
      <w:r w:rsidR="00F02DA5">
        <w:rPr>
          <w:rFonts w:hint="eastAsia"/>
        </w:rPr>
        <w:t>其中，梯度是上升最快的方向，梯度的反方向即是下降最快的方向。</w:t>
      </w:r>
      <w:r w:rsidR="00B46D0B">
        <w:rPr>
          <w:rFonts w:hint="eastAsia"/>
        </w:rPr>
        <w:t>在这个方向上走多远由</w:t>
      </w:r>
      <w:r w:rsidR="00B46D0B" w:rsidRPr="0099735F">
        <w:rPr>
          <w:rFonts w:hint="eastAsia"/>
          <w:u w:val="single"/>
        </w:rPr>
        <w:t>学习率</w:t>
      </w:r>
      <w:r w:rsidR="00B46D0B">
        <w:rPr>
          <w:rFonts w:hint="eastAsia"/>
        </w:rPr>
        <w:t>决定。</w:t>
      </w:r>
    </w:p>
    <w:p w14:paraId="3BAFEFD7" w14:textId="6790D642" w:rsidR="00B40A11" w:rsidRDefault="00B40A11" w:rsidP="005D69B3">
      <w:pPr>
        <w:pStyle w:val="W"/>
        <w:jc w:val="left"/>
      </w:pPr>
    </w:p>
    <w:p w14:paraId="3A7882EF" w14:textId="0B4F1B8B" w:rsidR="00B40A11" w:rsidRDefault="00B40A11" w:rsidP="005D69B3">
      <w:pPr>
        <w:pStyle w:val="W"/>
        <w:jc w:val="left"/>
      </w:pPr>
      <w:r>
        <w:tab/>
      </w:r>
      <w:r>
        <w:rPr>
          <w:rFonts w:hint="eastAsia"/>
        </w:rPr>
        <w:t>作业：自己实现线性回归的代码。</w:t>
      </w:r>
    </w:p>
    <w:p w14:paraId="74E068CD" w14:textId="4C532995" w:rsidR="0089134C" w:rsidRDefault="0089134C" w:rsidP="005D69B3">
      <w:pPr>
        <w:pStyle w:val="W"/>
        <w:jc w:val="left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、写课中的线性回归算法</w:t>
      </w:r>
    </w:p>
    <w:p w14:paraId="0CC5D62D" w14:textId="1995EF77" w:rsidR="00AB33F0" w:rsidRDefault="00AB33F0" w:rsidP="005D69B3">
      <w:pPr>
        <w:pStyle w:val="W"/>
        <w:jc w:val="left"/>
      </w:pPr>
      <w:r>
        <w:tab/>
      </w:r>
      <w:r>
        <w:rPr>
          <w:rFonts w:hint="eastAsia"/>
        </w:rPr>
        <w:t>选做：</w:t>
      </w:r>
    </w:p>
    <w:p w14:paraId="018E9FE6" w14:textId="7B390BCC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收敛条件的判断</w:t>
      </w:r>
    </w:p>
    <w:p w14:paraId="3F13F209" w14:textId="51F728BB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学习率的选择</w:t>
      </w:r>
    </w:p>
    <w:p w14:paraId="11E271F7" w14:textId="76A4F35E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类的形式</w:t>
      </w:r>
    </w:p>
    <w:p w14:paraId="31195E40" w14:textId="4A70CEB0" w:rsidR="00467ACA" w:rsidRDefault="00467ACA" w:rsidP="00467ACA">
      <w:pPr>
        <w:pStyle w:val="W"/>
        <w:jc w:val="left"/>
      </w:pPr>
    </w:p>
    <w:p w14:paraId="64B618C4" w14:textId="7DB01114" w:rsidR="00B565F1" w:rsidRDefault="00B565F1" w:rsidP="00B565F1">
      <w:pPr>
        <w:pStyle w:val="W2"/>
      </w:pPr>
      <w:r>
        <w:rPr>
          <w:rFonts w:hint="eastAsia"/>
        </w:rPr>
        <w:t>0</w:t>
      </w:r>
      <w:r>
        <w:t>902</w:t>
      </w:r>
    </w:p>
    <w:p w14:paraId="668C3515" w14:textId="034457C9" w:rsidR="00B565F1" w:rsidRDefault="00B337ED" w:rsidP="00467ACA">
      <w:pPr>
        <w:pStyle w:val="W"/>
        <w:jc w:val="left"/>
      </w:pPr>
      <w:hyperlink r:id="rId13" w:history="1">
        <w:r w:rsidR="00616E11" w:rsidRPr="004013FE">
          <w:rPr>
            <w:rStyle w:val="a7"/>
          </w:rPr>
          <w:t>https://github.com/lambda-xmu/Data-Competition</w:t>
        </w:r>
      </w:hyperlink>
    </w:p>
    <w:p w14:paraId="19D3DFE6" w14:textId="0342F1BF" w:rsidR="00616E11" w:rsidRDefault="00616E11" w:rsidP="00467ACA">
      <w:pPr>
        <w:pStyle w:val="W"/>
        <w:jc w:val="left"/>
      </w:pPr>
      <w:r>
        <w:t>under-sampling: Tomek links</w:t>
      </w:r>
    </w:p>
    <w:p w14:paraId="3A40E542" w14:textId="227A9635" w:rsidR="00616E11" w:rsidRDefault="00616E11" w:rsidP="00467ACA">
      <w:pPr>
        <w:pStyle w:val="W"/>
        <w:jc w:val="left"/>
      </w:pPr>
      <w:r>
        <w:rPr>
          <w:rFonts w:hint="eastAsia"/>
        </w:rPr>
        <w:t>o</w:t>
      </w:r>
      <w:r>
        <w:t>ver-sampling: SMOTE</w:t>
      </w:r>
    </w:p>
    <w:p w14:paraId="41700018" w14:textId="4A4A8303" w:rsidR="009B581D" w:rsidRDefault="009B581D" w:rsidP="00467ACA">
      <w:pPr>
        <w:pStyle w:val="W"/>
        <w:jc w:val="left"/>
      </w:pPr>
      <w:r>
        <w:tab/>
      </w:r>
      <w:r>
        <w:rPr>
          <w:rFonts w:hint="eastAsia"/>
        </w:rPr>
        <w:t>先通过</w:t>
      </w:r>
      <w:r>
        <w:rPr>
          <w:rFonts w:hint="eastAsia"/>
        </w:rPr>
        <w:t>S</w:t>
      </w:r>
      <w:r>
        <w:t>MOTE</w:t>
      </w:r>
      <w:r>
        <w:rPr>
          <w:rFonts w:hint="eastAsia"/>
        </w:rPr>
        <w:t>生成样本，再通过</w:t>
      </w:r>
      <w:r>
        <w:rPr>
          <w:rFonts w:hint="eastAsia"/>
        </w:rPr>
        <w:t>T</w:t>
      </w:r>
      <w:r>
        <w:t>omek links</w:t>
      </w:r>
      <w:r>
        <w:rPr>
          <w:rFonts w:hint="eastAsia"/>
        </w:rPr>
        <w:t>降采样。</w:t>
      </w:r>
    </w:p>
    <w:p w14:paraId="2790EA3A" w14:textId="7D766844" w:rsidR="00286757" w:rsidRDefault="00286757" w:rsidP="00467ACA">
      <w:pPr>
        <w:pStyle w:val="W"/>
        <w:jc w:val="left"/>
      </w:pPr>
    </w:p>
    <w:p w14:paraId="428AF78F" w14:textId="080681DE" w:rsidR="00286757" w:rsidRDefault="00982AC5" w:rsidP="00622E3E">
      <w:pPr>
        <w:pStyle w:val="W"/>
        <w:ind w:firstLine="420"/>
        <w:jc w:val="left"/>
      </w:pPr>
      <w:r w:rsidRPr="001A3182">
        <w:rPr>
          <w:b/>
          <w:bCs/>
          <w:color w:val="FF0000"/>
        </w:rPr>
        <w:t xml:space="preserve">k-fold </w:t>
      </w:r>
      <w:r w:rsidR="00286757" w:rsidRPr="001A3182">
        <w:rPr>
          <w:rFonts w:hint="eastAsia"/>
          <w:b/>
          <w:bCs/>
          <w:color w:val="FF0000"/>
        </w:rPr>
        <w:t>C</w:t>
      </w:r>
      <w:r w:rsidR="00286757" w:rsidRPr="001A3182">
        <w:rPr>
          <w:b/>
          <w:bCs/>
          <w:color w:val="FF0000"/>
        </w:rPr>
        <w:t>ross-validation</w:t>
      </w:r>
      <w:r w:rsidR="00622E3E">
        <w:rPr>
          <w:rFonts w:hint="eastAsia"/>
        </w:rPr>
        <w:t>：把</w:t>
      </w:r>
      <w:r w:rsidR="00622E3E">
        <w:rPr>
          <w:rFonts w:hint="eastAsia"/>
        </w:rPr>
        <w:t>t</w:t>
      </w:r>
      <w:r w:rsidR="00622E3E">
        <w:t>raining data</w:t>
      </w:r>
      <w:r w:rsidR="00622E3E">
        <w:rPr>
          <w:rFonts w:hint="eastAsia"/>
        </w:rPr>
        <w:t>分成</w:t>
      </w:r>
      <w:r w:rsidR="00622E3E">
        <w:rPr>
          <w:rFonts w:hint="eastAsia"/>
        </w:rPr>
        <w:t>k</w:t>
      </w:r>
      <w:r w:rsidR="00622E3E">
        <w:rPr>
          <w:rFonts w:hint="eastAsia"/>
        </w:rPr>
        <w:t>份数据，迭代</w:t>
      </w:r>
      <w:r w:rsidR="00622E3E">
        <w:rPr>
          <w:rFonts w:hint="eastAsia"/>
        </w:rPr>
        <w:t>k</w:t>
      </w:r>
      <w:r w:rsidR="00622E3E">
        <w:rPr>
          <w:rFonts w:hint="eastAsia"/>
        </w:rPr>
        <w:t>次，将</w:t>
      </w:r>
      <w:r w:rsidR="00622E3E">
        <w:rPr>
          <w:rFonts w:hint="eastAsia"/>
        </w:rPr>
        <w:t>k</w:t>
      </w:r>
      <w:r w:rsidR="00622E3E">
        <w:t>-1</w:t>
      </w:r>
      <w:r w:rsidR="00622E3E">
        <w:rPr>
          <w:rFonts w:hint="eastAsia"/>
        </w:rPr>
        <w:t>份数据用于训练模型，对第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份进行预测。将</w:t>
      </w:r>
      <w:r w:rsidR="00622E3E">
        <w:rPr>
          <w:rFonts w:hint="eastAsia"/>
        </w:rPr>
        <w:t>k</w:t>
      </w:r>
      <w:r w:rsidR="00622E3E">
        <w:rPr>
          <w:rFonts w:hint="eastAsia"/>
        </w:rPr>
        <w:t>次迭代时第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份的全部预测与实际的标签进行比较，来评价模型。</w:t>
      </w:r>
      <w:r w:rsidR="00F41B1C">
        <w:rPr>
          <w:rFonts w:hint="eastAsia"/>
        </w:rPr>
        <w:t>k</w:t>
      </w:r>
      <w:r w:rsidR="00F41B1C">
        <w:rPr>
          <w:rFonts w:hint="eastAsia"/>
        </w:rPr>
        <w:t>次迭代时，每次均对</w:t>
      </w:r>
      <w:r w:rsidR="00F41B1C">
        <w:rPr>
          <w:rFonts w:hint="eastAsia"/>
        </w:rPr>
        <w:t>t</w:t>
      </w:r>
      <w:r w:rsidR="00F41B1C">
        <w:t>esting data</w:t>
      </w:r>
      <w:r w:rsidR="00F41B1C">
        <w:rPr>
          <w:rFonts w:hint="eastAsia"/>
        </w:rPr>
        <w:t>进行预测，最后的预测结果为</w:t>
      </w:r>
      <w:r w:rsidR="00F41B1C">
        <w:rPr>
          <w:rFonts w:hint="eastAsia"/>
        </w:rPr>
        <w:t>k</w:t>
      </w:r>
      <w:r w:rsidR="00F41B1C">
        <w:rPr>
          <w:rFonts w:hint="eastAsia"/>
        </w:rPr>
        <w:t>次预测结果的均值。</w:t>
      </w:r>
    </w:p>
    <w:p w14:paraId="7CB0DAAA" w14:textId="1C611811" w:rsidR="00D17011" w:rsidRDefault="00D17011" w:rsidP="00622E3E">
      <w:pPr>
        <w:pStyle w:val="W"/>
        <w:ind w:firstLine="420"/>
        <w:jc w:val="left"/>
      </w:pPr>
    </w:p>
    <w:p w14:paraId="53E4F806" w14:textId="6A7D8180" w:rsidR="00A93B09" w:rsidRDefault="00A93996" w:rsidP="00622E3E">
      <w:pPr>
        <w:pStyle w:val="W"/>
        <w:ind w:firstLine="420"/>
        <w:jc w:val="left"/>
      </w:pPr>
      <w:r>
        <w:rPr>
          <w:rFonts w:hint="eastAsia"/>
        </w:rPr>
        <w:t>target</w:t>
      </w:r>
      <w:r>
        <w:t xml:space="preserve"> encoding</w:t>
      </w:r>
      <w:r>
        <w:rPr>
          <w:rFonts w:hint="eastAsia"/>
        </w:rPr>
        <w:t>：</w:t>
      </w:r>
      <w:r w:rsidR="00A93B09" w:rsidRPr="00A93B09">
        <w:rPr>
          <w:rFonts w:hint="eastAsia"/>
        </w:rPr>
        <w:t>对于类别特征</w:t>
      </w:r>
      <w:r w:rsidR="00A93B09" w:rsidRPr="00A93B09">
        <w:t>col1</w:t>
      </w:r>
      <w:r w:rsidR="00A93B09" w:rsidRPr="00A93B09">
        <w:t>，特征值为</w:t>
      </w:r>
      <w:r w:rsidR="00A93B09" w:rsidRPr="00A93B09">
        <w:t>A</w:t>
      </w:r>
      <w:r w:rsidR="00A93B09" w:rsidRPr="00A93B09">
        <w:t>占</w:t>
      </w:r>
      <w:r w:rsidR="00050CC0">
        <w:t>m</w:t>
      </w:r>
      <w:r w:rsidR="00A93B09" w:rsidRPr="00A93B09">
        <w:t>次，其标签为</w:t>
      </w:r>
      <w:r w:rsidR="00A93B09" w:rsidRPr="00A93B09">
        <w:t>1</w:t>
      </w:r>
      <w:r w:rsidR="00A93B09" w:rsidRPr="00A93B09">
        <w:t>出现</w:t>
      </w:r>
      <w:r w:rsidR="00050CC0">
        <w:t>k</w:t>
      </w:r>
      <w:r w:rsidR="00A93B09" w:rsidRPr="00A93B09">
        <w:t>次，其</w:t>
      </w:r>
      <w:r w:rsidR="00A93B09" w:rsidRPr="00A93B09">
        <w:t>ctr</w:t>
      </w:r>
      <w:r w:rsidR="00A93B09" w:rsidRPr="00A93B09">
        <w:t>为</w:t>
      </w:r>
      <w:r w:rsidR="00050CC0">
        <w:t>k</w:t>
      </w:r>
      <w:r w:rsidR="00A93B09" w:rsidRPr="00A93B09">
        <w:t>/</w:t>
      </w:r>
      <w:r w:rsidR="00050CC0">
        <w:t>m</w:t>
      </w:r>
      <w:r w:rsidR="00A93B09">
        <w:rPr>
          <w:rFonts w:hint="eastAsia"/>
        </w:rPr>
        <w:t>。</w:t>
      </w:r>
    </w:p>
    <w:p w14:paraId="1ADA214C" w14:textId="75470F87" w:rsidR="00A93B09" w:rsidRDefault="00A93B09" w:rsidP="00622E3E">
      <w:pPr>
        <w:pStyle w:val="W"/>
        <w:ind w:firstLine="420"/>
        <w:jc w:val="left"/>
      </w:pPr>
      <w:r w:rsidRPr="00A93B09">
        <w:rPr>
          <w:rFonts w:hint="eastAsia"/>
        </w:rPr>
        <w:t>对于稀疏类别，部分类别值出现次数很少，可考虑单独给一个均值的</w:t>
      </w:r>
      <w:r w:rsidRPr="00A93B09">
        <w:t>ctr</w:t>
      </w:r>
      <w:r w:rsidRPr="00A93B09">
        <w:t>值</w:t>
      </w:r>
      <w:r>
        <w:rPr>
          <w:rFonts w:hint="eastAsia"/>
        </w:rPr>
        <w:t>。</w:t>
      </w:r>
    </w:p>
    <w:p w14:paraId="422B9FC9" w14:textId="0FCF2B53" w:rsidR="00A93B09" w:rsidRDefault="00A93B09" w:rsidP="00622E3E">
      <w:pPr>
        <w:pStyle w:val="W"/>
        <w:ind w:firstLine="420"/>
        <w:jc w:val="left"/>
        <w:rPr>
          <w:rFonts w:hint="eastAsia"/>
        </w:rPr>
      </w:pPr>
      <w:r w:rsidRPr="00A93B09">
        <w:lastRenderedPageBreak/>
        <w:t>lightgbm</w:t>
      </w:r>
      <w:r w:rsidRPr="00A93B09">
        <w:t>能直接处理类别变量，不需要进行</w:t>
      </w:r>
      <w:r w:rsidRPr="00A93B09">
        <w:t>one-hot</w:t>
      </w:r>
      <w:r w:rsidRPr="00A93B09">
        <w:t>处理</w:t>
      </w:r>
      <w:r>
        <w:rPr>
          <w:rFonts w:hint="eastAsia"/>
        </w:rPr>
        <w:t>。</w:t>
      </w:r>
    </w:p>
    <w:p w14:paraId="266B1FB7" w14:textId="19BDC720" w:rsidR="00A93B09" w:rsidRDefault="00A93B09" w:rsidP="00622E3E">
      <w:pPr>
        <w:pStyle w:val="W"/>
        <w:ind w:firstLine="420"/>
        <w:jc w:val="left"/>
      </w:pPr>
      <w:r w:rsidRPr="00A93B09">
        <w:t>Label Encoding</w:t>
      </w:r>
      <w:r w:rsidRPr="00A93B09">
        <w:t>把出现次数最多的编码为</w:t>
      </w:r>
      <w:r w:rsidRPr="00A93B09">
        <w:t>0</w:t>
      </w:r>
      <w:r w:rsidRPr="00A93B09">
        <w:t>，依次编码。</w:t>
      </w:r>
    </w:p>
    <w:p w14:paraId="208CE467" w14:textId="016A2BAB" w:rsidR="00A93B09" w:rsidRDefault="0099084A" w:rsidP="00622E3E">
      <w:pPr>
        <w:pStyle w:val="W"/>
        <w:ind w:firstLine="420"/>
        <w:jc w:val="left"/>
      </w:pPr>
      <w:r>
        <w:rPr>
          <w:rFonts w:hint="eastAsia"/>
        </w:rPr>
        <w:t>F</w:t>
      </w:r>
      <w:r>
        <w:t>requency Encoding</w:t>
      </w:r>
      <w:r>
        <w:rPr>
          <w:rFonts w:hint="eastAsia"/>
        </w:rPr>
        <w:t>：总共有</w:t>
      </w:r>
      <w:r>
        <w:rPr>
          <w:rFonts w:hint="eastAsia"/>
        </w:rPr>
        <w:t>n</w:t>
      </w:r>
      <w:r>
        <w:rPr>
          <w:rFonts w:hint="eastAsia"/>
        </w:rPr>
        <w:t>个样本，类别特征</w:t>
      </w:r>
      <w:r>
        <w:rPr>
          <w:rFonts w:hint="eastAsia"/>
        </w:rPr>
        <w:t>c</w:t>
      </w:r>
      <w:r>
        <w:t>ol1</w:t>
      </w:r>
      <w:r>
        <w:rPr>
          <w:rFonts w:hint="eastAsia"/>
        </w:rPr>
        <w:t>值为</w:t>
      </w:r>
      <w:r>
        <w:rPr>
          <w:rFonts w:hint="eastAsia"/>
        </w:rPr>
        <w:t>A</w:t>
      </w:r>
      <w:r>
        <w:rPr>
          <w:rFonts w:hint="eastAsia"/>
        </w:rPr>
        <w:t>的样本有</w:t>
      </w:r>
      <w:r>
        <w:rPr>
          <w:rFonts w:hint="eastAsia"/>
        </w:rPr>
        <w:t>m</w:t>
      </w:r>
      <w:r>
        <w:rPr>
          <w:rFonts w:hint="eastAsia"/>
        </w:rPr>
        <w:t>个，则编码为</w:t>
      </w:r>
      <w:r>
        <w:rPr>
          <w:rFonts w:hint="eastAsia"/>
        </w:rPr>
        <w:t>m</w:t>
      </w:r>
      <w:r>
        <w:t>/n</w:t>
      </w:r>
      <w:r w:rsidR="00CA0A73">
        <w:rPr>
          <w:rFonts w:hint="eastAsia"/>
        </w:rPr>
        <w:t>。</w:t>
      </w:r>
    </w:p>
    <w:p w14:paraId="6119EACD" w14:textId="41FA719B" w:rsidR="00CA0A73" w:rsidRDefault="00CA0A73" w:rsidP="00622E3E">
      <w:pPr>
        <w:pStyle w:val="W"/>
        <w:ind w:firstLine="420"/>
        <w:jc w:val="left"/>
      </w:pPr>
      <w:r>
        <w:rPr>
          <w:rFonts w:hint="eastAsia"/>
        </w:rPr>
        <w:t>l</w:t>
      </w:r>
      <w:r>
        <w:t>eave one out</w:t>
      </w:r>
      <w:r>
        <w:rPr>
          <w:rFonts w:hint="eastAsia"/>
        </w:rPr>
        <w:t>：与计算</w:t>
      </w:r>
      <w:r>
        <w:rPr>
          <w:rFonts w:hint="eastAsia"/>
        </w:rPr>
        <w:t>c</w:t>
      </w:r>
      <w:r>
        <w:t>tr</w:t>
      </w:r>
      <w:r>
        <w:rPr>
          <w:rFonts w:hint="eastAsia"/>
        </w:rPr>
        <w:t>类似，只是每次计算时，需把自身从计数中删除</w:t>
      </w:r>
      <w:r w:rsidR="001E0AC1">
        <w:rPr>
          <w:rFonts w:hint="eastAsia"/>
        </w:rPr>
        <w:t>，主要是为了防止过拟合。</w:t>
      </w:r>
      <w:r w:rsidR="00B60F5C">
        <w:rPr>
          <w:rFonts w:hint="eastAsia"/>
        </w:rPr>
        <w:t>（对</w:t>
      </w:r>
      <w:r w:rsidR="00B60F5C">
        <w:rPr>
          <w:rFonts w:hint="eastAsia"/>
        </w:rPr>
        <w:t>1</w:t>
      </w:r>
      <w:r w:rsidR="00B60F5C">
        <w:t>0</w:t>
      </w:r>
      <w:r w:rsidR="00B60F5C">
        <w:rPr>
          <w:rFonts w:hint="eastAsia"/>
        </w:rPr>
        <w:t>天的数据，计算某一天数据的</w:t>
      </w:r>
      <w:r w:rsidR="00B60F5C">
        <w:rPr>
          <w:rFonts w:hint="eastAsia"/>
        </w:rPr>
        <w:t>ctr</w:t>
      </w:r>
      <w:r w:rsidR="00B60F5C">
        <w:rPr>
          <w:rFonts w:hint="eastAsia"/>
        </w:rPr>
        <w:t>时，不考虑该天的数值。）</w:t>
      </w:r>
      <w:r w:rsidR="00A13DE7">
        <w:rPr>
          <w:rFonts w:hint="eastAsia"/>
        </w:rPr>
        <w:t>若数据集很大，如</w:t>
      </w:r>
      <w:r w:rsidR="00A13DE7">
        <w:rPr>
          <w:rFonts w:hint="eastAsia"/>
        </w:rPr>
        <w:t>1</w:t>
      </w:r>
      <w:r w:rsidR="00A13DE7">
        <w:rPr>
          <w:rFonts w:hint="eastAsia"/>
        </w:rPr>
        <w:t>亿</w:t>
      </w:r>
      <w:r w:rsidR="00131D59">
        <w:rPr>
          <w:rFonts w:hint="eastAsia"/>
        </w:rPr>
        <w:t>个</w:t>
      </w:r>
      <w:r w:rsidR="00A13DE7">
        <w:rPr>
          <w:rFonts w:hint="eastAsia"/>
        </w:rPr>
        <w:t>，删除一个效果不好，可随机删除</w:t>
      </w:r>
      <w:r w:rsidR="00A13DE7">
        <w:rPr>
          <w:rFonts w:hint="eastAsia"/>
        </w:rPr>
        <w:t>1/</w:t>
      </w:r>
      <w:r w:rsidR="00A13DE7">
        <w:t>4</w:t>
      </w:r>
      <w:r w:rsidR="00A13DE7">
        <w:rPr>
          <w:rFonts w:hint="eastAsia"/>
        </w:rPr>
        <w:t>再做</w:t>
      </w:r>
      <w:r w:rsidR="00A13DE7">
        <w:rPr>
          <w:rFonts w:hint="eastAsia"/>
        </w:rPr>
        <w:t>ctr</w:t>
      </w:r>
      <w:r w:rsidR="00A13DE7">
        <w:rPr>
          <w:rFonts w:hint="eastAsia"/>
        </w:rPr>
        <w:t>。</w:t>
      </w:r>
    </w:p>
    <w:p w14:paraId="3FE50CFE" w14:textId="51304344" w:rsidR="008E5139" w:rsidRDefault="008E5139" w:rsidP="00622E3E">
      <w:pPr>
        <w:pStyle w:val="W"/>
        <w:ind w:firstLine="420"/>
        <w:jc w:val="left"/>
      </w:pPr>
    </w:p>
    <w:p w14:paraId="43915D1F" w14:textId="1E830B74" w:rsidR="008E5139" w:rsidRDefault="009067D2" w:rsidP="00622E3E">
      <w:pPr>
        <w:pStyle w:val="W"/>
        <w:ind w:firstLine="420"/>
        <w:jc w:val="left"/>
      </w:pPr>
      <w:r>
        <w:rPr>
          <w:rFonts w:hint="eastAsia"/>
        </w:rPr>
        <w:t>特征选择：</w:t>
      </w:r>
      <w:r>
        <w:rPr>
          <w:rFonts w:hint="eastAsia"/>
        </w:rPr>
        <w:t>1</w:t>
      </w:r>
      <w:r>
        <w:rPr>
          <w:rFonts w:hint="eastAsia"/>
        </w:rPr>
        <w:t>）根据特征重要性排序，删除重要性低的；</w:t>
      </w:r>
      <w:r>
        <w:rPr>
          <w:rFonts w:hint="eastAsia"/>
        </w:rPr>
        <w:t>2</w:t>
      </w:r>
      <w:r>
        <w:rPr>
          <w:rFonts w:hint="eastAsia"/>
        </w:rPr>
        <w:t>）相关性。</w:t>
      </w:r>
    </w:p>
    <w:p w14:paraId="245B19A3" w14:textId="55F35A68" w:rsidR="006B33E2" w:rsidRDefault="006B33E2" w:rsidP="00622E3E">
      <w:pPr>
        <w:pStyle w:val="W"/>
        <w:ind w:firstLine="420"/>
        <w:jc w:val="left"/>
      </w:pPr>
    </w:p>
    <w:p w14:paraId="73E0199A" w14:textId="59687B33" w:rsidR="006B33E2" w:rsidRDefault="006B33E2" w:rsidP="00622E3E">
      <w:pPr>
        <w:pStyle w:val="W"/>
        <w:ind w:firstLine="420"/>
        <w:jc w:val="left"/>
      </w:pPr>
      <w:r>
        <w:rPr>
          <w:rFonts w:hint="eastAsia"/>
        </w:rPr>
        <w:t>连续特征分箱：</w:t>
      </w:r>
      <w:r w:rsidR="00C92A52">
        <w:rPr>
          <w:rFonts w:hint="eastAsia"/>
        </w:rPr>
        <w:t>将连续值分成</w:t>
      </w:r>
      <w:r w:rsidR="00C92A52">
        <w:rPr>
          <w:rFonts w:hint="eastAsia"/>
        </w:rPr>
        <w:t>n</w:t>
      </w:r>
      <w:r w:rsidR="00C92A52">
        <w:rPr>
          <w:rFonts w:hint="eastAsia"/>
        </w:rPr>
        <w:t>部分，</w:t>
      </w:r>
      <w:r w:rsidR="0049574C">
        <w:rPr>
          <w:rFonts w:hint="eastAsia"/>
        </w:rPr>
        <w:t>即</w:t>
      </w:r>
      <w:r>
        <w:rPr>
          <w:rFonts w:hint="eastAsia"/>
        </w:rPr>
        <w:t>将连续变量转化为类别值。</w:t>
      </w:r>
      <w:r w:rsidR="002527D9">
        <w:rPr>
          <w:rFonts w:hint="eastAsia"/>
        </w:rPr>
        <w:t>（将出现次数比较少的特征进行合并，统一为</w:t>
      </w:r>
      <w:r w:rsidR="002527D9">
        <w:rPr>
          <w:rFonts w:hint="eastAsia"/>
        </w:rPr>
        <w:t>o</w:t>
      </w:r>
      <w:r w:rsidR="002527D9">
        <w:t>ther</w:t>
      </w:r>
      <w:r w:rsidR="002527D9">
        <w:rPr>
          <w:rFonts w:hint="eastAsia"/>
        </w:rPr>
        <w:t>）</w:t>
      </w:r>
    </w:p>
    <w:p w14:paraId="184B3D41" w14:textId="1979A568" w:rsidR="00C50570" w:rsidRDefault="00C50570" w:rsidP="00622E3E">
      <w:pPr>
        <w:pStyle w:val="W"/>
        <w:ind w:firstLine="420"/>
        <w:jc w:val="left"/>
      </w:pPr>
    </w:p>
    <w:p w14:paraId="6ACB427F" w14:textId="547DEF21" w:rsidR="00C50570" w:rsidRDefault="001E5E79" w:rsidP="00622E3E">
      <w:pPr>
        <w:pStyle w:val="W"/>
        <w:ind w:firstLine="420"/>
        <w:jc w:val="left"/>
      </w:pPr>
      <w:r>
        <w:rPr>
          <w:rFonts w:hint="eastAsia"/>
        </w:rPr>
        <w:t>组合特征：尽量组合有解释力的组合。</w:t>
      </w:r>
    </w:p>
    <w:p w14:paraId="7E4BB8C0" w14:textId="39FB8FF1" w:rsidR="00AE20E3" w:rsidRDefault="00AE20E3" w:rsidP="00622E3E">
      <w:pPr>
        <w:pStyle w:val="W"/>
        <w:ind w:firstLine="420"/>
        <w:jc w:val="left"/>
      </w:pPr>
    </w:p>
    <w:p w14:paraId="02CDE380" w14:textId="5601AAED" w:rsidR="00AE20E3" w:rsidRDefault="00AE20E3" w:rsidP="00622E3E">
      <w:pPr>
        <w:pStyle w:val="W"/>
        <w:ind w:firstLine="420"/>
        <w:jc w:val="left"/>
      </w:pPr>
      <w:r>
        <w:rPr>
          <w:rFonts w:hint="eastAsia"/>
        </w:rPr>
        <w:t>时间序列特征：</w:t>
      </w:r>
      <w:r w:rsidR="00FB4515">
        <w:rPr>
          <w:rFonts w:hint="eastAsia"/>
        </w:rPr>
        <w:t>1</w:t>
      </w:r>
      <w:r w:rsidR="00FB4515">
        <w:rPr>
          <w:rFonts w:hint="eastAsia"/>
        </w:rPr>
        <w:t>）</w:t>
      </w:r>
      <w:r w:rsidR="00A669A2">
        <w:rPr>
          <w:rFonts w:hint="eastAsia"/>
        </w:rPr>
        <w:t>时间窗</w:t>
      </w:r>
      <w:r w:rsidR="00FB4515">
        <w:rPr>
          <w:rFonts w:hint="eastAsia"/>
        </w:rPr>
        <w:t>（过去</w:t>
      </w:r>
      <w:r w:rsidR="00FB4515">
        <w:rPr>
          <w:rFonts w:hint="eastAsia"/>
        </w:rPr>
        <w:t>7</w:t>
      </w:r>
      <w:r w:rsidR="00FB4515">
        <w:rPr>
          <w:rFonts w:hint="eastAsia"/>
        </w:rPr>
        <w:t>天的</w:t>
      </w:r>
      <w:r w:rsidR="00FB4515">
        <w:rPr>
          <w:rFonts w:hint="eastAsia"/>
        </w:rPr>
        <w:t>m</w:t>
      </w:r>
      <w:r w:rsidR="00FB4515">
        <w:t>in\max\mean\median\std</w:t>
      </w:r>
      <w:r w:rsidR="00FB4515">
        <w:rPr>
          <w:rFonts w:hint="eastAsia"/>
        </w:rPr>
        <w:t>，这样滑窗）；</w:t>
      </w:r>
      <w:r w:rsidR="00FB4515">
        <w:rPr>
          <w:rFonts w:hint="eastAsia"/>
        </w:rPr>
        <w:t>2</w:t>
      </w:r>
      <w:r w:rsidR="00FB4515">
        <w:rPr>
          <w:rFonts w:hint="eastAsia"/>
        </w:rPr>
        <w:t>）</w:t>
      </w:r>
      <w:r w:rsidR="00944E24">
        <w:rPr>
          <w:rFonts w:hint="eastAsia"/>
        </w:rPr>
        <w:t>指示变量</w:t>
      </w:r>
      <w:r w:rsidR="002F7181">
        <w:rPr>
          <w:rFonts w:hint="eastAsia"/>
        </w:rPr>
        <w:t>（是否是周六周日、是否是节假日）</w:t>
      </w:r>
      <w:r w:rsidR="00944E24">
        <w:rPr>
          <w:rFonts w:hint="eastAsia"/>
        </w:rPr>
        <w:t>。</w:t>
      </w:r>
    </w:p>
    <w:p w14:paraId="340A99A8" w14:textId="5CA6E95F" w:rsidR="00944E24" w:rsidRDefault="00944E24" w:rsidP="00622E3E">
      <w:pPr>
        <w:pStyle w:val="W"/>
        <w:ind w:firstLine="420"/>
        <w:jc w:val="left"/>
      </w:pPr>
    </w:p>
    <w:p w14:paraId="0A53C612" w14:textId="5E5736CC" w:rsidR="007B23AA" w:rsidRDefault="007B23AA" w:rsidP="00622E3E">
      <w:pPr>
        <w:pStyle w:val="W"/>
        <w:ind w:firstLine="420"/>
        <w:jc w:val="left"/>
        <w:rPr>
          <w:rFonts w:hint="eastAsia"/>
        </w:rPr>
      </w:pPr>
      <w:r>
        <w:rPr>
          <w:rFonts w:hint="eastAsia"/>
        </w:rPr>
        <w:t>图特征</w:t>
      </w:r>
      <w:r>
        <w:rPr>
          <w:rFonts w:hint="eastAsia"/>
        </w:rPr>
        <w:t>;</w:t>
      </w:r>
      <w:r>
        <w:t>pagerank, graph embedding</w:t>
      </w:r>
      <w:r>
        <w:rPr>
          <w:rFonts w:hint="eastAsia"/>
        </w:rPr>
        <w:t>。</w:t>
      </w:r>
    </w:p>
    <w:p w14:paraId="727A3392" w14:textId="42CC3C42" w:rsidR="00944E24" w:rsidRDefault="00944E24" w:rsidP="00622E3E">
      <w:pPr>
        <w:pStyle w:val="W"/>
        <w:ind w:firstLine="420"/>
        <w:jc w:val="left"/>
      </w:pPr>
      <w:r>
        <w:rPr>
          <w:rFonts w:hint="eastAsia"/>
        </w:rPr>
        <w:t>p</w:t>
      </w:r>
      <w:r>
        <w:t>yecharts</w:t>
      </w:r>
    </w:p>
    <w:p w14:paraId="303093DB" w14:textId="52A51744" w:rsidR="001653F9" w:rsidRDefault="001653F9" w:rsidP="00622E3E">
      <w:pPr>
        <w:pStyle w:val="W"/>
        <w:ind w:firstLine="420"/>
        <w:jc w:val="left"/>
      </w:pPr>
    </w:p>
    <w:p w14:paraId="227A7C53" w14:textId="34C26921" w:rsidR="001653F9" w:rsidRPr="00616E11" w:rsidRDefault="001653F9" w:rsidP="00622E3E">
      <w:pPr>
        <w:pStyle w:val="W"/>
        <w:ind w:firstLine="420"/>
        <w:jc w:val="left"/>
        <w:rPr>
          <w:rFonts w:hint="eastAsia"/>
        </w:rPr>
      </w:pPr>
      <w:r>
        <w:rPr>
          <w:rFonts w:hint="eastAsia"/>
        </w:rPr>
        <w:t>作业：将特征处理方式应用到比赛中。</w:t>
      </w:r>
    </w:p>
    <w:sectPr w:rsidR="001653F9" w:rsidRPr="00616E11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E7585" w14:textId="77777777" w:rsidR="00B337ED" w:rsidRDefault="00B337ED" w:rsidP="00381752">
      <w:r>
        <w:separator/>
      </w:r>
    </w:p>
  </w:endnote>
  <w:endnote w:type="continuationSeparator" w:id="0">
    <w:p w14:paraId="0D0E10DE" w14:textId="77777777" w:rsidR="00B337ED" w:rsidRDefault="00B337ED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BE517" w14:textId="77777777" w:rsidR="00B337ED" w:rsidRDefault="00B337ED" w:rsidP="00381752">
      <w:r>
        <w:separator/>
      </w:r>
    </w:p>
  </w:footnote>
  <w:footnote w:type="continuationSeparator" w:id="0">
    <w:p w14:paraId="20A5FF5C" w14:textId="77777777" w:rsidR="00B337ED" w:rsidRDefault="00B337ED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50284"/>
    <w:multiLevelType w:val="hybridMultilevel"/>
    <w:tmpl w:val="D69E04A0"/>
    <w:lvl w:ilvl="0" w:tplc="ED520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22A1C"/>
    <w:rsid w:val="00033231"/>
    <w:rsid w:val="00050CC0"/>
    <w:rsid w:val="00061C02"/>
    <w:rsid w:val="00070914"/>
    <w:rsid w:val="000721F2"/>
    <w:rsid w:val="000A3DAE"/>
    <w:rsid w:val="000C7657"/>
    <w:rsid w:val="000E2637"/>
    <w:rsid w:val="000F5050"/>
    <w:rsid w:val="00100D23"/>
    <w:rsid w:val="0010340D"/>
    <w:rsid w:val="0010527E"/>
    <w:rsid w:val="00131D59"/>
    <w:rsid w:val="00136659"/>
    <w:rsid w:val="00144914"/>
    <w:rsid w:val="0015596C"/>
    <w:rsid w:val="001653F9"/>
    <w:rsid w:val="00173E2E"/>
    <w:rsid w:val="0018141E"/>
    <w:rsid w:val="001A3182"/>
    <w:rsid w:val="001D5A0B"/>
    <w:rsid w:val="001E0AC1"/>
    <w:rsid w:val="001E2528"/>
    <w:rsid w:val="001E28F7"/>
    <w:rsid w:val="001E5E79"/>
    <w:rsid w:val="001E6B88"/>
    <w:rsid w:val="00216B74"/>
    <w:rsid w:val="002527D9"/>
    <w:rsid w:val="00270776"/>
    <w:rsid w:val="002809B1"/>
    <w:rsid w:val="00286757"/>
    <w:rsid w:val="002E7A1D"/>
    <w:rsid w:val="002F7181"/>
    <w:rsid w:val="00320087"/>
    <w:rsid w:val="00322842"/>
    <w:rsid w:val="00324999"/>
    <w:rsid w:val="00345C4D"/>
    <w:rsid w:val="003524A7"/>
    <w:rsid w:val="00356DC6"/>
    <w:rsid w:val="003632CA"/>
    <w:rsid w:val="00381752"/>
    <w:rsid w:val="00384FD9"/>
    <w:rsid w:val="003874CE"/>
    <w:rsid w:val="0039614D"/>
    <w:rsid w:val="00396652"/>
    <w:rsid w:val="00397BC5"/>
    <w:rsid w:val="003C0E16"/>
    <w:rsid w:val="003D70DE"/>
    <w:rsid w:val="0041484A"/>
    <w:rsid w:val="0041726D"/>
    <w:rsid w:val="0042116E"/>
    <w:rsid w:val="00447BE4"/>
    <w:rsid w:val="004518BE"/>
    <w:rsid w:val="00467ACA"/>
    <w:rsid w:val="0049574C"/>
    <w:rsid w:val="004A2872"/>
    <w:rsid w:val="004C1392"/>
    <w:rsid w:val="004F7728"/>
    <w:rsid w:val="00515590"/>
    <w:rsid w:val="0053430F"/>
    <w:rsid w:val="0058689A"/>
    <w:rsid w:val="00587033"/>
    <w:rsid w:val="005959AC"/>
    <w:rsid w:val="005A5680"/>
    <w:rsid w:val="005B1869"/>
    <w:rsid w:val="005C1411"/>
    <w:rsid w:val="005D11EA"/>
    <w:rsid w:val="005D69B3"/>
    <w:rsid w:val="006010AF"/>
    <w:rsid w:val="0061550F"/>
    <w:rsid w:val="00616E11"/>
    <w:rsid w:val="00622E3E"/>
    <w:rsid w:val="006452D9"/>
    <w:rsid w:val="00680576"/>
    <w:rsid w:val="00683E6D"/>
    <w:rsid w:val="006851F5"/>
    <w:rsid w:val="00690C09"/>
    <w:rsid w:val="006B33E2"/>
    <w:rsid w:val="006C6D16"/>
    <w:rsid w:val="006D2411"/>
    <w:rsid w:val="006E1E46"/>
    <w:rsid w:val="006F316E"/>
    <w:rsid w:val="00731541"/>
    <w:rsid w:val="007340FD"/>
    <w:rsid w:val="00753380"/>
    <w:rsid w:val="007B0DCF"/>
    <w:rsid w:val="007B2366"/>
    <w:rsid w:val="007B23AA"/>
    <w:rsid w:val="007C066E"/>
    <w:rsid w:val="007F3341"/>
    <w:rsid w:val="007F3B60"/>
    <w:rsid w:val="007F4A9C"/>
    <w:rsid w:val="00801B73"/>
    <w:rsid w:val="00804E80"/>
    <w:rsid w:val="0084315F"/>
    <w:rsid w:val="00847086"/>
    <w:rsid w:val="008579EB"/>
    <w:rsid w:val="00860535"/>
    <w:rsid w:val="00865639"/>
    <w:rsid w:val="00873FFF"/>
    <w:rsid w:val="00874BD0"/>
    <w:rsid w:val="008776D2"/>
    <w:rsid w:val="0089134C"/>
    <w:rsid w:val="00893AB3"/>
    <w:rsid w:val="008971EF"/>
    <w:rsid w:val="008C02CA"/>
    <w:rsid w:val="008C2586"/>
    <w:rsid w:val="008D01EA"/>
    <w:rsid w:val="008D1642"/>
    <w:rsid w:val="008D265B"/>
    <w:rsid w:val="008E5139"/>
    <w:rsid w:val="008F75ED"/>
    <w:rsid w:val="0090079A"/>
    <w:rsid w:val="0090277C"/>
    <w:rsid w:val="0090343C"/>
    <w:rsid w:val="009067D2"/>
    <w:rsid w:val="00941746"/>
    <w:rsid w:val="00944E24"/>
    <w:rsid w:val="00947184"/>
    <w:rsid w:val="009600BE"/>
    <w:rsid w:val="00964A71"/>
    <w:rsid w:val="00974147"/>
    <w:rsid w:val="00982616"/>
    <w:rsid w:val="00982AC5"/>
    <w:rsid w:val="00987329"/>
    <w:rsid w:val="0098740F"/>
    <w:rsid w:val="0099084A"/>
    <w:rsid w:val="0099660A"/>
    <w:rsid w:val="0099735F"/>
    <w:rsid w:val="009B581D"/>
    <w:rsid w:val="009C1430"/>
    <w:rsid w:val="009D4CCD"/>
    <w:rsid w:val="009E0332"/>
    <w:rsid w:val="009E5F8C"/>
    <w:rsid w:val="009F5E13"/>
    <w:rsid w:val="00A13DE7"/>
    <w:rsid w:val="00A36AA4"/>
    <w:rsid w:val="00A47488"/>
    <w:rsid w:val="00A501CE"/>
    <w:rsid w:val="00A5455A"/>
    <w:rsid w:val="00A6398E"/>
    <w:rsid w:val="00A655B7"/>
    <w:rsid w:val="00A669A2"/>
    <w:rsid w:val="00A72D5E"/>
    <w:rsid w:val="00A93996"/>
    <w:rsid w:val="00A93B09"/>
    <w:rsid w:val="00A94074"/>
    <w:rsid w:val="00AA3F33"/>
    <w:rsid w:val="00AA50E4"/>
    <w:rsid w:val="00AA5AD1"/>
    <w:rsid w:val="00AB33F0"/>
    <w:rsid w:val="00AD7B14"/>
    <w:rsid w:val="00AD7F48"/>
    <w:rsid w:val="00AE1AB2"/>
    <w:rsid w:val="00AE20E3"/>
    <w:rsid w:val="00AE2243"/>
    <w:rsid w:val="00AE3520"/>
    <w:rsid w:val="00AF136B"/>
    <w:rsid w:val="00AF2F34"/>
    <w:rsid w:val="00AF5C59"/>
    <w:rsid w:val="00B337ED"/>
    <w:rsid w:val="00B379C3"/>
    <w:rsid w:val="00B40A11"/>
    <w:rsid w:val="00B439DD"/>
    <w:rsid w:val="00B46D0B"/>
    <w:rsid w:val="00B565F1"/>
    <w:rsid w:val="00B601F9"/>
    <w:rsid w:val="00B60F5C"/>
    <w:rsid w:val="00B763D5"/>
    <w:rsid w:val="00B91DF9"/>
    <w:rsid w:val="00BA55E7"/>
    <w:rsid w:val="00BC4301"/>
    <w:rsid w:val="00C0339B"/>
    <w:rsid w:val="00C12DEF"/>
    <w:rsid w:val="00C218F2"/>
    <w:rsid w:val="00C225B2"/>
    <w:rsid w:val="00C25161"/>
    <w:rsid w:val="00C475EF"/>
    <w:rsid w:val="00C50570"/>
    <w:rsid w:val="00C61B4D"/>
    <w:rsid w:val="00C64DCC"/>
    <w:rsid w:val="00C71596"/>
    <w:rsid w:val="00C82876"/>
    <w:rsid w:val="00C92A52"/>
    <w:rsid w:val="00CA0A73"/>
    <w:rsid w:val="00CA7DC7"/>
    <w:rsid w:val="00CB69C1"/>
    <w:rsid w:val="00CB7142"/>
    <w:rsid w:val="00CC431B"/>
    <w:rsid w:val="00CD1C32"/>
    <w:rsid w:val="00CE1A7A"/>
    <w:rsid w:val="00D00435"/>
    <w:rsid w:val="00D0170C"/>
    <w:rsid w:val="00D17011"/>
    <w:rsid w:val="00D332E0"/>
    <w:rsid w:val="00D33D44"/>
    <w:rsid w:val="00D47ED0"/>
    <w:rsid w:val="00D542BD"/>
    <w:rsid w:val="00D81565"/>
    <w:rsid w:val="00D83520"/>
    <w:rsid w:val="00D90563"/>
    <w:rsid w:val="00DA1651"/>
    <w:rsid w:val="00DA4BCC"/>
    <w:rsid w:val="00DB2473"/>
    <w:rsid w:val="00DD43B4"/>
    <w:rsid w:val="00DE6D4F"/>
    <w:rsid w:val="00DE7448"/>
    <w:rsid w:val="00DF656C"/>
    <w:rsid w:val="00E039CB"/>
    <w:rsid w:val="00E43C2C"/>
    <w:rsid w:val="00E54197"/>
    <w:rsid w:val="00E63E41"/>
    <w:rsid w:val="00E70586"/>
    <w:rsid w:val="00E9101D"/>
    <w:rsid w:val="00E928DF"/>
    <w:rsid w:val="00EA3BA7"/>
    <w:rsid w:val="00F02DA5"/>
    <w:rsid w:val="00F0542C"/>
    <w:rsid w:val="00F41B1C"/>
    <w:rsid w:val="00F5320B"/>
    <w:rsid w:val="00F6784F"/>
    <w:rsid w:val="00F708A1"/>
    <w:rsid w:val="00F81E86"/>
    <w:rsid w:val="00F85965"/>
    <w:rsid w:val="00FB4515"/>
    <w:rsid w:val="00FB7247"/>
    <w:rsid w:val="00FE08A8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51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E513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hyperlink" Target="https://github.com/lambda-xmu/Data-Compet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215</cp:revision>
  <dcterms:created xsi:type="dcterms:W3CDTF">2019-08-12T06:21:00Z</dcterms:created>
  <dcterms:modified xsi:type="dcterms:W3CDTF">2019-09-03T03:36:00Z</dcterms:modified>
</cp:coreProperties>
</file>