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课程大纲：</w:t>
      </w:r>
    </w:p>
    <w:p w:rsid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第一章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真实世界中的机器学习</w:t>
      </w:r>
    </w:p>
    <w:p w:rsid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1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机器学习项目的流程</w:t>
      </w:r>
    </w:p>
    <w:p w:rsid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1.1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机器学习是什么，机器学习能干什么，不能干什么？</w:t>
      </w:r>
    </w:p>
    <w:p w:rsid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1.2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问题转化：真实世界中的问题怎样转化为机器学习问题</w:t>
      </w:r>
    </w:p>
    <w:p w:rsid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1.3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数据采集：哪些数据可能对手上的问题有帮助</w:t>
      </w:r>
    </w:p>
    <w:p w:rsid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1.4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建模：构建特征与目标间的函数关系</w:t>
      </w:r>
    </w:p>
    <w:p w:rsid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1.5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评估：模型指标与业务指标，评估与再优化</w:t>
      </w:r>
    </w:p>
    <w:p w:rsid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2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目标与评估指标</w:t>
      </w:r>
    </w:p>
    <w:p w:rsid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2.1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回归问题常用的评估指标</w:t>
      </w:r>
    </w:p>
    <w:p w:rsid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2.2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分类问题常用的评估指标</w:t>
      </w:r>
    </w:p>
    <w:p w:rsid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2.3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真实世界中的评估指标</w:t>
      </w:r>
    </w:p>
    <w:p w:rsid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3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机器学习的基本方法：损失函数最小化</w:t>
      </w:r>
    </w:p>
    <w:p w:rsid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3.1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损失函数与评估指标的区别</w:t>
      </w:r>
    </w:p>
    <w:p w:rsid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3.2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回归问题的损失函数</w:t>
      </w:r>
    </w:p>
    <w:p w:rsid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3.3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分类问题的损失函数</w:t>
      </w:r>
    </w:p>
    <w:p w:rsid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4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损失函数最小化算法：梯度下降</w:t>
      </w:r>
    </w:p>
    <w:p w:rsid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4.1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梯度下降算法</w:t>
      </w:r>
    </w:p>
    <w:p w:rsid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4.2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梯度下降算法的变种</w:t>
      </w:r>
    </w:p>
    <w:p w:rsid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5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过拟合与数据集划分</w:t>
      </w:r>
    </w:p>
    <w:p w:rsid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5.1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损失函数和评估指标的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gap</w:t>
      </w:r>
    </w:p>
    <w:p w:rsid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5.2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过拟合现象：为什么要划分训练集、验证集和测试集</w:t>
      </w:r>
    </w:p>
    <w:p w:rsid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5.3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交叉验证方法</w:t>
      </w:r>
    </w:p>
    <w:p w:rsid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5.4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正则项与损失函数</w:t>
      </w:r>
    </w:p>
    <w:p w:rsid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7B0E31" w:rsidRP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7B0E31">
        <w:rPr>
          <w:rFonts w:ascii="Helvetica Neue" w:hAnsi="Helvetica Neue" w:cs="Helvetica Neue"/>
          <w:color w:val="000000"/>
          <w:kern w:val="0"/>
          <w:sz w:val="26"/>
          <w:szCs w:val="26"/>
        </w:rPr>
        <w:t>第二周：</w:t>
      </w:r>
      <w:r w:rsidRPr="007B0E31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二分类</w:t>
      </w:r>
    </w:p>
    <w:p w:rsidR="007B0E31" w:rsidRP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7B0E31">
        <w:rPr>
          <w:rFonts w:ascii="Helvetica Neue" w:hAnsi="Helvetica Neue" w:cs="Helvetica Neue"/>
          <w:color w:val="000000"/>
          <w:kern w:val="0"/>
          <w:sz w:val="26"/>
          <w:szCs w:val="26"/>
        </w:rPr>
        <w:t>案例驱动：</w:t>
      </w:r>
      <w:r w:rsidRPr="007B0E31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“</w:t>
      </w:r>
      <w:r w:rsidRPr="007B0E31">
        <w:rPr>
          <w:rFonts w:ascii="Helvetica Neue" w:hAnsi="Helvetica Neue" w:cs="Helvetica Neue"/>
          <w:color w:val="000000"/>
          <w:kern w:val="0"/>
          <w:sz w:val="26"/>
          <w:szCs w:val="26"/>
        </w:rPr>
        <w:t>魔镜杯</w:t>
      </w:r>
      <w:r w:rsidRPr="007B0E31">
        <w:rPr>
          <w:rFonts w:ascii="Helvetica Neue" w:hAnsi="Helvetica Neue" w:cs="Helvetica Neue"/>
          <w:color w:val="000000"/>
          <w:kern w:val="0"/>
          <w:sz w:val="26"/>
          <w:szCs w:val="26"/>
        </w:rPr>
        <w:t>”</w:t>
      </w:r>
      <w:r w:rsidRPr="007B0E31">
        <w:rPr>
          <w:rFonts w:ascii="Helvetica Neue" w:hAnsi="Helvetica Neue" w:cs="Helvetica Neue"/>
          <w:color w:val="000000"/>
          <w:kern w:val="0"/>
          <w:sz w:val="26"/>
          <w:szCs w:val="26"/>
        </w:rPr>
        <w:t>风控算法大赛</w:t>
      </w:r>
    </w:p>
    <w:p w:rsidR="007B0E31" w:rsidRP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7B0E31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1. </w:t>
      </w:r>
      <w:r w:rsidRPr="007B0E31">
        <w:rPr>
          <w:rFonts w:ascii="Helvetica Neue" w:hAnsi="Helvetica Neue" w:cs="Helvetica Neue"/>
          <w:color w:val="000000"/>
          <w:kern w:val="0"/>
          <w:sz w:val="26"/>
          <w:szCs w:val="26"/>
        </w:rPr>
        <w:t>如何</w:t>
      </w:r>
      <w:r w:rsidRPr="007B0E31">
        <w:rPr>
          <w:rFonts w:ascii="Helvetica Neue" w:hAnsi="Helvetica Neue" w:cs="Helvetica Neue"/>
          <w:color w:val="000000"/>
          <w:kern w:val="0"/>
          <w:sz w:val="26"/>
          <w:szCs w:val="26"/>
        </w:rPr>
        <w:t>EDA</w:t>
      </w:r>
    </w:p>
    <w:p w:rsidR="007B0E31" w:rsidRP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7B0E31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2. </w:t>
      </w:r>
      <w:r w:rsidRPr="007B0E31">
        <w:rPr>
          <w:rFonts w:ascii="Helvetica Neue" w:hAnsi="Helvetica Neue" w:cs="Helvetica Neue"/>
          <w:color w:val="000000"/>
          <w:kern w:val="0"/>
          <w:sz w:val="26"/>
          <w:szCs w:val="26"/>
        </w:rPr>
        <w:t>如何处理缺失值以及异常值</w:t>
      </w:r>
    </w:p>
    <w:p w:rsidR="007B0E31" w:rsidRP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7B0E31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3. </w:t>
      </w:r>
      <w:r w:rsidRPr="007B0E31">
        <w:rPr>
          <w:rFonts w:ascii="Helvetica Neue" w:hAnsi="Helvetica Neue" w:cs="Helvetica Neue"/>
          <w:color w:val="000000"/>
          <w:kern w:val="0"/>
          <w:sz w:val="26"/>
          <w:szCs w:val="26"/>
        </w:rPr>
        <w:t>分类特征如何处理</w:t>
      </w:r>
    </w:p>
    <w:p w:rsidR="007B0E31" w:rsidRP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7B0E31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4. </w:t>
      </w:r>
      <w:r w:rsidRPr="007B0E31">
        <w:rPr>
          <w:rFonts w:ascii="Helvetica Neue" w:hAnsi="Helvetica Neue" w:cs="Helvetica Neue"/>
          <w:color w:val="000000"/>
          <w:kern w:val="0"/>
          <w:sz w:val="26"/>
          <w:szCs w:val="26"/>
        </w:rPr>
        <w:t>时间特征如何处理</w:t>
      </w:r>
    </w:p>
    <w:p w:rsidR="007B0E31" w:rsidRP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7B0E31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5. </w:t>
      </w:r>
      <w:r w:rsidRPr="007B0E31">
        <w:rPr>
          <w:rFonts w:ascii="Helvetica Neue" w:hAnsi="Helvetica Neue" w:cs="Helvetica Neue"/>
          <w:color w:val="000000"/>
          <w:kern w:val="0"/>
          <w:sz w:val="26"/>
          <w:szCs w:val="26"/>
        </w:rPr>
        <w:t>数据不平衡如何处理</w:t>
      </w:r>
    </w:p>
    <w:p w:rsid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第三章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常见模型和模型调参</w:t>
      </w:r>
    </w:p>
    <w:p w:rsid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1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线性模型</w:t>
      </w:r>
    </w:p>
    <w:p w:rsid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1.1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常见线性模型</w:t>
      </w:r>
    </w:p>
    <w:p w:rsid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lastRenderedPageBreak/>
        <w:t xml:space="preserve">1.2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特征选择</w:t>
      </w:r>
    </w:p>
    <w:p w:rsid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1.3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正则项调参</w:t>
      </w:r>
    </w:p>
    <w:p w:rsid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2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集成学习模型</w:t>
      </w:r>
    </w:p>
    <w:p w:rsid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2.1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常见集成学习模型</w:t>
      </w:r>
    </w:p>
    <w:p w:rsid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2.2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集成学习模型的特征选择</w:t>
      </w:r>
    </w:p>
    <w:p w:rsid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2.3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集成学习模型的调参</w:t>
      </w:r>
    </w:p>
    <w:p w:rsid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3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深度学习模型</w:t>
      </w:r>
    </w:p>
    <w:p w:rsid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3.1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深度学习模型与传统模型的差异</w:t>
      </w:r>
    </w:p>
    <w:p w:rsid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3.2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深度学习模型的特征输入</w:t>
      </w:r>
    </w:p>
    <w:p w:rsid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3.3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深度学习模型的调参</w:t>
      </w:r>
    </w:p>
    <w:p w:rsid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7B0E31" w:rsidRP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7B0E31">
        <w:rPr>
          <w:rFonts w:ascii="Helvetica Neue" w:hAnsi="Helvetica Neue" w:cs="Helvetica Neue"/>
          <w:color w:val="000000"/>
          <w:kern w:val="0"/>
          <w:sz w:val="26"/>
          <w:szCs w:val="26"/>
        </w:rPr>
        <w:t>第四周：</w:t>
      </w:r>
      <w:r w:rsidRPr="007B0E31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 </w:t>
      </w:r>
    </w:p>
    <w:p w:rsidR="007B0E31" w:rsidRP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7B0E31">
        <w:rPr>
          <w:rFonts w:ascii="Helvetica Neue" w:hAnsi="Helvetica Neue" w:cs="Helvetica Neue"/>
          <w:color w:val="000000"/>
          <w:kern w:val="0"/>
          <w:sz w:val="26"/>
          <w:szCs w:val="26"/>
        </w:rPr>
        <w:t>对上个案例总结：</w:t>
      </w:r>
    </w:p>
    <w:p w:rsidR="007B0E31" w:rsidRP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7B0E31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1. </w:t>
      </w:r>
      <w:r w:rsidRPr="007B0E31">
        <w:rPr>
          <w:rFonts w:ascii="Helvetica Neue" w:hAnsi="Helvetica Neue" w:cs="Helvetica Neue"/>
          <w:color w:val="000000"/>
          <w:kern w:val="0"/>
          <w:sz w:val="26"/>
          <w:szCs w:val="26"/>
        </w:rPr>
        <w:t>特征工程的常见方法</w:t>
      </w:r>
    </w:p>
    <w:p w:rsidR="007B0E31" w:rsidRP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7B0E31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2. </w:t>
      </w:r>
      <w:r w:rsidRPr="007B0E31">
        <w:rPr>
          <w:rFonts w:ascii="Helvetica Neue" w:hAnsi="Helvetica Neue" w:cs="Helvetica Neue"/>
          <w:color w:val="000000"/>
          <w:kern w:val="0"/>
          <w:sz w:val="26"/>
          <w:szCs w:val="26"/>
        </w:rPr>
        <w:t>训练集测试集划分方法</w:t>
      </w:r>
    </w:p>
    <w:p w:rsidR="007B0E31" w:rsidRP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7B0E31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3. </w:t>
      </w:r>
      <w:r w:rsidRPr="007B0E31">
        <w:rPr>
          <w:rFonts w:ascii="Helvetica Neue" w:hAnsi="Helvetica Neue" w:cs="Helvetica Neue"/>
          <w:color w:val="000000"/>
          <w:kern w:val="0"/>
          <w:sz w:val="26"/>
          <w:szCs w:val="26"/>
        </w:rPr>
        <w:t>数据不平衡方法总结</w:t>
      </w:r>
    </w:p>
    <w:p w:rsid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color w:val="000000"/>
          <w:kern w:val="0"/>
          <w:sz w:val="26"/>
          <w:szCs w:val="26"/>
        </w:rPr>
      </w:pPr>
      <w:r w:rsidRPr="007B0E31">
        <w:rPr>
          <w:rFonts w:ascii="Helvetica Neue" w:hAnsi="Helvetica Neue" w:cs="Helvetica Neue"/>
          <w:color w:val="000000"/>
          <w:kern w:val="0"/>
          <w:sz w:val="26"/>
          <w:szCs w:val="26"/>
        </w:rPr>
        <w:t>作业：马上金融违约用户风险预测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案例建模</w:t>
      </w:r>
    </w:p>
    <w:p w:rsid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第五周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时间序列专题</w:t>
      </w:r>
    </w:p>
    <w:p w:rsid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1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时间序列预测概述</w:t>
      </w:r>
    </w:p>
    <w:p w:rsid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1.1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时间序列问题与传统问题的差异</w:t>
      </w:r>
    </w:p>
    <w:p w:rsid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1.2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时间序列问题的数据集划分与交叉验证方法</w:t>
      </w:r>
    </w:p>
    <w:p w:rsid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2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时间序列分析的基本框架</w:t>
      </w:r>
    </w:p>
    <w:p w:rsid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2.1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季节性规律</w:t>
      </w:r>
    </w:p>
    <w:p w:rsid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2.2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趋势规律</w:t>
      </w:r>
    </w:p>
    <w:p w:rsid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2.3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平稳序列与非平稳序列</w:t>
      </w:r>
    </w:p>
    <w:p w:rsid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3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从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IJCAI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客流量预测入门时间序列预测</w:t>
      </w:r>
    </w:p>
    <w:p w:rsid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3.1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预测任务</w:t>
      </w:r>
    </w:p>
    <w:p w:rsid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3.2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数据集划分</w:t>
      </w:r>
    </w:p>
    <w:p w:rsid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3.3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规则法解决时间序列问题</w:t>
      </w:r>
    </w:p>
    <w:p w:rsid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4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更复杂的时间序列模型</w:t>
      </w:r>
    </w:p>
    <w:p w:rsid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4.1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arima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模型</w:t>
      </w:r>
    </w:p>
    <w:p w:rsid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4.2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rnn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模型</w:t>
      </w:r>
    </w:p>
    <w:p w:rsid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color w:val="000000"/>
          <w:kern w:val="0"/>
          <w:sz w:val="26"/>
          <w:szCs w:val="26"/>
        </w:rPr>
      </w:pPr>
    </w:p>
    <w:p w:rsidR="007B0E31" w:rsidRP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7B0E31">
        <w:rPr>
          <w:rFonts w:ascii="Helvetica Neue" w:hAnsi="Helvetica Neue" w:cs="Helvetica Neue"/>
          <w:color w:val="000000"/>
          <w:kern w:val="0"/>
          <w:sz w:val="26"/>
          <w:szCs w:val="26"/>
        </w:rPr>
        <w:lastRenderedPageBreak/>
        <w:t>第六周：</w:t>
      </w:r>
      <w:r w:rsidRPr="007B0E31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 </w:t>
      </w:r>
    </w:p>
    <w:p w:rsidR="007B0E31" w:rsidRP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7B0E31">
        <w:rPr>
          <w:rFonts w:ascii="Helvetica Neue" w:hAnsi="Helvetica Neue" w:cs="Helvetica Neue"/>
          <w:color w:val="000000"/>
          <w:kern w:val="0"/>
          <w:sz w:val="26"/>
          <w:szCs w:val="26"/>
        </w:rPr>
        <w:t>讨论作业：马上金融违约用户风险预测</w:t>
      </w:r>
      <w:r w:rsidRPr="007B0E31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 </w:t>
      </w:r>
    </w:p>
    <w:p w:rsidR="007B0E31" w:rsidRP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7B0E31">
        <w:rPr>
          <w:rFonts w:ascii="Helvetica Neue" w:hAnsi="Helvetica Neue" w:cs="Helvetica Neue"/>
          <w:color w:val="000000"/>
          <w:kern w:val="0"/>
          <w:sz w:val="26"/>
          <w:szCs w:val="26"/>
        </w:rPr>
        <w:t>比赛常用代码介绍，快速的写成</w:t>
      </w:r>
      <w:r w:rsidRPr="007B0E31">
        <w:rPr>
          <w:rFonts w:ascii="Helvetica Neue" w:hAnsi="Helvetica Neue" w:cs="Helvetica Neue"/>
          <w:color w:val="000000"/>
          <w:kern w:val="0"/>
          <w:sz w:val="26"/>
          <w:szCs w:val="26"/>
        </w:rPr>
        <w:t>baseline</w:t>
      </w:r>
    </w:p>
    <w:p w:rsid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color w:val="000000"/>
          <w:kern w:val="0"/>
          <w:sz w:val="26"/>
          <w:szCs w:val="26"/>
        </w:rPr>
      </w:pPr>
      <w:r w:rsidRPr="007B0E31">
        <w:rPr>
          <w:rFonts w:ascii="Helvetica Neue" w:hAnsi="Helvetica Neue" w:cs="Helvetica Neue"/>
          <w:color w:val="000000"/>
          <w:kern w:val="0"/>
          <w:sz w:val="26"/>
          <w:szCs w:val="26"/>
        </w:rPr>
        <w:t>作业：比赛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</w:t>
      </w:r>
      <w:r w:rsidRPr="007B0E31">
        <w:rPr>
          <w:rFonts w:ascii="Helvetica Neue" w:hAnsi="Helvetica Neue" w:cs="Helvetica Neue"/>
          <w:color w:val="000000"/>
          <w:kern w:val="0"/>
          <w:sz w:val="26"/>
          <w:szCs w:val="26"/>
        </w:rPr>
        <w:t>IEEE-CIS Fraud Detection</w:t>
      </w:r>
    </w:p>
    <w:p w:rsidR="007B0E31" w:rsidRDefault="007B0E31" w:rsidP="007B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EC04E4" w:rsidRDefault="007B0E31" w:rsidP="007B0E31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第七周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广告推荐算法</w:t>
      </w:r>
    </w:p>
    <w:p w:rsidR="007B0E31" w:rsidRDefault="007B0E31" w:rsidP="007B0E31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7B0E31" w:rsidRPr="007B0E31" w:rsidRDefault="007B0E31" w:rsidP="007B0E31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7B0E31">
        <w:rPr>
          <w:rFonts w:ascii="Helvetica Neue" w:hAnsi="Helvetica Neue" w:cs="Helvetica Neue"/>
          <w:color w:val="000000"/>
          <w:kern w:val="0"/>
          <w:sz w:val="26"/>
          <w:szCs w:val="26"/>
        </w:rPr>
        <w:t>第八周：</w:t>
      </w:r>
      <w:r w:rsidRPr="007B0E31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 </w:t>
      </w:r>
    </w:p>
    <w:p w:rsidR="007B0E31" w:rsidRPr="007B0E31" w:rsidRDefault="007B0E31" w:rsidP="007B0E31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7B0E31">
        <w:rPr>
          <w:rFonts w:ascii="Helvetica Neue" w:hAnsi="Helvetica Neue" w:cs="Helvetica Neue"/>
          <w:color w:val="000000"/>
          <w:kern w:val="0"/>
          <w:sz w:val="26"/>
          <w:szCs w:val="26"/>
        </w:rPr>
        <w:t>比赛题目讨论</w:t>
      </w:r>
    </w:p>
    <w:p w:rsidR="007B0E31" w:rsidRPr="007B0E31" w:rsidRDefault="007B0E31" w:rsidP="007B0E31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bookmarkStart w:id="0" w:name="_GoBack"/>
      <w:bookmarkEnd w:id="0"/>
    </w:p>
    <w:p w:rsidR="007B0E31" w:rsidRPr="007B0E31" w:rsidRDefault="007B0E31" w:rsidP="007B0E31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7B0E31">
        <w:rPr>
          <w:rFonts w:ascii="Helvetica Neue" w:hAnsi="Helvetica Neue" w:cs="Helvetica Neue"/>
          <w:color w:val="000000"/>
          <w:kern w:val="0"/>
          <w:sz w:val="26"/>
          <w:szCs w:val="26"/>
        </w:rPr>
        <w:t>第十周：</w:t>
      </w:r>
    </w:p>
    <w:p w:rsidR="007B0E31" w:rsidRPr="007B0E31" w:rsidRDefault="007B0E31" w:rsidP="007B0E31">
      <w:pP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</w:pPr>
      <w:r w:rsidRPr="007B0E31">
        <w:rPr>
          <w:rFonts w:ascii="Helvetica Neue" w:hAnsi="Helvetica Neue" w:cs="Helvetica Neue"/>
          <w:color w:val="000000"/>
          <w:kern w:val="0"/>
          <w:sz w:val="26"/>
          <w:szCs w:val="26"/>
        </w:rPr>
        <w:t>比赛讨论，其他知识点讲解（如</w:t>
      </w:r>
      <w:r w:rsidRPr="007B0E31">
        <w:rPr>
          <w:rFonts w:ascii="Helvetica Neue" w:hAnsi="Helvetica Neue" w:cs="Helvetica Neue"/>
          <w:color w:val="000000"/>
          <w:kern w:val="0"/>
          <w:sz w:val="26"/>
          <w:szCs w:val="26"/>
        </w:rPr>
        <w:t>Prophet</w:t>
      </w:r>
      <w:r w:rsidRPr="007B0E31">
        <w:rPr>
          <w:rFonts w:ascii="Helvetica Neue" w:hAnsi="Helvetica Neue" w:cs="Helvetica Neue"/>
          <w:color w:val="000000"/>
          <w:kern w:val="0"/>
          <w:sz w:val="26"/>
          <w:szCs w:val="26"/>
        </w:rPr>
        <w:t>进行实践序列建模）</w:t>
      </w:r>
    </w:p>
    <w:sectPr w:rsidR="007B0E31" w:rsidRPr="007B0E31" w:rsidSect="009355A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E31"/>
    <w:rsid w:val="0026717E"/>
    <w:rsid w:val="007B0E31"/>
    <w:rsid w:val="0093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72609"/>
  <w15:chartTrackingRefBased/>
  <w15:docId w15:val="{45E88CCC-11C1-DA4A-9062-87B2DC7DF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2019-07-29T06:14:00Z</dcterms:created>
  <dcterms:modified xsi:type="dcterms:W3CDTF">2019-07-29T06:20:00Z</dcterms:modified>
</cp:coreProperties>
</file>