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测评</w:t>
      </w:r>
      <w:r>
        <w:rPr>
          <w:sz w:val="28"/>
          <w:szCs w:val="28"/>
        </w:rPr>
        <w:t>模块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由于中间需求混乱和module没设计好，现在此模块相当于是App模块了，所有功能（预约诊疗，预约咨询，心理测评，主功能）都在这。</w:t>
      </w:r>
      <w:bookmarkStart w:id="0" w:name="_GoBack"/>
      <w:bookmarkEnd w:id="0"/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2793C7B0"/>
    <w:rsid w:val="3FEF3FA0"/>
    <w:rsid w:val="7F597B5D"/>
    <w:rsid w:val="E47F1B3E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2019-10-20T00:55:00Z</dcterms:created>
  <dc:creator>liuchuanzheng</dc:creator>
  <cp:lastModifiedBy>liuchuanzheng</cp:lastModifiedBy>
  <dcterms:modified xsi:type="dcterms:W3CDTF">2020-03-30T10:41:21Z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