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9B4A" w14:textId="77777777" w:rsidR="00B61316" w:rsidRPr="00B61316" w:rsidRDefault="00B61316" w:rsidP="00B61316">
      <w:pPr>
        <w:pStyle w:val="1"/>
      </w:pPr>
      <w:r w:rsidRPr="00B61316">
        <w:rPr>
          <w:rFonts w:hint="eastAsia"/>
        </w:rPr>
        <w:t>玻尔兹曼分布</w:t>
      </w:r>
    </w:p>
    <w:p w14:paraId="132776EA" w14:textId="1276F6E2" w:rsidR="00B61316" w:rsidRPr="00B61316" w:rsidRDefault="00B61316" w:rsidP="00B61316">
      <w:pPr>
        <w:rPr>
          <w:rStyle w:val="a3"/>
          <w:rFonts w:ascii="Arial" w:hAnsi="Arial" w:cs="Arial"/>
          <w:b w:val="0"/>
          <w:bCs w:val="0"/>
          <w:color w:val="3D464D"/>
          <w:shd w:val="clear" w:color="auto" w:fill="FFFFFF"/>
        </w:rPr>
      </w:pPr>
      <w:r w:rsidRPr="00E23EAC">
        <w:rPr>
          <w:rFonts w:hint="eastAsia"/>
        </w:rPr>
        <w:t>能量收敛到最小后，热平衡趋于稳定，也就是说，在能量最少的时候，网络最稳定，此时网络最优。</w:t>
      </w:r>
      <w:r>
        <w:rPr>
          <w:rFonts w:hint="eastAsia"/>
        </w:rPr>
        <w:t>此时</w:t>
      </w:r>
      <w:r>
        <w:rPr>
          <w:rFonts w:ascii="Arial" w:hAnsi="Arial" w:cs="Arial"/>
          <w:color w:val="3D464D"/>
          <w:shd w:val="clear" w:color="auto" w:fill="FFFFFF"/>
        </w:rPr>
        <w:t>模型能量收敛到的分布</w:t>
      </w:r>
      <w:r>
        <w:rPr>
          <w:rFonts w:ascii="Arial" w:hAnsi="Arial" w:cs="Arial" w:hint="eastAsia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即为玻尔兹曼分布</w:t>
      </w:r>
      <w:r>
        <w:rPr>
          <w:rFonts w:ascii="Arial" w:hAnsi="Arial" w:cs="Arial" w:hint="eastAsia"/>
          <w:color w:val="3D464D"/>
          <w:shd w:val="clear" w:color="auto" w:fill="FFFFFF"/>
        </w:rPr>
        <w:t>（吉布斯分布）。</w:t>
      </w:r>
    </w:p>
    <w:p w14:paraId="7B49515B" w14:textId="1704185D" w:rsidR="00B61316" w:rsidRPr="00B61316" w:rsidRDefault="00B61316" w:rsidP="00B61316">
      <w:pPr>
        <w:pStyle w:val="1"/>
        <w:rPr>
          <w:rStyle w:val="a3"/>
          <w:b/>
          <w:bCs/>
        </w:rPr>
      </w:pPr>
      <w:r w:rsidRPr="00B61316">
        <w:rPr>
          <w:rStyle w:val="a3"/>
          <w:b/>
          <w:bCs/>
        </w:rPr>
        <w:t>玻尔兹曼机（Boltzmann Machines，简称BM）</w:t>
      </w:r>
    </w:p>
    <w:p w14:paraId="00325794" w14:textId="2B99470E" w:rsidR="00B61316" w:rsidRDefault="00B61316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玻尔兹曼机（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）是由随机神经元全连接组成的反馈神经网络，且对称连接，由可见层、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隐层组成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看做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是一个无向图，如下图所示：</w:t>
      </w:r>
    </w:p>
    <w:p w14:paraId="3172DBF3" w14:textId="77777777" w:rsidR="00B61316" w:rsidRDefault="00B61316" w:rsidP="00B61316"/>
    <w:p w14:paraId="3247B5FC" w14:textId="2A87A933" w:rsidR="00B61316" w:rsidRDefault="00B61316" w:rsidP="00B61316">
      <w:r w:rsidRPr="00B61316">
        <w:rPr>
          <w:noProof/>
        </w:rPr>
        <w:drawing>
          <wp:inline distT="0" distB="0" distL="0" distR="0" wp14:anchorId="55BA1C79" wp14:editId="490A4862">
            <wp:extent cx="3190818" cy="2672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0" b="20017"/>
                    <a:stretch/>
                  </pic:blipFill>
                  <pic:spPr bwMode="auto">
                    <a:xfrm>
                      <a:off x="0" y="0"/>
                      <a:ext cx="3190875" cy="26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556C" w14:textId="0088C3E8" w:rsidR="00B61316" w:rsidRPr="00B61316" w:rsidRDefault="00B61316" w:rsidP="00B61316">
      <w:r>
        <w:rPr>
          <w:rFonts w:ascii="Arial" w:hAnsi="Arial" w:cs="Arial"/>
          <w:color w:val="3D464D"/>
          <w:shd w:val="clear" w:color="auto" w:fill="FFFFFF"/>
        </w:rPr>
        <w:t>其中，</w:t>
      </w:r>
      <w:r>
        <w:rPr>
          <w:rFonts w:ascii="Arial" w:hAnsi="Arial" w:cs="Arial"/>
          <w:color w:val="3D464D"/>
          <w:shd w:val="clear" w:color="auto" w:fill="FFFFFF"/>
        </w:rPr>
        <w:t>x1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x2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x3</w:t>
      </w:r>
      <w:r>
        <w:rPr>
          <w:rFonts w:ascii="Arial" w:hAnsi="Arial" w:cs="Arial"/>
          <w:color w:val="3D464D"/>
          <w:shd w:val="clear" w:color="auto" w:fill="FFFFFF"/>
        </w:rPr>
        <w:t>为可见层，</w:t>
      </w:r>
      <w:r>
        <w:rPr>
          <w:rFonts w:ascii="Arial" w:hAnsi="Arial" w:cs="Arial"/>
          <w:color w:val="3D464D"/>
          <w:shd w:val="clear" w:color="auto" w:fill="FFFFFF"/>
        </w:rPr>
        <w:t>x4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x5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x6</w:t>
      </w:r>
      <w:r>
        <w:rPr>
          <w:rFonts w:ascii="Arial" w:hAnsi="Arial" w:cs="Arial"/>
          <w:color w:val="3D464D"/>
          <w:shd w:val="clear" w:color="auto" w:fill="FFFFFF"/>
        </w:rPr>
        <w:t>为隐层。</w:t>
      </w:r>
    </w:p>
    <w:p w14:paraId="3E8CF008" w14:textId="79CD5E81" w:rsidR="00B61316" w:rsidRPr="00B61316" w:rsidRDefault="00B61316" w:rsidP="00B61316">
      <w:pPr>
        <w:pStyle w:val="2"/>
      </w:pPr>
      <w:r w:rsidRPr="00B61316">
        <w:rPr>
          <w:rFonts w:hint="eastAsia"/>
        </w:rPr>
        <w:t>缺点</w:t>
      </w:r>
    </w:p>
    <w:p w14:paraId="06AAF110" w14:textId="6D8AC9C0" w:rsidR="00B61316" w:rsidRDefault="00B61316" w:rsidP="00B61316">
      <w:r>
        <w:rPr>
          <w:rFonts w:hint="eastAsia"/>
        </w:rPr>
        <w:t>训练时间长</w:t>
      </w:r>
    </w:p>
    <w:p w14:paraId="006AB228" w14:textId="77777777" w:rsidR="00B61316" w:rsidRDefault="00B61316" w:rsidP="00B61316"/>
    <w:p w14:paraId="03862D8B" w14:textId="4D8DF175" w:rsidR="00287832" w:rsidRDefault="00B61316" w:rsidP="00287832">
      <w:pPr>
        <w:pStyle w:val="1"/>
      </w:pPr>
      <w:r w:rsidRPr="00B61316">
        <w:rPr>
          <w:rStyle w:val="a3"/>
          <w:b/>
          <w:bCs/>
        </w:rPr>
        <w:lastRenderedPageBreak/>
        <w:t>受限玻尔兹曼机（Restricted Boltzmann Machines，简称RBM）</w:t>
      </w:r>
    </w:p>
    <w:p w14:paraId="41C10095" w14:textId="03984470" w:rsidR="00287832" w:rsidRPr="00287832" w:rsidRDefault="00287832" w:rsidP="00287832">
      <w:r>
        <w:rPr>
          <w:noProof/>
        </w:rPr>
        <w:drawing>
          <wp:inline distT="0" distB="0" distL="0" distR="0" wp14:anchorId="2A934D55" wp14:editId="0A29E08D">
            <wp:extent cx="1371600" cy="2574388"/>
            <wp:effectExtent l="0" t="0" r="0" b="0"/>
            <wp:docPr id="3" name="图片 3" descr="https://static.oschina.net/uploads/space/2018/0301/014643_LXv8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301/014643_LXv8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1"/>
                    <a:stretch/>
                  </pic:blipFill>
                  <pic:spPr bwMode="auto">
                    <a:xfrm>
                      <a:off x="0" y="0"/>
                      <a:ext cx="1371600" cy="25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377F" w14:textId="77777777" w:rsidR="00B61316" w:rsidRDefault="00B61316" w:rsidP="00B61316">
      <w:r>
        <w:rPr>
          <w:rFonts w:hint="eastAsia"/>
        </w:rPr>
        <w:t>“受限玻尔兹曼机”（</w:t>
      </w:r>
      <w:r>
        <w:t>RBM）同样具有一个可见层，一个隐层，</w:t>
      </w:r>
      <w:proofErr w:type="gramStart"/>
      <w:r>
        <w:t>但层内</w:t>
      </w:r>
      <w:proofErr w:type="gramEnd"/>
      <w:r>
        <w:t>无连接，层与层之间全连接，节点变量仍然取值为0或1，是一个二分图。也就是将“玻尔兹曼机”（BM）的层内连接去掉，对连接进行限制，就变成了“受限玻尔兹曼机”（RBM），这样就使得计算量大大减小，使用起来也就方便了很多。如上图。</w:t>
      </w:r>
    </w:p>
    <w:p w14:paraId="1C8520A5" w14:textId="03D3D6FC" w:rsidR="00B61316" w:rsidRPr="00B61316" w:rsidRDefault="00B61316" w:rsidP="00B61316">
      <w:r>
        <w:rPr>
          <w:rFonts w:hint="eastAsia"/>
        </w:rPr>
        <w:t>“受限玻尔兹曼机”（</w:t>
      </w:r>
      <w:r>
        <w:t>RBM）的特点是：</w:t>
      </w:r>
      <w:r w:rsidRPr="00287832">
        <w:rPr>
          <w:color w:val="FF0000"/>
        </w:rPr>
        <w:t>在给定可见层单元状态（输入数据）时，</w:t>
      </w:r>
      <w:proofErr w:type="gramStart"/>
      <w:r w:rsidRPr="00287832">
        <w:rPr>
          <w:color w:val="FF0000"/>
        </w:rPr>
        <w:t>各隐层</w:t>
      </w:r>
      <w:proofErr w:type="gramEnd"/>
      <w:r w:rsidRPr="00287832">
        <w:rPr>
          <w:color w:val="FF0000"/>
        </w:rPr>
        <w:t>单元的激活条件是独立的（层内无连接），同样，在</w:t>
      </w:r>
      <w:proofErr w:type="gramStart"/>
      <w:r w:rsidRPr="00287832">
        <w:rPr>
          <w:color w:val="FF0000"/>
        </w:rPr>
        <w:t>给定隐层单元</w:t>
      </w:r>
      <w:proofErr w:type="gramEnd"/>
      <w:r w:rsidRPr="00287832">
        <w:rPr>
          <w:color w:val="FF0000"/>
        </w:rPr>
        <w:t>状态时，可见层单元的激活条件也是独立的。</w:t>
      </w:r>
    </w:p>
    <w:p w14:paraId="0B886F9D" w14:textId="0C2E87F8" w:rsidR="00287832" w:rsidRDefault="00287832" w:rsidP="00B61316">
      <w:pPr>
        <w:rPr>
          <w:noProof/>
        </w:rPr>
      </w:pPr>
      <w:r>
        <w:rPr>
          <w:rFonts w:ascii="Arial" w:hAnsi="Arial" w:cs="Arial"/>
          <w:color w:val="3D464D"/>
          <w:shd w:val="clear" w:color="auto" w:fill="FFFFFF"/>
        </w:rPr>
        <w:t>跟</w:t>
      </w:r>
      <w:r>
        <w:rPr>
          <w:rFonts w:ascii="Arial" w:hAnsi="Arial" w:cs="Arial"/>
          <w:color w:val="3D464D"/>
          <w:shd w:val="clear" w:color="auto" w:fill="FFFFFF"/>
        </w:rPr>
        <w:t>“</w:t>
      </w:r>
      <w:r>
        <w:rPr>
          <w:rFonts w:ascii="Arial" w:hAnsi="Arial" w:cs="Arial"/>
          <w:color w:val="3D464D"/>
          <w:shd w:val="clear" w:color="auto" w:fill="FFFFFF"/>
        </w:rPr>
        <w:t>玻尔兹曼机</w:t>
      </w:r>
      <w:r>
        <w:rPr>
          <w:rFonts w:ascii="Arial" w:hAnsi="Arial" w:cs="Arial"/>
          <w:color w:val="3D464D"/>
          <w:shd w:val="clear" w:color="auto" w:fill="FFFFFF"/>
        </w:rPr>
        <w:t>”</w:t>
      </w:r>
      <w:r>
        <w:rPr>
          <w:rFonts w:ascii="Arial" w:hAnsi="Arial" w:cs="Arial"/>
          <w:color w:val="3D464D"/>
          <w:shd w:val="clear" w:color="auto" w:fill="FFFFFF"/>
        </w:rPr>
        <w:t>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）类似，根据玻尔兹曼分布，可见层（变量为</w:t>
      </w:r>
      <w:r>
        <w:rPr>
          <w:rFonts w:ascii="Arial" w:hAnsi="Arial" w:cs="Arial"/>
          <w:color w:val="3D464D"/>
          <w:shd w:val="clear" w:color="auto" w:fill="FFFFFF"/>
        </w:rPr>
        <w:t>v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a</w:t>
      </w:r>
      <w:r>
        <w:rPr>
          <w:rFonts w:ascii="Arial" w:hAnsi="Arial" w:cs="Arial"/>
          <w:color w:val="3D464D"/>
          <w:shd w:val="clear" w:color="auto" w:fill="FFFFFF"/>
        </w:rPr>
        <w:t>）、隐层（变量为</w:t>
      </w:r>
      <w:r>
        <w:rPr>
          <w:rFonts w:ascii="Arial" w:hAnsi="Arial" w:cs="Arial"/>
          <w:color w:val="3D464D"/>
          <w:shd w:val="clear" w:color="auto" w:fill="FFFFFF"/>
        </w:rPr>
        <w:t>h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b</w:t>
      </w:r>
      <w:r>
        <w:rPr>
          <w:rFonts w:ascii="Arial" w:hAnsi="Arial" w:cs="Arial"/>
          <w:color w:val="3D464D"/>
          <w:shd w:val="clear" w:color="auto" w:fill="FFFFFF"/>
        </w:rPr>
        <w:t>）的概率为：</w:t>
      </w:r>
    </w:p>
    <w:p w14:paraId="1CAA2A37" w14:textId="47223E19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011F41E4" wp14:editId="19A33D46">
            <wp:extent cx="3467735" cy="1723292"/>
            <wp:effectExtent l="0" t="0" r="0" b="0"/>
            <wp:docPr id="9" name="图片 9" descr="https://static.oschina.net/uploads/space/2018/0301/014719_P3Br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oschina.net/uploads/space/2018/0301/014719_P3Br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5"/>
                    <a:stretch/>
                  </pic:blipFill>
                  <pic:spPr bwMode="auto">
                    <a:xfrm>
                      <a:off x="0" y="0"/>
                      <a:ext cx="3467735" cy="17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训练样本的对数似然函数为：</w:t>
      </w:r>
    </w:p>
    <w:p w14:paraId="2D0EA109" w14:textId="2544B49B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272F7A8F" wp14:editId="083DC3D3">
            <wp:extent cx="2736215" cy="801859"/>
            <wp:effectExtent l="0" t="0" r="6985" b="0"/>
            <wp:docPr id="8" name="图片 8" descr="https://static.oschina.net/uploads/space/2018/0301/014724_O0zB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oschina.net/uploads/space/2018/0301/014724_O0zB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2736215" cy="8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求导数：</w:t>
      </w:r>
    </w:p>
    <w:p w14:paraId="23A9E5C3" w14:textId="444BDA9D" w:rsidR="00B61316" w:rsidRPr="00287832" w:rsidRDefault="00287832" w:rsidP="00B61316">
      <w:r>
        <w:rPr>
          <w:noProof/>
        </w:rPr>
        <w:lastRenderedPageBreak/>
        <w:drawing>
          <wp:inline distT="0" distB="0" distL="0" distR="0" wp14:anchorId="637D894C" wp14:editId="2BCF21AE">
            <wp:extent cx="5162550" cy="2110154"/>
            <wp:effectExtent l="0" t="0" r="0" b="4445"/>
            <wp:docPr id="7" name="图片 7" descr="https://static.oschina.net/uploads/space/2018/0301/014732_v05j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oschina.net/uploads/space/2018/0301/014732_v05j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4"/>
                    <a:stretch/>
                  </pic:blipFill>
                  <pic:spPr bwMode="auto">
                    <a:xfrm>
                      <a:off x="0" y="0"/>
                      <a:ext cx="516255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F500" w14:textId="0DC53A15" w:rsidR="00B61316" w:rsidRDefault="00287832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RBM</w:t>
      </w:r>
      <w:r>
        <w:rPr>
          <w:rFonts w:ascii="Arial" w:hAnsi="Arial" w:cs="Arial"/>
          <w:color w:val="3D464D"/>
          <w:shd w:val="clear" w:color="auto" w:fill="FFFFFF"/>
        </w:rPr>
        <w:t>的本质是非监督学习的利器，可以用于</w:t>
      </w:r>
      <w:r>
        <w:rPr>
          <w:rFonts w:ascii="Arial" w:hAnsi="Arial" w:cs="Arial"/>
          <w:color w:val="FF0000"/>
          <w:shd w:val="clear" w:color="auto" w:fill="FFFFFF"/>
        </w:rPr>
        <w:t>降维（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隐层设置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少一点）、学习提取特征（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隐层输出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就是特征）、自编码器（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）以及深度信念网络（多个</w:t>
      </w:r>
      <w:r>
        <w:rPr>
          <w:rFonts w:ascii="Arial" w:hAnsi="Arial" w:cs="Arial"/>
          <w:color w:val="FF0000"/>
          <w:shd w:val="clear" w:color="auto" w:fill="FFFFFF"/>
        </w:rPr>
        <w:t>RBM</w:t>
      </w:r>
      <w:r>
        <w:rPr>
          <w:rFonts w:ascii="Arial" w:hAnsi="Arial" w:cs="Arial"/>
          <w:color w:val="FF0000"/>
          <w:shd w:val="clear" w:color="auto" w:fill="FFFFFF"/>
        </w:rPr>
        <w:t>堆叠而成）</w:t>
      </w:r>
      <w:r>
        <w:rPr>
          <w:rFonts w:ascii="Arial" w:hAnsi="Arial" w:cs="Arial"/>
          <w:color w:val="3D464D"/>
          <w:shd w:val="clear" w:color="auto" w:fill="FFFFFF"/>
        </w:rPr>
        <w:t>等等。</w:t>
      </w:r>
    </w:p>
    <w:p w14:paraId="7E46F535" w14:textId="0339FCA7" w:rsidR="00287832" w:rsidRDefault="00287832" w:rsidP="00287832">
      <w:pPr>
        <w:pStyle w:val="1"/>
      </w:pPr>
      <w:r w:rsidRPr="00287832">
        <w:rPr>
          <w:rStyle w:val="a3"/>
          <w:b/>
          <w:bCs/>
        </w:rPr>
        <w:t>深度信念网络（Deep Belief Network，简称DBN）</w:t>
      </w:r>
    </w:p>
    <w:p w14:paraId="60EA4689" w14:textId="629E32A9" w:rsidR="00287832" w:rsidRDefault="00287832" w:rsidP="00287832">
      <w:r>
        <w:rPr>
          <w:noProof/>
        </w:rPr>
        <w:drawing>
          <wp:inline distT="0" distB="0" distL="0" distR="0" wp14:anchorId="26F43CE8" wp14:editId="29C4D897">
            <wp:extent cx="4811395" cy="3319976"/>
            <wp:effectExtent l="0" t="0" r="8255" b="0"/>
            <wp:docPr id="10" name="图片 10" descr="https://static.oschina.net/uploads/space/2018/0301/014835_5tsv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oschina.net/uploads/space/2018/0301/014835_5tsv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3"/>
                    <a:stretch/>
                  </pic:blipFill>
                  <pic:spPr bwMode="auto">
                    <a:xfrm>
                      <a:off x="0" y="0"/>
                      <a:ext cx="4811395" cy="33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4451" w14:textId="547AFC30" w:rsidR="003E07A5" w:rsidRDefault="00A84C64" w:rsidP="00287832">
      <w:pPr>
        <w:rPr>
          <w:noProof/>
        </w:rPr>
      </w:pPr>
      <w:r w:rsidRPr="00A84C64">
        <w:rPr>
          <w:rFonts w:hint="eastAsia"/>
          <w:noProof/>
        </w:rPr>
        <w:t>在训练过程中，首先将可视向量值映射给隐单元；然后可视单元由隐层单元重建；这些新可视单元再次映射给隐单元，这样就获取新的隐单元。执行这种反复步骤叫做吉布斯采样</w:t>
      </w:r>
      <w:r>
        <w:rPr>
          <w:rFonts w:hint="eastAsia"/>
          <w:noProof/>
        </w:rPr>
        <w:t>。</w:t>
      </w:r>
    </w:p>
    <w:p w14:paraId="0D299362" w14:textId="0F07D731" w:rsidR="003E07A5" w:rsidRDefault="003E07A5" w:rsidP="00287832">
      <w:pPr>
        <w:rPr>
          <w:noProof/>
        </w:rPr>
      </w:pPr>
    </w:p>
    <w:p w14:paraId="3AD73C4E" w14:textId="6E315D71" w:rsidR="003E07A5" w:rsidRDefault="003E07A5" w:rsidP="00287832">
      <w:pPr>
        <w:rPr>
          <w:noProof/>
        </w:rPr>
      </w:pPr>
    </w:p>
    <w:p w14:paraId="76DAA179" w14:textId="3C718EAD" w:rsidR="003E07A5" w:rsidRDefault="003E07A5" w:rsidP="00287832">
      <w:pPr>
        <w:rPr>
          <w:noProof/>
        </w:rPr>
      </w:pPr>
    </w:p>
    <w:p w14:paraId="6B7B5617" w14:textId="75A2A8FD" w:rsidR="003E07A5" w:rsidRDefault="003E07A5" w:rsidP="00287832">
      <w:pPr>
        <w:rPr>
          <w:noProof/>
        </w:rPr>
      </w:pPr>
    </w:p>
    <w:p w14:paraId="7C39DCD4" w14:textId="77777777" w:rsidR="003E07A5" w:rsidRDefault="003E07A5" w:rsidP="00287832">
      <w:pPr>
        <w:rPr>
          <w:noProof/>
        </w:rPr>
      </w:pPr>
    </w:p>
    <w:p w14:paraId="18090DEC" w14:textId="1FE33C93" w:rsidR="003E07A5" w:rsidRDefault="00802545" w:rsidP="00287832">
      <w:hyperlink r:id="rId11" w:history="1">
        <w:r w:rsidR="003E07A5">
          <w:rPr>
            <w:rStyle w:val="a4"/>
          </w:rPr>
          <w:t>https://blog.csdn.net/u013631121/article/details/76652647</w:t>
        </w:r>
      </w:hyperlink>
    </w:p>
    <w:p w14:paraId="6B9783F4" w14:textId="5A4B2E1E" w:rsidR="0018393A" w:rsidRDefault="00802545" w:rsidP="00287832">
      <w:hyperlink r:id="rId12" w:history="1">
        <w:r w:rsidR="0018393A">
          <w:rPr>
            <w:rStyle w:val="a4"/>
          </w:rPr>
          <w:t>https://blog.csdn.net/OPPOA113/article/details/42486833</w:t>
        </w:r>
      </w:hyperlink>
    </w:p>
    <w:p w14:paraId="11350EAA" w14:textId="4ADDC8C6" w:rsidR="0018393A" w:rsidRDefault="00802545" w:rsidP="00287832">
      <w:pPr>
        <w:rPr>
          <w:rStyle w:val="a4"/>
        </w:rPr>
      </w:pPr>
      <w:hyperlink r:id="rId13" w:history="1">
        <w:r w:rsidR="0018393A">
          <w:rPr>
            <w:rStyle w:val="a4"/>
          </w:rPr>
          <w:t>https://blog.csdn.net/Rainbow0210/article/details/53010694</w:t>
        </w:r>
      </w:hyperlink>
    </w:p>
    <w:p w14:paraId="396C406D" w14:textId="00E47354" w:rsidR="000C4AEE" w:rsidRDefault="00802545" w:rsidP="00287832">
      <w:pPr>
        <w:rPr>
          <w:color w:val="0000FF"/>
          <w:u w:val="single"/>
        </w:rPr>
      </w:pPr>
      <w:hyperlink r:id="rId14" w:history="1">
        <w:r w:rsidR="000C4AEE" w:rsidRPr="000C4AEE">
          <w:rPr>
            <w:color w:val="0000FF"/>
            <w:u w:val="single"/>
          </w:rPr>
          <w:t>https://blog.csdn.net/zhihua_oba/article/details/69487730</w:t>
        </w:r>
      </w:hyperlink>
    </w:p>
    <w:p w14:paraId="572910C4" w14:textId="19A93665" w:rsidR="00691E6F" w:rsidRPr="00691E6F" w:rsidRDefault="00802545" w:rsidP="00287832">
      <w:pPr>
        <w:rPr>
          <w:noProof/>
        </w:rPr>
      </w:pPr>
      <w:hyperlink r:id="rId15" w:history="1">
        <w:r w:rsidR="00691E6F" w:rsidRPr="00691E6F">
          <w:rPr>
            <w:color w:val="0000FF"/>
            <w:u w:val="single"/>
          </w:rPr>
          <w:t>https://www.cnblogs.com/pythonlearing/p/9979161.html</w:t>
        </w:r>
      </w:hyperlink>
    </w:p>
    <w:p w14:paraId="6C38050A" w14:textId="05332AFF" w:rsidR="00287832" w:rsidRDefault="003E07A5" w:rsidP="00287832">
      <w:pPr>
        <w:rPr>
          <w:noProof/>
        </w:rPr>
      </w:pPr>
      <w:r>
        <w:rPr>
          <w:rFonts w:hint="eastAsia"/>
          <w:noProof/>
        </w:rPr>
        <w:t>通俗理解：假设输入为X，输出为Y</w:t>
      </w:r>
      <w:r w:rsidR="00E21381">
        <w:rPr>
          <w:rFonts w:hint="eastAsia"/>
          <w:noProof/>
        </w:rPr>
        <w:t>（已激活）</w:t>
      </w:r>
      <w:r>
        <w:rPr>
          <w:rFonts w:hint="eastAsia"/>
          <w:noProof/>
        </w:rPr>
        <w:t>，则根据X求出Y，再根据Y求出X’（因为显层和隐层是双向连接的），再用</w:t>
      </w:r>
      <w:r>
        <w:rPr>
          <w:noProof/>
        </w:rPr>
        <w:t>X</w:t>
      </w:r>
      <w:r>
        <w:rPr>
          <w:rFonts w:hint="eastAsia"/>
          <w:noProof/>
        </w:rPr>
        <w:t>’求出Y’，Z为X与</w:t>
      </w:r>
      <w:r>
        <w:rPr>
          <w:noProof/>
        </w:rPr>
        <w:t>Y</w:t>
      </w:r>
      <w:r>
        <w:rPr>
          <w:rFonts w:hint="eastAsia"/>
          <w:noProof/>
        </w:rPr>
        <w:t>乘积，</w:t>
      </w:r>
      <w:r>
        <w:rPr>
          <w:noProof/>
        </w:rPr>
        <w:t>Z</w:t>
      </w:r>
      <w:r>
        <w:rPr>
          <w:rFonts w:hint="eastAsia"/>
          <w:noProof/>
        </w:rPr>
        <w:t>’为X’与Y’乘积，权重w更新为α（Z</w:t>
      </w:r>
      <w:r>
        <w:rPr>
          <w:noProof/>
        </w:rPr>
        <w:t>-Z’</w:t>
      </w:r>
      <w:r>
        <w:rPr>
          <w:rFonts w:hint="eastAsia"/>
          <w:noProof/>
        </w:rPr>
        <w:t>），隐层偏置b更新为α（Y-</w:t>
      </w:r>
      <w:r>
        <w:rPr>
          <w:noProof/>
        </w:rPr>
        <w:t>Y’</w:t>
      </w:r>
      <w:r>
        <w:rPr>
          <w:rFonts w:hint="eastAsia"/>
          <w:noProof/>
        </w:rPr>
        <w:t>），显层偏置a更新为α（X</w:t>
      </w:r>
      <w:r>
        <w:rPr>
          <w:noProof/>
        </w:rPr>
        <w:t>-X’</w:t>
      </w:r>
      <w:r>
        <w:rPr>
          <w:rFonts w:hint="eastAsia"/>
          <w:noProof/>
        </w:rPr>
        <w:t>）。</w:t>
      </w:r>
    </w:p>
    <w:p w14:paraId="059B75A5" w14:textId="3D2F1591" w:rsidR="003E07A5" w:rsidRDefault="003E07A5" w:rsidP="00287832">
      <w:pPr>
        <w:rPr>
          <w:noProof/>
        </w:rPr>
      </w:pPr>
      <w:r>
        <w:rPr>
          <w:noProof/>
        </w:rPr>
        <w:drawing>
          <wp:inline distT="0" distB="0" distL="0" distR="0" wp14:anchorId="0CB31443" wp14:editId="5A5FEFF9">
            <wp:extent cx="5274310" cy="3769441"/>
            <wp:effectExtent l="0" t="0" r="2540" b="2540"/>
            <wp:docPr id="2" name="图片 2" descr="ãè½¬ãæ·±åº¦å­¦ä¹ --æ·±åº¦ä¿¡å¿µç½ç»ï¼Deep Belief Networkï¼ - è·¯è¿å¤©å _ellen - çççå°ç_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è½¬ãæ·±åº¦å­¦ä¹ --æ·±åº¦ä¿¡å¿µç½ç»ï¼Deep Belief Networkï¼ - è·¯è¿å¤©å _ellen - çççå°ç_ell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3C68" w14:textId="1EBC755C" w:rsidR="00E21381" w:rsidRDefault="000C4AEE" w:rsidP="002878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B54029" wp14:editId="06F40346">
            <wp:extent cx="5274310" cy="4585519"/>
            <wp:effectExtent l="0" t="0" r="2540" b="571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CBD" w14:textId="2CB9EB57" w:rsidR="00287832" w:rsidRDefault="00287832" w:rsidP="00287832">
      <w:r>
        <w:rPr>
          <w:noProof/>
        </w:rPr>
        <w:drawing>
          <wp:inline distT="0" distB="0" distL="0" distR="0" wp14:anchorId="20B0C9F7" wp14:editId="700F3324">
            <wp:extent cx="3707130" cy="3981157"/>
            <wp:effectExtent l="0" t="0" r="7620" b="635"/>
            <wp:docPr id="11" name="图片 11" descr="https://static.oschina.net/uploads/space/2018/0301/014925_aSfo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atic.oschina.net/uploads/space/2018/0301/014925_aSfo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9"/>
                    <a:stretch/>
                  </pic:blipFill>
                  <pic:spPr bwMode="auto">
                    <a:xfrm>
                      <a:off x="0" y="0"/>
                      <a:ext cx="3707130" cy="39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340E" w14:textId="3C5CFC58" w:rsidR="006B1879" w:rsidRDefault="006B1879" w:rsidP="006B1879">
      <w:pPr>
        <w:pStyle w:val="1"/>
      </w:pPr>
      <w:r>
        <w:rPr>
          <w:rFonts w:hint="eastAsia"/>
        </w:rPr>
        <w:lastRenderedPageBreak/>
        <w:t>关键问题——为什么</w:t>
      </w: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igmoid</w:t>
      </w:r>
      <w:proofErr w:type="spellEnd"/>
      <w:r>
        <w:rPr>
          <w:rFonts w:hint="eastAsia"/>
        </w:rPr>
        <w:t>效果比Sigmoid好</w:t>
      </w:r>
    </w:p>
    <w:p w14:paraId="2209BC0B" w14:textId="19CA6244" w:rsidR="00B07850" w:rsidRDefault="00B07850" w:rsidP="006B1879">
      <w:r w:rsidRPr="00B07850">
        <w:rPr>
          <w:rFonts w:hint="eastAsia"/>
        </w:rPr>
        <w:t>选择</w:t>
      </w:r>
      <w:r>
        <w:t>S</w:t>
      </w:r>
      <w:r w:rsidRPr="00B07850">
        <w:t>igmoid函数作为激活函数的优势：1)可以引入非线性；2)容易求导；3)可以将实数压缩至(0,1)</w:t>
      </w:r>
      <w:r>
        <w:rPr>
          <w:rFonts w:hint="eastAsia"/>
        </w:rPr>
        <w:t>。</w:t>
      </w:r>
    </w:p>
    <w:p w14:paraId="51222948" w14:textId="3D8AF5CA" w:rsidR="00B07850" w:rsidRDefault="00B07850" w:rsidP="00B07850">
      <w:pPr>
        <w:pStyle w:val="a5"/>
        <w:numPr>
          <w:ilvl w:val="0"/>
          <w:numId w:val="1"/>
        </w:numPr>
        <w:ind w:firstLineChars="0"/>
      </w:pPr>
      <w:r>
        <w:t>Sigmoid函数在压缩数据“幅度”方面有优势，对于深度网络，使用Sigmoid函数可以保证数据幅度不会有问题，幅度稳住后就不会有太大失误</w:t>
      </w:r>
      <w:r>
        <w:rPr>
          <w:rFonts w:hint="eastAsia"/>
        </w:rPr>
        <w:t>。</w:t>
      </w:r>
    </w:p>
    <w:p w14:paraId="269689E5" w14:textId="05DD972F" w:rsidR="00B07850" w:rsidRDefault="00B07850" w:rsidP="00B07850">
      <w:pPr>
        <w:pStyle w:val="a5"/>
        <w:numPr>
          <w:ilvl w:val="0"/>
          <w:numId w:val="1"/>
        </w:numPr>
        <w:ind w:firstLineChars="0"/>
      </w:pPr>
      <w:r>
        <w:t>Sigmoid存在梯度消失的问题，在反向传播上有劣势</w:t>
      </w:r>
      <w:r>
        <w:rPr>
          <w:rFonts w:hint="eastAsia"/>
        </w:rPr>
        <w:t>。</w:t>
      </w:r>
    </w:p>
    <w:p w14:paraId="7834EEC1" w14:textId="52973BF3" w:rsidR="00B07850" w:rsidRDefault="00B07850" w:rsidP="00B07850">
      <w:pPr>
        <w:pStyle w:val="a5"/>
        <w:numPr>
          <w:ilvl w:val="0"/>
          <w:numId w:val="1"/>
        </w:numPr>
        <w:ind w:firstLineChars="0"/>
      </w:pPr>
      <w:proofErr w:type="spellStart"/>
      <w:r>
        <w:t>ReLU</w:t>
      </w:r>
      <w:proofErr w:type="spellEnd"/>
      <w:r>
        <w:t>不会对数据做幅度压缩，所以随着深度网络层数加深，数据的幅度会越来越大，最终影响模型的表现</w:t>
      </w:r>
      <w:r>
        <w:rPr>
          <w:rFonts w:hint="eastAsia"/>
        </w:rPr>
        <w:t>。</w:t>
      </w:r>
    </w:p>
    <w:p w14:paraId="04AA942F" w14:textId="5367C47F" w:rsidR="00B07850" w:rsidRDefault="00B07850" w:rsidP="00B07850">
      <w:pPr>
        <w:pStyle w:val="a5"/>
        <w:numPr>
          <w:ilvl w:val="0"/>
          <w:numId w:val="1"/>
        </w:numPr>
        <w:ind w:firstLineChars="0"/>
      </w:pPr>
      <w:proofErr w:type="spellStart"/>
      <w:r>
        <w:t>ReLU</w:t>
      </w:r>
      <w:proofErr w:type="spellEnd"/>
      <w:r>
        <w:t>在反向传导时，能够将梯度信息“完完全全”地传递到浅层网络</w:t>
      </w:r>
      <w:r>
        <w:rPr>
          <w:rFonts w:hint="eastAsia"/>
        </w:rPr>
        <w:t>。</w:t>
      </w:r>
    </w:p>
    <w:p w14:paraId="4EEA12AE" w14:textId="2559F2A8" w:rsidR="00B07850" w:rsidRDefault="00B07850" w:rsidP="00B07850"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R</w:t>
      </w:r>
      <w:r>
        <w:rPr>
          <w:rFonts w:hint="eastAsia"/>
        </w:rPr>
        <w:t>eL</w:t>
      </w:r>
      <w:r>
        <w:t>U</w:t>
      </w:r>
      <w:proofErr w:type="spellEnd"/>
      <w:r>
        <w:rPr>
          <w:rFonts w:hint="eastAsia"/>
        </w:rPr>
        <w:t>不适用于D</w:t>
      </w:r>
      <w:r>
        <w:t>BN</w:t>
      </w:r>
      <w:r>
        <w:rPr>
          <w:rFonts w:hint="eastAsia"/>
        </w:rPr>
        <w:t>，因为它们无法充分发挥</w:t>
      </w:r>
      <w:r>
        <w:t>RBM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的作用。</w:t>
      </w:r>
    </w:p>
    <w:p w14:paraId="564998E1" w14:textId="140A3FBF" w:rsidR="006B1879" w:rsidRDefault="00B07850" w:rsidP="006B1879">
      <w:r>
        <w:rPr>
          <w:rFonts w:hint="eastAsia"/>
        </w:rPr>
        <w:t>因此在文章中结合了</w:t>
      </w:r>
      <w:proofErr w:type="spellStart"/>
      <w:r>
        <w:rPr>
          <w:rFonts w:hint="eastAsia"/>
        </w:rPr>
        <w:t>L</w:t>
      </w:r>
      <w:r>
        <w:t>R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和</w:t>
      </w:r>
      <w:r>
        <w:t>S</w:t>
      </w:r>
      <w:r>
        <w:rPr>
          <w:rFonts w:hint="eastAsia"/>
        </w:rPr>
        <w:t>igmoid，</w:t>
      </w:r>
      <w:r w:rsidR="006B1879">
        <w:rPr>
          <w:rFonts w:hint="eastAsia"/>
        </w:rPr>
        <w:t>在</w:t>
      </w:r>
      <w:r w:rsidR="006B1879">
        <w:t>|</w:t>
      </w:r>
      <w:r w:rsidR="006B1879">
        <w:rPr>
          <w:rFonts w:hint="eastAsia"/>
        </w:rPr>
        <w:t>x</w:t>
      </w:r>
      <w:r w:rsidR="006B1879">
        <w:t>|&gt;</w:t>
      </w:r>
      <w:r w:rsidR="006B1879">
        <w:rPr>
          <w:rFonts w:hint="eastAsia"/>
        </w:rPr>
        <w:t>α时，</w:t>
      </w:r>
      <w:proofErr w:type="spellStart"/>
      <w:r w:rsidR="006B1879">
        <w:rPr>
          <w:rFonts w:hint="eastAsia"/>
        </w:rPr>
        <w:t>f</w:t>
      </w:r>
      <w:r w:rsidR="006B1879">
        <w:rPr>
          <w:vertAlign w:val="subscript"/>
        </w:rPr>
        <w:t>I</w:t>
      </w:r>
      <w:proofErr w:type="spellEnd"/>
      <w:proofErr w:type="gramStart"/>
      <w:r w:rsidR="006B1879">
        <w:t>’</w:t>
      </w:r>
      <w:proofErr w:type="gramEnd"/>
      <w:r w:rsidR="006B1879">
        <w:rPr>
          <w:rFonts w:hint="eastAsia"/>
        </w:rPr>
        <w:t>&gt;</w:t>
      </w:r>
      <w:proofErr w:type="spellStart"/>
      <w:r w:rsidR="006B1879">
        <w:t>f</w:t>
      </w:r>
      <w:r w:rsidR="006B1879">
        <w:rPr>
          <w:vertAlign w:val="subscript"/>
        </w:rPr>
        <w:t>S</w:t>
      </w:r>
      <w:proofErr w:type="gramStart"/>
      <w:r w:rsidR="006B1879">
        <w:t>’</w:t>
      </w:r>
      <w:proofErr w:type="spellEnd"/>
      <w:proofErr w:type="gramEnd"/>
      <w:r w:rsidR="006B1879">
        <w:rPr>
          <w:rFonts w:hint="eastAsia"/>
        </w:rPr>
        <w:t>，权重变化值又与f</w:t>
      </w:r>
      <w:proofErr w:type="gramStart"/>
      <w:r w:rsidR="006B1879">
        <w:t>’</w:t>
      </w:r>
      <w:proofErr w:type="gramEnd"/>
      <w:r w:rsidR="006B1879">
        <w:rPr>
          <w:rFonts w:hint="eastAsia"/>
        </w:rPr>
        <w:t>有关，则权重变化更快，收敛更快</w:t>
      </w:r>
      <w:r>
        <w:rPr>
          <w:rFonts w:hint="eastAsia"/>
        </w:rPr>
        <w:t>。同时减少了梯度消失的情况。</w:t>
      </w:r>
    </w:p>
    <w:p w14:paraId="062C5446" w14:textId="2F047BB8" w:rsidR="00B07850" w:rsidRDefault="00B07850" w:rsidP="00B07850">
      <w:pPr>
        <w:pStyle w:val="3"/>
      </w:pPr>
      <w:r>
        <w:rPr>
          <w:rFonts w:hint="eastAsia"/>
        </w:rPr>
        <w:t>梯度消失</w:t>
      </w:r>
    </w:p>
    <w:p w14:paraId="5A0B104B" w14:textId="7A1866D5" w:rsidR="00B07850" w:rsidRDefault="00B07850" w:rsidP="00B07850">
      <w:r w:rsidRPr="00B07850">
        <w:rPr>
          <w:rFonts w:hint="eastAsia"/>
        </w:rPr>
        <w:t>神经网络主要的训练方法是</w:t>
      </w:r>
      <w:r w:rsidRPr="00B07850">
        <w:t>BP算法，BP算法的基础是导数的链式法则，也就是多个导数的乘积。而</w:t>
      </w:r>
      <w:r>
        <w:t>S</w:t>
      </w:r>
      <w:r w:rsidRPr="00B07850">
        <w:t>igmoid的导数最大为0.25，且大部分数值都被推向两侧饱和区域，这就导致大部分数值经过</w:t>
      </w:r>
      <w:r>
        <w:t>S</w:t>
      </w:r>
      <w:r w:rsidRPr="00B07850">
        <w:t>igmoid激活函数之后，其导数都非常小，多个小于等于0.25的数值相乘，其运算结果很小。随着神经网络层数的加深，梯度后向传播到浅层网络时，基本无法引起参数的扰动，也就是没有将loss的信息传递到浅层网络，这样网络就无法训练学习了。这就是所谓的梯度消失。</w:t>
      </w:r>
    </w:p>
    <w:p w14:paraId="152E04D3" w14:textId="217BC77B" w:rsidR="00347828" w:rsidRDefault="00347828" w:rsidP="00B07850"/>
    <w:p w14:paraId="24A06F56" w14:textId="43AC73CC" w:rsidR="00347828" w:rsidRPr="00B07850" w:rsidRDefault="00076510" w:rsidP="00B07850">
      <w:r>
        <w:rPr>
          <w:rFonts w:hint="eastAsia"/>
        </w:rPr>
        <w:t>如果优化的话，可以思考如何优化激活函数</w:t>
      </w:r>
      <w:r w:rsidR="00802545">
        <w:rPr>
          <w:rFonts w:hint="eastAsia"/>
        </w:rPr>
        <w:t>或D</w:t>
      </w:r>
      <w:r w:rsidR="00802545">
        <w:t>BN</w:t>
      </w:r>
      <w:r w:rsidR="00802545">
        <w:rPr>
          <w:rFonts w:hint="eastAsia"/>
        </w:rPr>
        <w:t>结构</w:t>
      </w:r>
      <w:bookmarkStart w:id="0" w:name="_GoBack"/>
      <w:bookmarkEnd w:id="0"/>
      <w:r>
        <w:rPr>
          <w:rFonts w:hint="eastAsia"/>
        </w:rPr>
        <w:t>。</w:t>
      </w:r>
    </w:p>
    <w:sectPr w:rsidR="00347828" w:rsidRPr="00B0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52466"/>
    <w:multiLevelType w:val="hybridMultilevel"/>
    <w:tmpl w:val="105047FE"/>
    <w:lvl w:ilvl="0" w:tplc="54887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076510"/>
    <w:rsid w:val="000C4AEE"/>
    <w:rsid w:val="0018393A"/>
    <w:rsid w:val="001F60D1"/>
    <w:rsid w:val="00244471"/>
    <w:rsid w:val="00287832"/>
    <w:rsid w:val="00347828"/>
    <w:rsid w:val="003E07A5"/>
    <w:rsid w:val="00691E6F"/>
    <w:rsid w:val="006B1879"/>
    <w:rsid w:val="007B6400"/>
    <w:rsid w:val="00802545"/>
    <w:rsid w:val="00A84C64"/>
    <w:rsid w:val="00AA297B"/>
    <w:rsid w:val="00B07850"/>
    <w:rsid w:val="00B61316"/>
    <w:rsid w:val="00C83216"/>
    <w:rsid w:val="00E21381"/>
    <w:rsid w:val="00E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0E5"/>
  <w15:chartTrackingRefBased/>
  <w15:docId w15:val="{91EB219C-B945-43B4-A143-DB5F7E3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1316"/>
    <w:rPr>
      <w:b/>
      <w:bCs/>
    </w:rPr>
  </w:style>
  <w:style w:type="character" w:customStyle="1" w:styleId="10">
    <w:name w:val="标题 1 字符"/>
    <w:basedOn w:val="a0"/>
    <w:link w:val="1"/>
    <w:uiPriority w:val="9"/>
    <w:rsid w:val="00B6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31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E07A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7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Rainbow0210/article/details/53010694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OPPOA113/article/details/4248683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u013631121/article/details/7665264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nblogs.com/pythonlearing/p/9979161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zhihua_oba/article/details/694877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14</cp:revision>
  <dcterms:created xsi:type="dcterms:W3CDTF">2019-04-09T04:00:00Z</dcterms:created>
  <dcterms:modified xsi:type="dcterms:W3CDTF">2019-04-21T00:33:00Z</dcterms:modified>
</cp:coreProperties>
</file>