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944E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Abstract</w:t>
      </w:r>
    </w:p>
    <w:p w14:paraId="62159681" w14:textId="713BCC3F" w:rsidR="00F54279" w:rsidRPr="00F54279" w:rsidRDefault="00F54279" w:rsidP="006D6FBD">
      <w:pPr>
        <w:rPr>
          <w:rFonts w:ascii="Times New Roman" w:hAnsi="Times New Roman" w:cs="Times New Roman"/>
          <w:sz w:val="20"/>
          <w:szCs w:val="20"/>
        </w:rPr>
      </w:pPr>
      <w:r w:rsidRPr="00F54279">
        <w:rPr>
          <w:rFonts w:ascii="Times New Roman" w:hAnsi="Times New Roman" w:cs="Times New Roman"/>
          <w:sz w:val="20"/>
          <w:szCs w:val="20"/>
        </w:rPr>
        <w:t>&lt;</w:t>
      </w:r>
      <w:proofErr w:type="gramStart"/>
      <w:r w:rsidRPr="00F54279">
        <w:rPr>
          <w:rFonts w:ascii="Times New Roman" w:hAnsi="Times New Roman" w:cs="Times New Roman"/>
          <w:sz w:val="20"/>
          <w:szCs w:val="20"/>
        </w:rPr>
        <w:t>blah</w:t>
      </w:r>
      <w:proofErr w:type="gramEnd"/>
      <w:r w:rsidRPr="00F54279">
        <w:rPr>
          <w:rFonts w:ascii="Times New Roman" w:hAnsi="Times New Roman" w:cs="Times New Roman"/>
          <w:sz w:val="20"/>
          <w:szCs w:val="20"/>
        </w:rPr>
        <w:t>&gt;</w:t>
      </w: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77777777" w:rsidR="006D6FBD" w:rsidRDefault="006D6FBD" w:rsidP="006D6FBD">
      <w:pPr>
        <w:rPr>
          <w:rFonts w:ascii="Times New Roman" w:hAnsi="Times New Roman" w:cs="Times New Roman"/>
          <w:sz w:val="20"/>
          <w:szCs w:val="20"/>
        </w:rPr>
      </w:pPr>
      <w:r>
        <w:rPr>
          <w:rFonts w:ascii="Times New Roman" w:hAnsi="Times New Roman" w:cs="Times New Roman"/>
          <w:sz w:val="20"/>
          <w:szCs w:val="20"/>
        </w:rPr>
        <w:t>Currently, there is a huge push for “big data” and for the analysis of “big data”. This is resulting in massive amounts of data being stored and used. Inevitably, a certain percentage of data stored will be corrupted due to disk failure and other factors. While this percentage is effected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945B1E">
        <w:rPr>
          <w:rFonts w:ascii="Times New Roman" w:hAnsi="Times New Roman" w:cs="Times New Roman"/>
          <w:sz w:val="20"/>
          <w:szCs w:val="20"/>
        </w:rPr>
        <w:t xml:space="preserve">For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detail the resistance of different file types and sizes to corruption due to hardware failure</w:t>
      </w:r>
    </w:p>
    <w:p w14:paraId="74DFC05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2. Background</w:t>
      </w:r>
    </w:p>
    <w:p w14:paraId="1E17709E" w14:textId="04482E40" w:rsidR="00F54279" w:rsidRPr="00F54279" w:rsidRDefault="00F54279" w:rsidP="006D6FBD">
      <w:pPr>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blah</w:t>
      </w:r>
      <w:proofErr w:type="gramEnd"/>
      <w:r>
        <w:rPr>
          <w:rFonts w:ascii="Times New Roman" w:hAnsi="Times New Roman" w:cs="Times New Roman"/>
          <w:sz w:val="20"/>
          <w:szCs w:val="20"/>
        </w:rPr>
        <w:t>&gt;</w:t>
      </w:r>
    </w:p>
    <w:p w14:paraId="46E1C7E8" w14:textId="77777777" w:rsidR="006D6FB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60230059" w14:textId="39D151E4" w:rsidR="00F54279" w:rsidRPr="00F54279" w:rsidRDefault="00F54279" w:rsidP="006D6FBD">
      <w:pPr>
        <w:rPr>
          <w:rFonts w:ascii="Times New Roman" w:hAnsi="Times New Roman" w:cs="Times New Roman"/>
          <w:sz w:val="20"/>
          <w:szCs w:val="20"/>
        </w:rPr>
      </w:pPr>
      <w:r>
        <w:rPr>
          <w:rFonts w:ascii="Times New Roman" w:hAnsi="Times New Roman" w:cs="Times New Roman"/>
          <w:sz w:val="20"/>
          <w:szCs w:val="20"/>
        </w:rPr>
        <w:lastRenderedPageBreak/>
        <w:t>&lt;</w:t>
      </w:r>
      <w:proofErr w:type="gramStart"/>
      <w:r>
        <w:rPr>
          <w:rFonts w:ascii="Times New Roman" w:hAnsi="Times New Roman" w:cs="Times New Roman"/>
          <w:sz w:val="20"/>
          <w:szCs w:val="20"/>
        </w:rPr>
        <w:t>blah</w:t>
      </w:r>
      <w:proofErr w:type="gramEnd"/>
      <w:r>
        <w:rPr>
          <w:rFonts w:ascii="Times New Roman" w:hAnsi="Times New Roman" w:cs="Times New Roman"/>
          <w:sz w:val="20"/>
          <w:szCs w:val="20"/>
        </w:rPr>
        <w:t>&gt;</w:t>
      </w:r>
    </w:p>
    <w:p w14:paraId="5EBED916"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Prior studies on corruption have focused not on the effects of it, but on detecting and repairing corruption. </w:t>
      </w:r>
    </w:p>
    <w:p w14:paraId="5A9AF79C" w14:textId="415209DA"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&lt;</w:t>
      </w:r>
      <w:proofErr w:type="gramStart"/>
      <w:r w:rsidRPr="00BC794D">
        <w:rPr>
          <w:rFonts w:ascii="Times New Roman" w:hAnsi="Times New Roman" w:cs="Times New Roman"/>
          <w:sz w:val="20"/>
          <w:szCs w:val="20"/>
        </w:rPr>
        <w:t>brief</w:t>
      </w:r>
      <w:proofErr w:type="gramEnd"/>
      <w:r w:rsidRPr="00BC794D">
        <w:rPr>
          <w:rFonts w:ascii="Times New Roman" w:hAnsi="Times New Roman" w:cs="Times New Roman"/>
          <w:sz w:val="20"/>
          <w:szCs w:val="20"/>
        </w:rPr>
        <w:t xml:space="preserve"> overview of studies detecting </w:t>
      </w:r>
      <w:r w:rsidR="00EF7036">
        <w:rPr>
          <w:rFonts w:ascii="Times New Roman" w:hAnsi="Times New Roman" w:cs="Times New Roman"/>
          <w:sz w:val="20"/>
          <w:szCs w:val="20"/>
        </w:rPr>
        <w:t xml:space="preserve">and repairing </w:t>
      </w:r>
      <w:r w:rsidRPr="00BC794D">
        <w:rPr>
          <w:rFonts w:ascii="Times New Roman" w:hAnsi="Times New Roman" w:cs="Times New Roman"/>
          <w:sz w:val="20"/>
          <w:szCs w:val="20"/>
        </w:rPr>
        <w:t>corruption&gt;</w:t>
      </w:r>
    </w:p>
    <w:p w14:paraId="0619F49E"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bookmarkStart w:id="0" w:name="_GoBack"/>
      <w:bookmarkEnd w:id="0"/>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docx</w:t>
      </w:r>
      <w:proofErr w:type="spellEnd"/>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png</w:t>
      </w:r>
      <w:proofErr w:type="spellEnd"/>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ach file that went into the bit flipper resulted in the output of 170 different corrupted files: 10 files with 1 bit flipped, 10 files with 2 bits flipped, 10 files wit</w:t>
      </w:r>
      <w:r w:rsidR="00B85FFA" w:rsidRPr="00BC794D">
        <w:rPr>
          <w:rFonts w:ascii="Times New Roman" w:hAnsi="Times New Roman" w:cs="Times New Roman"/>
          <w:sz w:val="20"/>
          <w:szCs w:val="20"/>
        </w:rPr>
        <w:t xml:space="preserve">h 3 bits flipped, and so </w:t>
      </w:r>
      <w:proofErr w:type="gramStart"/>
      <w:r w:rsidR="00B85FFA" w:rsidRPr="00BC794D">
        <w:rPr>
          <w:rFonts w:ascii="Times New Roman" w:hAnsi="Times New Roman" w:cs="Times New Roman"/>
          <w:sz w:val="20"/>
          <w:szCs w:val="20"/>
        </w:rPr>
        <w:t>on</w:t>
      </w:r>
      <w:proofErr w:type="gramEnd"/>
      <w:r w:rsidR="00B85FFA" w:rsidRPr="00BC794D">
        <w:rPr>
          <w:rFonts w:ascii="Times New Roman" w:hAnsi="Times New Roman" w:cs="Times New Roman"/>
          <w:sz w:val="20"/>
          <w:szCs w:val="20"/>
        </w:rPr>
        <w:t xml:space="preserve">.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time so that we could get an 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w:t>
      </w:r>
      <w:proofErr w:type="spellStart"/>
      <w:r w:rsidR="00D43CED">
        <w:rPr>
          <w:rFonts w:ascii="Times New Roman" w:hAnsi="Times New Roman" w:cs="Times New Roman"/>
          <w:sz w:val="20"/>
          <w:szCs w:val="20"/>
        </w:rPr>
        <w:t>unopenable</w:t>
      </w:r>
      <w:proofErr w:type="spellEnd"/>
      <w:r w:rsidR="00D43CED">
        <w:rPr>
          <w:rFonts w:ascii="Times New Roman" w:hAnsi="Times New Roman" w:cs="Times New Roman"/>
          <w:sz w:val="20"/>
          <w:szCs w:val="20"/>
        </w:rPr>
        <w:t xml:space="preserv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scoring can be found in section 4.2. For each test case, an average usability score was calculated and </w:t>
      </w:r>
      <w:r w:rsidR="006C7A70">
        <w:rPr>
          <w:rFonts w:ascii="Times New Roman" w:hAnsi="Times New Roman" w:cs="Times New Roman"/>
          <w:sz w:val="20"/>
          <w:szCs w:val="20"/>
        </w:rPr>
        <w:lastRenderedPageBreak/>
        <w:t xml:space="preserve">this average score is the value referred to as the </w:t>
      </w:r>
      <w:r w:rsidR="006C7A70">
        <w:rPr>
          <w:rFonts w:ascii="Times New Roman" w:hAnsi="Times New Roman" w:cs="Times New Roman"/>
          <w:b/>
          <w:sz w:val="20"/>
          <w:szCs w:val="20"/>
        </w:rPr>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w:t>
      </w:r>
      <w:proofErr w:type="gramStart"/>
      <w:r w:rsidRPr="00BC794D">
        <w:rPr>
          <w:rFonts w:ascii="Times New Roman" w:hAnsi="Times New Roman" w:cs="Times New Roman"/>
          <w:sz w:val="20"/>
          <w:szCs w:val="20"/>
        </w:rPr>
        <w:t>code</w:t>
      </w:r>
      <w:proofErr w:type="gramEnd"/>
      <w:r w:rsidRPr="00BC794D">
        <w:rPr>
          <w:rFonts w:ascii="Times New Roman" w:hAnsi="Times New Roman" w:cs="Times New Roman"/>
          <w:sz w:val="20"/>
          <w:szCs w:val="20"/>
        </w:rPr>
        <w:t xml:space="preserve"> snippet and discussion&gt;</w:t>
      </w:r>
    </w:p>
    <w:p w14:paraId="342B2070" w14:textId="2E3F5F76"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adam</w:t>
      </w:r>
      <w:proofErr w:type="spellEnd"/>
      <w:proofErr w:type="gramEnd"/>
      <w:r w:rsidR="00F54279">
        <w:rPr>
          <w:rFonts w:ascii="Times New Roman" w:hAnsi="Times New Roman" w:cs="Times New Roman"/>
          <w:sz w:val="20"/>
          <w:szCs w:val="20"/>
        </w:rPr>
        <w:t xml:space="preserve"> write here!</w:t>
      </w:r>
      <w:r>
        <w:rPr>
          <w:rFonts w:ascii="Times New Roman" w:hAnsi="Times New Roman" w:cs="Times New Roman"/>
          <w:sz w:val="20"/>
          <w:szCs w:val="20"/>
        </w:rPr>
        <w:t>&gt;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While the above scoring system 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There is more granularity in this score system for files that function well than for those that function </w:t>
      </w:r>
      <w:r w:rsidR="00C63695">
        <w:rPr>
          <w:rFonts w:ascii="Times New Roman" w:hAnsi="Times New Roman" w:cs="Times New Roman"/>
          <w:sz w:val="20"/>
          <w:szCs w:val="20"/>
        </w:rPr>
        <w:t>poorly. We briefly reviewed the test files before we developed the rating scale and we noticed a need for more granularity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t xml:space="preserve">An important aspect of this scoring system is that we focused not on some percentage of characters changed or a purely quantitative measure, but on the actual usability of the document. This is something of a rarity in computer science, but we felt it was more </w:t>
      </w:r>
      <w:r>
        <w:rPr>
          <w:rFonts w:ascii="Times New Roman" w:hAnsi="Times New Roman" w:cs="Times New Roman"/>
          <w:sz w:val="20"/>
          <w:szCs w:val="20"/>
        </w:rPr>
        <w:lastRenderedPageBreak/>
        <w:t xml:space="preserve">important to understand how useful the corrupted 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The subjective nature of our scoring system leaves blah </w:t>
      </w:r>
      <w:proofErr w:type="spellStart"/>
      <w:r>
        <w:rPr>
          <w:rFonts w:ascii="Times New Roman" w:hAnsi="Times New Roman" w:cs="Times New Roman"/>
          <w:sz w:val="20"/>
          <w:szCs w:val="20"/>
        </w:rPr>
        <w:t>blah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blah</w:t>
      </w:r>
      <w:proofErr w:type="spellEnd"/>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2FD4A79B"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r w:rsidR="00F6010F">
        <w:rPr>
          <w:rFonts w:ascii="Times New Roman" w:hAnsi="Times New Roman" w:cs="Times New Roman"/>
          <w:b/>
          <w:sz w:val="20"/>
          <w:szCs w:val="20"/>
        </w:rPr>
        <w:t xml:space="preserve"> – Document File Types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Text files were also unique in that they were the only file type where we saw a complete change in character set. This occurred several times in the small files. When this occurred, the file was scored as a 1.</w:t>
      </w:r>
    </w:p>
    <w:p w14:paraId="6E3234EA" w14:textId="77777777" w:rsidR="00E640CA" w:rsidRDefault="00E640CA" w:rsidP="00E640CA">
      <w:pPr>
        <w:keepNext/>
      </w:pPr>
      <w:r>
        <w:rPr>
          <w:rFonts w:ascii="Times New Roman" w:hAnsi="Times New Roman" w:cs="Times New Roman"/>
          <w:noProof/>
          <w:sz w:val="20"/>
          <w:szCs w:val="20"/>
        </w:rPr>
        <w:lastRenderedPageBreak/>
        <w:drawing>
          <wp:inline distT="0" distB="0" distL="0" distR="0" wp14:anchorId="71879FCA" wp14:editId="0F8C8968">
            <wp:extent cx="2738143" cy="1645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1294" cy="1665848"/>
                    </a:xfrm>
                    <a:prstGeom prst="rect">
                      <a:avLst/>
                    </a:prstGeom>
                    <a:noFill/>
                  </pic:spPr>
                </pic:pic>
              </a:graphicData>
            </a:graphic>
          </wp:inline>
        </w:drawing>
      </w:r>
    </w:p>
    <w:p w14:paraId="0A0244D9" w14:textId="76207723" w:rsidR="00E640CA" w:rsidRDefault="00E640CA" w:rsidP="00E640CA">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1</w:t>
      </w:r>
      <w:r>
        <w:fldChar w:fldCharType="end"/>
      </w:r>
      <w:r>
        <w:t xml:space="preserve"> – The deterioration of text files. Note the ordering – small files deteriorating faster than medium files, and medium files faster than large files. Note also that at no point does any file score a zero or a five.</w:t>
      </w:r>
    </w:p>
    <w:p w14:paraId="1574DFE1" w14:textId="437AA1BF" w:rsidR="00824B3D" w:rsidRDefault="00E640CA" w:rsidP="006D6FBD">
      <w:pPr>
        <w:rPr>
          <w:rFonts w:ascii="Times New Roman" w:hAnsi="Times New Roman" w:cs="Times New Roman"/>
          <w:sz w:val="20"/>
          <w:szCs w:val="20"/>
        </w:rPr>
      </w:pPr>
      <w:r>
        <w:rPr>
          <w:rFonts w:ascii="Times New Roman" w:hAnsi="Times New Roman" w:cs="Times New Roman"/>
          <w:sz w:val="20"/>
          <w:szCs w:val="20"/>
        </w:rPr>
        <w:t>As demonstrated in figure 1, i</w:t>
      </w:r>
      <w:r w:rsidR="003434B5">
        <w:rPr>
          <w:rFonts w:ascii="Times New Roman" w:hAnsi="Times New Roman" w:cs="Times New Roman"/>
          <w:sz w:val="20"/>
          <w:szCs w:val="20"/>
        </w:rPr>
        <w:t>t was readily apparent in text files that the smaller the file was, the more rapid t</w:t>
      </w:r>
      <w:r w:rsidR="00F03EC2">
        <w:rPr>
          <w:rFonts w:ascii="Times New Roman" w:hAnsi="Times New Roman" w:cs="Times New Roman"/>
          <w:sz w:val="20"/>
          <w:szCs w:val="20"/>
        </w:rPr>
        <w:t>he deterioration of usability. T</w:t>
      </w:r>
      <w:r w:rsidR="003434B5">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as given that the number of flipped bits holds consistent,</w:t>
      </w:r>
      <w:r w:rsidR="003434B5">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he density of the flipped bits. As the small file was only five words, it deteriorated very quickly. The medium file was five pages, which is quite a jump from 5 words, and while it did deteriorate slightly more quickly than the large file, it was still a very slow deterioration and not nearly as dramatic as the deterioration of the small file.</w:t>
      </w:r>
    </w:p>
    <w:p w14:paraId="4BC5EAA1" w14:textId="529BFCD2"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When viewing the text files, all </w:t>
      </w:r>
      <w:r w:rsidR="00E640CA">
        <w:rPr>
          <w:rFonts w:ascii="Times New Roman" w:hAnsi="Times New Roman" w:cs="Times New Roman"/>
          <w:sz w:val="20"/>
          <w:szCs w:val="20"/>
        </w:rPr>
        <w:t xml:space="preserve">medium and large </w:t>
      </w:r>
      <w:r>
        <w:rPr>
          <w:rFonts w:ascii="Times New Roman" w:hAnsi="Times New Roman" w:cs="Times New Roman"/>
          <w:sz w:val="20"/>
          <w:szCs w:val="20"/>
        </w:rPr>
        <w:t>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5F4FB796" w14:textId="77777777" w:rsidR="00AE7F77"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 xml:space="preserve">As opposed to the text files where all files could be opened and none of them were perfect, not all of the .doc files could be opened and there were multiple examples of perfect files. In fact, many of the small .doc files with only a </w:t>
      </w:r>
      <w:r w:rsidR="00C91F38">
        <w:rPr>
          <w:rFonts w:ascii="Times New Roman" w:hAnsi="Times New Roman" w:cs="Times New Roman"/>
          <w:sz w:val="20"/>
          <w:szCs w:val="20"/>
        </w:rPr>
        <w:lastRenderedPageBreak/>
        <w:t>few bits flipped received a usability score of 5, meaning that we could not detect, even with a diff, any change in the document. This would indicate that the bit flip occurred in some part of the header that was not accessed.</w:t>
      </w:r>
    </w:p>
    <w:p w14:paraId="131D5AAD" w14:textId="77777777" w:rsidR="00AE7F77" w:rsidRDefault="00AE7F77" w:rsidP="00AE7F77">
      <w:pPr>
        <w:keepNext/>
      </w:pPr>
      <w:r>
        <w:rPr>
          <w:rFonts w:ascii="Times New Roman" w:hAnsi="Times New Roman" w:cs="Times New Roman"/>
          <w:noProof/>
          <w:sz w:val="20"/>
          <w:szCs w:val="20"/>
        </w:rPr>
        <w:drawing>
          <wp:inline distT="0" distB="0" distL="0" distR="0" wp14:anchorId="6ED6C862" wp14:editId="2B7F3EA3">
            <wp:extent cx="2827462" cy="16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5257" cy="1722329"/>
                    </a:xfrm>
                    <a:prstGeom prst="rect">
                      <a:avLst/>
                    </a:prstGeom>
                    <a:noFill/>
                  </pic:spPr>
                </pic:pic>
              </a:graphicData>
            </a:graphic>
          </wp:inline>
        </w:drawing>
      </w:r>
    </w:p>
    <w:p w14:paraId="497CD088" w14:textId="26E91FB1" w:rsidR="00F03EC2" w:rsidRDefault="00AE7F77" w:rsidP="00AE7F77">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2</w:t>
      </w:r>
      <w:r>
        <w:fldChar w:fldCharType="end"/>
      </w:r>
      <w:r>
        <w:t xml:space="preserve"> – Small, Medium, and Large .doc files are close together in functionality.</w:t>
      </w:r>
    </w:p>
    <w:p w14:paraId="4AE481FD" w14:textId="77777777" w:rsidR="00AE7F77" w:rsidRDefault="00022E4D" w:rsidP="006D6FBD">
      <w:pPr>
        <w:rPr>
          <w:rFonts w:ascii="Times New Roman" w:hAnsi="Times New Roman" w:cs="Times New Roman"/>
          <w:sz w:val="20"/>
          <w:szCs w:val="20"/>
        </w:rPr>
      </w:pPr>
      <w:r>
        <w:rPr>
          <w:rFonts w:ascii="Times New Roman" w:hAnsi="Times New Roman" w:cs="Times New Roman"/>
          <w:sz w:val="20"/>
          <w:szCs w:val="20"/>
        </w:rPr>
        <w:t>Looking only at the average usability scores</w:t>
      </w:r>
      <w:r w:rsidR="00AE7F77">
        <w:rPr>
          <w:rFonts w:ascii="Times New Roman" w:hAnsi="Times New Roman" w:cs="Times New Roman"/>
          <w:sz w:val="20"/>
          <w:szCs w:val="20"/>
        </w:rPr>
        <w:t xml:space="preserve"> of the files with 1-10 bits flipped, shown in figure 2</w:t>
      </w:r>
      <w:r>
        <w:rPr>
          <w:rFonts w:ascii="Times New Roman" w:hAnsi="Times New Roman" w:cs="Times New Roman"/>
          <w:sz w:val="20"/>
          <w:szCs w:val="20"/>
        </w:rPr>
        <w:t xml:space="preserve">,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rank quite closely to each other</w:t>
      </w:r>
      <w:r w:rsidR="00AE7F77">
        <w:rPr>
          <w:rFonts w:ascii="Times New Roman" w:hAnsi="Times New Roman" w:cs="Times New Roman"/>
          <w:sz w:val="20"/>
          <w:szCs w:val="20"/>
        </w:rPr>
        <w:t>.</w:t>
      </w:r>
      <w:r>
        <w:rPr>
          <w:rFonts w:ascii="Times New Roman" w:hAnsi="Times New Roman" w:cs="Times New Roman"/>
          <w:sz w:val="20"/>
          <w:szCs w:val="20"/>
        </w:rPr>
        <w:t xml:space="preserv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w:t>
      </w:r>
      <w:r w:rsidR="00AE7F77">
        <w:rPr>
          <w:rFonts w:ascii="Times New Roman" w:hAnsi="Times New Roman" w:cs="Times New Roman"/>
          <w:sz w:val="20"/>
          <w:szCs w:val="20"/>
        </w:rPr>
        <w:t>As shown in figure 3, t</w:t>
      </w:r>
      <w:r w:rsidR="00D43CED">
        <w:rPr>
          <w:rFonts w:ascii="Times New Roman" w:hAnsi="Times New Roman" w:cs="Times New Roman"/>
          <w:sz w:val="20"/>
          <w:szCs w:val="20"/>
        </w:rPr>
        <w:t xml:space="preserve">he files mostly </w:t>
      </w:r>
      <w:r w:rsidR="009E46FF">
        <w:rPr>
          <w:rFonts w:ascii="Times New Roman" w:hAnsi="Times New Roman" w:cs="Times New Roman"/>
          <w:sz w:val="20"/>
          <w:szCs w:val="20"/>
        </w:rPr>
        <w:t xml:space="preserve">stay in that order as more and more bits are flipped, with the ordering becoming more consistent as more bits are flipped. </w:t>
      </w:r>
    </w:p>
    <w:p w14:paraId="65B9EAD2" w14:textId="77777777" w:rsidR="00AE7F77" w:rsidRDefault="00AE7F77" w:rsidP="00AE7F77">
      <w:pPr>
        <w:keepNext/>
      </w:pPr>
      <w:r>
        <w:rPr>
          <w:rFonts w:ascii="Times New Roman" w:hAnsi="Times New Roman" w:cs="Times New Roman"/>
          <w:noProof/>
          <w:sz w:val="20"/>
          <w:szCs w:val="20"/>
        </w:rPr>
        <w:drawing>
          <wp:inline distT="0" distB="0" distL="0" distR="0" wp14:anchorId="33F3BA0B" wp14:editId="09F4099D">
            <wp:extent cx="2900625" cy="1746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9157" cy="1763182"/>
                    </a:xfrm>
                    <a:prstGeom prst="rect">
                      <a:avLst/>
                    </a:prstGeom>
                    <a:noFill/>
                  </pic:spPr>
                </pic:pic>
              </a:graphicData>
            </a:graphic>
          </wp:inline>
        </w:drawing>
      </w:r>
    </w:p>
    <w:p w14:paraId="4321CF38" w14:textId="63130D2F" w:rsidR="00AE7F77" w:rsidRDefault="00AE7F77" w:rsidP="00AE7F77">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3</w:t>
      </w:r>
      <w:r>
        <w:fldChar w:fldCharType="end"/>
      </w:r>
      <w:r>
        <w:t xml:space="preserve"> – Small, Medium, and Large .doc files spread apart as more bits are flipped.</w:t>
      </w:r>
    </w:p>
    <w:p w14:paraId="4E24AAE6" w14:textId="77777777" w:rsidR="00AE7F77" w:rsidRDefault="009E46FF" w:rsidP="006D6FBD">
      <w:pPr>
        <w:rPr>
          <w:rFonts w:ascii="Times New Roman" w:hAnsi="Times New Roman" w:cs="Times New Roman"/>
          <w:sz w:val="20"/>
          <w:szCs w:val="20"/>
        </w:rPr>
      </w:pPr>
      <w:r>
        <w:rPr>
          <w:rFonts w:ascii="Times New Roman" w:hAnsi="Times New Roman" w:cs="Times New Roman"/>
          <w:sz w:val="20"/>
          <w:szCs w:val="20"/>
        </w:rPr>
        <w:t>Looking only at the average scores fails to show some interesting trends in the performance of the .doc files.</w:t>
      </w:r>
      <w:r w:rsidR="00AE7F77">
        <w:rPr>
          <w:rFonts w:ascii="Times New Roman" w:hAnsi="Times New Roman" w:cs="Times New Roman"/>
          <w:sz w:val="20"/>
          <w:szCs w:val="20"/>
        </w:rPr>
        <w:t xml:space="preserve"> </w:t>
      </w:r>
      <w:r w:rsidR="00C91F38">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.doc files where test files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xml:space="preserve">. Additionally, it wasn’t just one or two test files that scored fives, </w:t>
      </w:r>
      <w:r w:rsidR="00C91F38">
        <w:rPr>
          <w:rFonts w:ascii="Times New Roman" w:hAnsi="Times New Roman" w:cs="Times New Roman"/>
          <w:sz w:val="20"/>
          <w:szCs w:val="20"/>
        </w:rPr>
        <w:lastRenderedPageBreak/>
        <w:t>but all ten files with one bit flipped, nine with two bits flipped, and six with three bits flipped. This is quite a difference from the medium and large files, where not a single file was perfect. I suspect that this is because due to the lack of content</w:t>
      </w:r>
      <w:r w:rsidR="00022E4D">
        <w:rPr>
          <w:rFonts w:ascii="Times New Roman" w:hAnsi="Times New Roman" w:cs="Times New Roman"/>
          <w:sz w:val="20"/>
          <w:szCs w:val="20"/>
        </w:rPr>
        <w:t xml:space="preserve"> in the small files</w:t>
      </w:r>
      <w:r w:rsidR="00C91F38">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w:t>
      </w:r>
    </w:p>
    <w:p w14:paraId="3C34D1C8" w14:textId="77777777" w:rsidR="00176A5C" w:rsidRDefault="00176A5C" w:rsidP="00176A5C">
      <w:pPr>
        <w:keepNext/>
      </w:pPr>
      <w:r>
        <w:rPr>
          <w:noProof/>
        </w:rPr>
        <w:drawing>
          <wp:inline distT="0" distB="0" distL="0" distR="0" wp14:anchorId="379C23B1" wp14:editId="392B4D9F">
            <wp:extent cx="2668436" cy="1604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1365" cy="1617801"/>
                    </a:xfrm>
                    <a:prstGeom prst="rect">
                      <a:avLst/>
                    </a:prstGeom>
                    <a:noFill/>
                  </pic:spPr>
                </pic:pic>
              </a:graphicData>
            </a:graphic>
          </wp:inline>
        </w:drawing>
      </w:r>
    </w:p>
    <w:p w14:paraId="159E2007" w14:textId="737E2CD5" w:rsidR="00176A5C" w:rsidRDefault="00176A5C" w:rsidP="00176A5C">
      <w:pPr>
        <w:pStyle w:val="Caption"/>
      </w:pPr>
      <w:r>
        <w:t xml:space="preserve">Figure </w:t>
      </w:r>
      <w:r>
        <w:fldChar w:fldCharType="begin"/>
      </w:r>
      <w:r>
        <w:instrText xml:space="preserve"> SEQ Figure \* ARABIC </w:instrText>
      </w:r>
      <w:r>
        <w:fldChar w:fldCharType="separate"/>
      </w:r>
      <w:r w:rsidR="00971ADB">
        <w:rPr>
          <w:noProof/>
        </w:rPr>
        <w:t>4</w:t>
      </w:r>
      <w:r>
        <w:fldChar w:fldCharType="end"/>
      </w:r>
      <w:r>
        <w:t xml:space="preserve"> – Graph showing the number of.doc files that opened across file size and number of bits flipped.</w:t>
      </w:r>
    </w:p>
    <w:p w14:paraId="4CCE8C72" w14:textId="1BC17D90" w:rsidR="00C91F38"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Figure </w:t>
      </w:r>
      <w:r w:rsidR="00176A5C">
        <w:rPr>
          <w:rFonts w:ascii="Times New Roman" w:hAnsi="Times New Roman" w:cs="Times New Roman"/>
          <w:sz w:val="20"/>
          <w:szCs w:val="20"/>
        </w:rPr>
        <w:t>4</w:t>
      </w:r>
      <w:r>
        <w:rPr>
          <w:rFonts w:ascii="Times New Roman" w:hAnsi="Times New Roman" w:cs="Times New Roman"/>
          <w:sz w:val="20"/>
          <w:szCs w:val="20"/>
        </w:rPr>
        <w:t xml:space="preserve">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Pr>
          <w:rFonts w:ascii="Times New Roman" w:hAnsi="Times New Roman" w:cs="Times New Roman"/>
          <w:sz w:val="20"/>
          <w:szCs w:val="20"/>
        </w:rPr>
        <w:t xml:space="preserve">mall files were more likely to function perfectly and more 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w:t>
      </w:r>
      <w:proofErr w:type="spellStart"/>
      <w:r>
        <w:rPr>
          <w:rFonts w:ascii="Times New Roman" w:hAnsi="Times New Roman" w:cs="Times New Roman"/>
          <w:b/>
          <w:sz w:val="20"/>
          <w:szCs w:val="20"/>
        </w:rPr>
        <w:t>docx</w:t>
      </w:r>
      <w:proofErr w:type="spellEnd"/>
      <w:r>
        <w:rPr>
          <w:rFonts w:ascii="Times New Roman" w:hAnsi="Times New Roman" w:cs="Times New Roman"/>
          <w:b/>
          <w:sz w:val="20"/>
          <w:szCs w:val="20"/>
        </w:rPr>
        <w:t xml:space="preserve">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The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files were the easiest to score, as very few of them opened. Any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Among the small files, only two files opened, both of them having only one bit flipped. This resulted in an average usability score of 1 for the small.docx files with 1 bit flipped. This is again a</w:t>
      </w:r>
      <w:r w:rsidR="000B7FB6">
        <w:rPr>
          <w:rFonts w:ascii="Times New Roman" w:hAnsi="Times New Roman" w:cs="Times New Roman"/>
          <w:sz w:val="20"/>
          <w:szCs w:val="20"/>
        </w:rPr>
        <w:t xml:space="preserve">n instance in which the mean is a bad measure of central tendency as it </w:t>
      </w:r>
      <w:r w:rsidR="000B7FB6">
        <w:rPr>
          <w:rFonts w:ascii="Times New Roman" w:hAnsi="Times New Roman" w:cs="Times New Roman"/>
          <w:sz w:val="20"/>
          <w:szCs w:val="20"/>
        </w:rPr>
        <w:lastRenderedPageBreak/>
        <w:t>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6A39167" w14:textId="77777777" w:rsidR="00BE6742" w:rsidRDefault="00BE6742" w:rsidP="00BE6742">
      <w:pPr>
        <w:keepNext/>
      </w:pPr>
      <w:r>
        <w:rPr>
          <w:rFonts w:ascii="Times New Roman" w:hAnsi="Times New Roman" w:cs="Times New Roman"/>
          <w:noProof/>
          <w:sz w:val="20"/>
          <w:szCs w:val="20"/>
        </w:rPr>
        <w:lastRenderedPageBreak/>
        <w:drawing>
          <wp:inline distT="0" distB="0" distL="0" distR="0" wp14:anchorId="011D151A" wp14:editId="5D96D0D6">
            <wp:extent cx="2716143" cy="163269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686" cy="1640836"/>
                    </a:xfrm>
                    <a:prstGeom prst="rect">
                      <a:avLst/>
                    </a:prstGeom>
                    <a:noFill/>
                  </pic:spPr>
                </pic:pic>
              </a:graphicData>
            </a:graphic>
          </wp:inline>
        </w:drawing>
      </w:r>
    </w:p>
    <w:p w14:paraId="4DE6846A" w14:textId="48CD0E27" w:rsidR="00A206E6" w:rsidRDefault="00BE6742" w:rsidP="00BE6742">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5</w:t>
      </w:r>
      <w:r>
        <w:fldChar w:fldCharType="end"/>
      </w:r>
      <w:r>
        <w:t xml:space="preserve"> – Deterioration of PDF files with 1-10 bits flipped. Note how close the small, medium, and large files are in their rates of deterioration.</w:t>
      </w:r>
    </w:p>
    <w:p w14:paraId="036704BA" w14:textId="007E0E78"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 xml:space="preserve">Figure </w:t>
      </w:r>
      <w:r w:rsidR="00BE6742">
        <w:rPr>
          <w:rFonts w:ascii="Times New Roman" w:hAnsi="Times New Roman" w:cs="Times New Roman"/>
          <w:sz w:val="20"/>
          <w:szCs w:val="20"/>
        </w:rPr>
        <w:t>5</w:t>
      </w:r>
      <w:r>
        <w:rPr>
          <w:rFonts w:ascii="Times New Roman" w:hAnsi="Times New Roman" w:cs="Times New Roman"/>
          <w:sz w:val="20"/>
          <w:szCs w:val="20"/>
        </w:rPr>
        <w:t xml:space="preserve">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w:t>
      </w:r>
      <w:r w:rsidR="00BE6742">
        <w:rPr>
          <w:rFonts w:ascii="Times New Roman" w:hAnsi="Times New Roman" w:cs="Times New Roman"/>
          <w:sz w:val="20"/>
          <w:szCs w:val="20"/>
        </w:rPr>
        <w:t xml:space="preserve">figure 6, </w:t>
      </w:r>
      <w:r w:rsidR="00C24523">
        <w:rPr>
          <w:rFonts w:ascii="Times New Roman" w:hAnsi="Times New Roman" w:cs="Times New Roman"/>
          <w:sz w:val="20"/>
          <w:szCs w:val="20"/>
        </w:rPr>
        <w:t xml:space="preserve">even from a single bit flipped, the small PDFs are less likely to open than the medium or large ones. </w:t>
      </w:r>
    </w:p>
    <w:p w14:paraId="510899E8" w14:textId="77777777" w:rsidR="00BE6742" w:rsidRDefault="00A206E6" w:rsidP="00BE6742">
      <w:pPr>
        <w:keepNext/>
      </w:pPr>
      <w:r>
        <w:rPr>
          <w:rFonts w:ascii="Times New Roman" w:hAnsi="Times New Roman" w:cs="Times New Roman"/>
          <w:sz w:val="20"/>
          <w:szCs w:val="20"/>
        </w:rPr>
        <w:t xml:space="preserve"> </w:t>
      </w:r>
      <w:r w:rsidR="00BE6742">
        <w:rPr>
          <w:rFonts w:ascii="Times New Roman" w:hAnsi="Times New Roman" w:cs="Times New Roman"/>
          <w:noProof/>
          <w:sz w:val="20"/>
          <w:szCs w:val="20"/>
        </w:rPr>
        <w:drawing>
          <wp:inline distT="0" distB="0" distL="0" distR="0" wp14:anchorId="2C5EDD2D" wp14:editId="4F073BD4">
            <wp:extent cx="2739997" cy="16470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506" cy="1662969"/>
                    </a:xfrm>
                    <a:prstGeom prst="rect">
                      <a:avLst/>
                    </a:prstGeom>
                    <a:noFill/>
                  </pic:spPr>
                </pic:pic>
              </a:graphicData>
            </a:graphic>
          </wp:inline>
        </w:drawing>
      </w:r>
    </w:p>
    <w:p w14:paraId="60D69365" w14:textId="59E902E1" w:rsidR="00E22A56" w:rsidRDefault="00BE6742" w:rsidP="00BE6742">
      <w:pPr>
        <w:pStyle w:val="Caption"/>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rsidR="00971ADB">
        <w:rPr>
          <w:noProof/>
        </w:rPr>
        <w:t>6</w:t>
      </w:r>
      <w:r>
        <w:fldChar w:fldCharType="end"/>
      </w:r>
      <w:r>
        <w:t xml:space="preserve"> – Note the rapid deterioration of the open rates of small files compared to medium and large files. </w:t>
      </w:r>
    </w:p>
    <w:p w14:paraId="68CB0A31" w14:textId="4328694E" w:rsidR="00BE6742" w:rsidRDefault="00BE6742" w:rsidP="006D6FBD">
      <w:pPr>
        <w:rPr>
          <w:rFonts w:ascii="Times New Roman" w:hAnsi="Times New Roman" w:cs="Times New Roman"/>
          <w:sz w:val="20"/>
          <w:szCs w:val="20"/>
        </w:rPr>
      </w:pPr>
      <w:r>
        <w:rPr>
          <w:rFonts w:ascii="Times New Roman" w:hAnsi="Times New Roman" w:cs="Times New Roman"/>
          <w:sz w:val="20"/>
          <w:szCs w:val="20"/>
        </w:rPr>
        <w:t xml:space="preserve">The last observation unique to PDF files is </w:t>
      </w:r>
      <w:r w:rsidR="00870454">
        <w:rPr>
          <w:rFonts w:ascii="Times New Roman" w:hAnsi="Times New Roman" w:cs="Times New Roman"/>
          <w:sz w:val="20"/>
          <w:szCs w:val="20"/>
        </w:rPr>
        <w:t xml:space="preserve">shown in figure 7. Figure 7 shows </w:t>
      </w:r>
      <w:r>
        <w:rPr>
          <w:rFonts w:ascii="Times New Roman" w:hAnsi="Times New Roman" w:cs="Times New Roman"/>
          <w:sz w:val="20"/>
          <w:szCs w:val="20"/>
        </w:rPr>
        <w:t xml:space="preserve">that in the long term, the </w:t>
      </w:r>
      <w:r w:rsidR="00870454">
        <w:rPr>
          <w:rFonts w:ascii="Times New Roman" w:hAnsi="Times New Roman" w:cs="Times New Roman"/>
          <w:sz w:val="20"/>
          <w:szCs w:val="20"/>
        </w:rPr>
        <w:t>small files function better than the medium files, which function better than the large files. This is the precise opposite of all the ordering of all other file types, in which the small files deteriorated most rapidly.</w:t>
      </w:r>
    </w:p>
    <w:p w14:paraId="287476A4" w14:textId="77777777" w:rsidR="00870454" w:rsidRDefault="00870454" w:rsidP="00870454">
      <w:pPr>
        <w:keepNext/>
      </w:pPr>
      <w:r>
        <w:rPr>
          <w:rFonts w:ascii="Times New Roman" w:hAnsi="Times New Roman" w:cs="Times New Roman"/>
          <w:noProof/>
          <w:sz w:val="20"/>
          <w:szCs w:val="20"/>
        </w:rPr>
        <w:lastRenderedPageBreak/>
        <w:drawing>
          <wp:inline distT="0" distB="0" distL="0" distR="0" wp14:anchorId="475DD617" wp14:editId="337EF5DE">
            <wp:extent cx="2747949" cy="1651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390" cy="1667107"/>
                    </a:xfrm>
                    <a:prstGeom prst="rect">
                      <a:avLst/>
                    </a:prstGeom>
                    <a:noFill/>
                  </pic:spPr>
                </pic:pic>
              </a:graphicData>
            </a:graphic>
          </wp:inline>
        </w:drawing>
      </w:r>
    </w:p>
    <w:p w14:paraId="005C9C13" w14:textId="01A8A8B2" w:rsidR="00870454" w:rsidRPr="00BE6742" w:rsidRDefault="00870454" w:rsidP="00870454">
      <w:pPr>
        <w:pStyle w:val="Caption"/>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971ADB">
        <w:rPr>
          <w:noProof/>
        </w:rPr>
        <w:t>7</w:t>
      </w:r>
      <w:r>
        <w:fldChar w:fldCharType="end"/>
      </w:r>
      <w:r>
        <w:t xml:space="preserve"> – Note the ordering of usability of the small, medium, and large files. This is the opposite of the ordering for all other document file types.</w:t>
      </w:r>
    </w:p>
    <w:p w14:paraId="621B9734" w14:textId="74E70ED3" w:rsidR="007D2BC1" w:rsidRDefault="00F6010F" w:rsidP="006D6FBD">
      <w:pPr>
        <w:rPr>
          <w:rFonts w:ascii="Times New Roman" w:hAnsi="Times New Roman" w:cs="Times New Roman"/>
          <w:b/>
          <w:sz w:val="20"/>
          <w:szCs w:val="20"/>
        </w:rPr>
      </w:pPr>
      <w:r>
        <w:rPr>
          <w:rFonts w:ascii="Times New Roman" w:hAnsi="Times New Roman" w:cs="Times New Roman"/>
          <w:b/>
          <w:sz w:val="20"/>
          <w:szCs w:val="20"/>
        </w:rPr>
        <w:t>5.6</w:t>
      </w:r>
      <w:r w:rsidR="007D2BC1">
        <w:rPr>
          <w:rFonts w:ascii="Times New Roman" w:hAnsi="Times New Roman" w:cs="Times New Roman"/>
          <w:b/>
          <w:sz w:val="20"/>
          <w:szCs w:val="20"/>
        </w:rPr>
        <w:t xml:space="preserve"> Comparison of </w:t>
      </w:r>
      <w:r w:rsidR="00870454">
        <w:rPr>
          <w:rFonts w:ascii="Times New Roman" w:hAnsi="Times New Roman" w:cs="Times New Roman"/>
          <w:b/>
          <w:sz w:val="20"/>
          <w:szCs w:val="20"/>
        </w:rPr>
        <w:t xml:space="preserve">Document </w:t>
      </w:r>
      <w:r w:rsidR="007D2BC1">
        <w:rPr>
          <w:rFonts w:ascii="Times New Roman" w:hAnsi="Times New Roman" w:cs="Times New Roman"/>
          <w:b/>
          <w:sz w:val="20"/>
          <w:szCs w:val="20"/>
        </w:rPr>
        <w:t>File Types</w:t>
      </w:r>
    </w:p>
    <w:p w14:paraId="7072B2F7" w14:textId="711C9E5E" w:rsidR="00F6010F" w:rsidRDefault="00F6010F" w:rsidP="006D6FBD">
      <w:pPr>
        <w:rPr>
          <w:rFonts w:ascii="Times New Roman" w:hAnsi="Times New Roman" w:cs="Times New Roman"/>
          <w:sz w:val="20"/>
          <w:szCs w:val="20"/>
        </w:rPr>
      </w:pPr>
      <w:r>
        <w:rPr>
          <w:rFonts w:ascii="Times New Roman" w:hAnsi="Times New Roman" w:cs="Times New Roman"/>
          <w:sz w:val="20"/>
          <w:szCs w:val="20"/>
        </w:rPr>
        <w:t>Regardless of the size of the file, the o</w:t>
      </w:r>
      <w:r w:rsidR="009436CB">
        <w:rPr>
          <w:rFonts w:ascii="Times New Roman" w:hAnsi="Times New Roman" w:cs="Times New Roman"/>
          <w:sz w:val="20"/>
          <w:szCs w:val="20"/>
        </w:rPr>
        <w:t xml:space="preserve">pen rates of files follow the same trends. Test files always open, </w:t>
      </w:r>
      <w:proofErr w:type="spellStart"/>
      <w:r w:rsidR="009436CB">
        <w:rPr>
          <w:rFonts w:ascii="Times New Roman" w:hAnsi="Times New Roman" w:cs="Times New Roman"/>
          <w:sz w:val="20"/>
          <w:szCs w:val="20"/>
        </w:rPr>
        <w:t>docx</w:t>
      </w:r>
      <w:proofErr w:type="spellEnd"/>
      <w:r w:rsidR="009436CB">
        <w:rPr>
          <w:rFonts w:ascii="Times New Roman" w:hAnsi="Times New Roman" w:cs="Times New Roman"/>
          <w:sz w:val="20"/>
          <w:szCs w:val="20"/>
        </w:rPr>
        <w:t xml:space="preserve"> files almost never open, and doc and pdf files fall somewhere in the middle. PDF files have a higher open rate than doc files by quite a bit for the small files. The same holds for medium files, though the margin is smaller. Doc files narrowly overtake pdf files and are more </w:t>
      </w:r>
      <w:proofErr w:type="spellStart"/>
      <w:r w:rsidR="009436CB">
        <w:rPr>
          <w:rFonts w:ascii="Times New Roman" w:hAnsi="Times New Roman" w:cs="Times New Roman"/>
          <w:sz w:val="20"/>
          <w:szCs w:val="20"/>
        </w:rPr>
        <w:t>openable</w:t>
      </w:r>
      <w:proofErr w:type="spellEnd"/>
      <w:r w:rsidR="009436CB">
        <w:rPr>
          <w:rFonts w:ascii="Times New Roman" w:hAnsi="Times New Roman" w:cs="Times New Roman"/>
          <w:sz w:val="20"/>
          <w:szCs w:val="20"/>
        </w:rPr>
        <w:t xml:space="preserve"> with large file sizes.</w:t>
      </w:r>
    </w:p>
    <w:p w14:paraId="2FA02084" w14:textId="77777777" w:rsidR="00DB5025" w:rsidRDefault="009436CB" w:rsidP="00DB5025">
      <w:pPr>
        <w:keepNext/>
      </w:pPr>
      <w:r>
        <w:rPr>
          <w:rFonts w:ascii="Times New Roman" w:hAnsi="Times New Roman" w:cs="Times New Roman"/>
          <w:noProof/>
          <w:sz w:val="20"/>
          <w:szCs w:val="20"/>
        </w:rPr>
        <w:drawing>
          <wp:inline distT="0" distB="0" distL="0" distR="0" wp14:anchorId="14A8F12D" wp14:editId="6D63FB77">
            <wp:extent cx="2811559" cy="1690051"/>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0667" cy="1701537"/>
                    </a:xfrm>
                    <a:prstGeom prst="rect">
                      <a:avLst/>
                    </a:prstGeom>
                    <a:noFill/>
                  </pic:spPr>
                </pic:pic>
              </a:graphicData>
            </a:graphic>
          </wp:inline>
        </w:drawing>
      </w:r>
    </w:p>
    <w:p w14:paraId="71F4820B" w14:textId="32636386" w:rsidR="009436CB" w:rsidRDefault="00DB5025" w:rsidP="00DB5025">
      <w:pPr>
        <w:pStyle w:val="Caption"/>
      </w:pPr>
      <w:r>
        <w:t xml:space="preserve">Figure </w:t>
      </w:r>
      <w:r>
        <w:fldChar w:fldCharType="begin"/>
      </w:r>
      <w:r>
        <w:instrText xml:space="preserve"> SEQ Figure \* ARABIC </w:instrText>
      </w:r>
      <w:r>
        <w:fldChar w:fldCharType="separate"/>
      </w:r>
      <w:r w:rsidR="00971ADB">
        <w:rPr>
          <w:noProof/>
        </w:rPr>
        <w:t>8</w:t>
      </w:r>
      <w:r>
        <w:fldChar w:fldCharType="end"/>
      </w:r>
      <w:r>
        <w:t xml:space="preserve"> – The number of medium text, pdf, doc, and </w:t>
      </w:r>
      <w:proofErr w:type="spellStart"/>
      <w:r>
        <w:t>docx</w:t>
      </w:r>
      <w:proofErr w:type="spellEnd"/>
      <w:r>
        <w:t xml:space="preserve"> files that open at 1-100 bits flipped. Compare to figure 9, displaying the open rates of large files.</w:t>
      </w:r>
    </w:p>
    <w:p w14:paraId="6A347A5E" w14:textId="250D253F" w:rsidR="00DB5025" w:rsidRDefault="00F8597C" w:rsidP="00DB5025">
      <w:pPr>
        <w:keepNext/>
      </w:pPr>
      <w:r>
        <w:rPr>
          <w:noProof/>
        </w:rPr>
        <w:lastRenderedPageBreak/>
        <w:drawing>
          <wp:inline distT="0" distB="0" distL="0" distR="0" wp14:anchorId="0AC2B55D" wp14:editId="1229C9A2">
            <wp:extent cx="2755900" cy="165659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5226" cy="1680233"/>
                    </a:xfrm>
                    <a:prstGeom prst="rect">
                      <a:avLst/>
                    </a:prstGeom>
                    <a:noFill/>
                  </pic:spPr>
                </pic:pic>
              </a:graphicData>
            </a:graphic>
          </wp:inline>
        </w:drawing>
      </w:r>
    </w:p>
    <w:p w14:paraId="29EDD76F" w14:textId="6E7CAA44" w:rsidR="00DB5025" w:rsidRPr="00DB5025" w:rsidRDefault="00DB5025" w:rsidP="00DB5025">
      <w:pPr>
        <w:pStyle w:val="Caption"/>
      </w:pPr>
      <w:r>
        <w:t xml:space="preserve">Figure </w:t>
      </w:r>
      <w:r>
        <w:fldChar w:fldCharType="begin"/>
      </w:r>
      <w:r>
        <w:instrText xml:space="preserve"> SEQ Figure \* ARABIC </w:instrText>
      </w:r>
      <w:r>
        <w:fldChar w:fldCharType="separate"/>
      </w:r>
      <w:r w:rsidR="00971ADB">
        <w:rPr>
          <w:noProof/>
        </w:rPr>
        <w:t>9</w:t>
      </w:r>
      <w:r>
        <w:fldChar w:fldCharType="end"/>
      </w:r>
      <w:r>
        <w:t xml:space="preserve"> - </w:t>
      </w:r>
      <w:r>
        <w:t xml:space="preserve">The number of </w:t>
      </w:r>
      <w:r>
        <w:t>large</w:t>
      </w:r>
      <w:r>
        <w:t xml:space="preserve"> text, pdf, doc, and </w:t>
      </w:r>
      <w:proofErr w:type="spellStart"/>
      <w:r>
        <w:t>docx</w:t>
      </w:r>
      <w:proofErr w:type="spellEnd"/>
      <w:r>
        <w:t xml:space="preserve"> files that open at 1-100 bits flipped. Compare </w:t>
      </w:r>
      <w:r>
        <w:t>to figure 8</w:t>
      </w:r>
      <w:r>
        <w:t xml:space="preserve">, displaying the open rates of </w:t>
      </w:r>
      <w:r>
        <w:t>medium files.</w:t>
      </w:r>
    </w:p>
    <w:p w14:paraId="06713A6A" w14:textId="14E02E7D" w:rsidR="00DB5025" w:rsidRDefault="00DB5025" w:rsidP="006D6FBD">
      <w:pPr>
        <w:rPr>
          <w:rFonts w:ascii="Times New Roman" w:hAnsi="Times New Roman" w:cs="Times New Roman"/>
          <w:sz w:val="20"/>
          <w:szCs w:val="20"/>
        </w:rPr>
      </w:pPr>
      <w:r>
        <w:rPr>
          <w:rFonts w:ascii="Times New Roman" w:hAnsi="Times New Roman" w:cs="Times New Roman"/>
          <w:sz w:val="20"/>
          <w:szCs w:val="20"/>
        </w:rPr>
        <w:t>While the open rates for small, medium, and large files followed somewhat similar trends</w:t>
      </w:r>
      <w:r w:rsidR="00F8597C">
        <w:rPr>
          <w:rFonts w:ascii="Times New Roman" w:hAnsi="Times New Roman" w:cs="Times New Roman"/>
          <w:sz w:val="20"/>
          <w:szCs w:val="20"/>
        </w:rPr>
        <w:t xml:space="preserve">, the usability graph for small files looks completely different than the usability graphs for medium and large files. </w:t>
      </w:r>
    </w:p>
    <w:p w14:paraId="2587AC78" w14:textId="77777777" w:rsidR="00651C96" w:rsidRDefault="00651C96" w:rsidP="00651C96">
      <w:pPr>
        <w:keepNext/>
      </w:pPr>
      <w:r>
        <w:rPr>
          <w:rFonts w:ascii="Times New Roman" w:hAnsi="Times New Roman" w:cs="Times New Roman"/>
          <w:noProof/>
          <w:sz w:val="20"/>
          <w:szCs w:val="20"/>
        </w:rPr>
        <w:drawing>
          <wp:inline distT="0" distB="0" distL="0" distR="0" wp14:anchorId="440F5BB4" wp14:editId="166D2841">
            <wp:extent cx="2821147" cy="15743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3617" cy="1603639"/>
                    </a:xfrm>
                    <a:prstGeom prst="rect">
                      <a:avLst/>
                    </a:prstGeom>
                    <a:noFill/>
                  </pic:spPr>
                </pic:pic>
              </a:graphicData>
            </a:graphic>
          </wp:inline>
        </w:drawing>
      </w:r>
    </w:p>
    <w:p w14:paraId="5EBEDD32" w14:textId="3209C192" w:rsidR="00651C96" w:rsidRDefault="00651C96" w:rsidP="00651C96">
      <w:pPr>
        <w:pStyle w:val="Caption"/>
      </w:pPr>
      <w:r>
        <w:t xml:space="preserve">Figure </w:t>
      </w:r>
      <w:r>
        <w:fldChar w:fldCharType="begin"/>
      </w:r>
      <w:r>
        <w:instrText xml:space="preserve"> SEQ Figure \* ARABIC </w:instrText>
      </w:r>
      <w:r>
        <w:fldChar w:fldCharType="separate"/>
      </w:r>
      <w:r w:rsidR="00971ADB">
        <w:rPr>
          <w:noProof/>
        </w:rPr>
        <w:t>10</w:t>
      </w:r>
      <w:r>
        <w:fldChar w:fldCharType="end"/>
      </w:r>
      <w:r w:rsidR="00971ADB">
        <w:t xml:space="preserve"> – Usability of small files</w:t>
      </w:r>
      <w:r w:rsidR="00985777">
        <w:t xml:space="preserve"> with 1-100 bits flipped</w:t>
      </w:r>
      <w:r w:rsidR="00971ADB">
        <w:t>. Compare to the graph in figure 11 plotting the usability of large files</w:t>
      </w:r>
      <w:r w:rsidR="00985777">
        <w:t xml:space="preserve"> with 1-100 bits flipped</w:t>
      </w:r>
      <w:r w:rsidR="00971ADB">
        <w:t>.</w:t>
      </w:r>
    </w:p>
    <w:p w14:paraId="7646C152" w14:textId="36A2CEE2" w:rsidR="0039582C" w:rsidRDefault="00971ADB" w:rsidP="00971ADB">
      <w:pPr>
        <w:rPr>
          <w:rFonts w:ascii="Times New Roman" w:hAnsi="Times New Roman" w:cs="Times New Roman"/>
          <w:sz w:val="20"/>
        </w:rPr>
      </w:pPr>
      <w:r>
        <w:rPr>
          <w:rFonts w:ascii="Times New Roman" w:hAnsi="Times New Roman" w:cs="Times New Roman"/>
          <w:sz w:val="20"/>
        </w:rPr>
        <w:t>The most unique feature of the graph</w:t>
      </w:r>
      <w:r w:rsidR="00D52701">
        <w:rPr>
          <w:rFonts w:ascii="Times New Roman" w:hAnsi="Times New Roman" w:cs="Times New Roman"/>
          <w:sz w:val="20"/>
        </w:rPr>
        <w:t xml:space="preserve"> of the usability of small files, shown</w:t>
      </w:r>
      <w:r>
        <w:rPr>
          <w:rFonts w:ascii="Times New Roman" w:hAnsi="Times New Roman" w:cs="Times New Roman"/>
          <w:sz w:val="20"/>
        </w:rPr>
        <w:t xml:space="preserve"> in figure 10</w:t>
      </w:r>
      <w:r w:rsidR="00D52701">
        <w:rPr>
          <w:rFonts w:ascii="Times New Roman" w:hAnsi="Times New Roman" w:cs="Times New Roman"/>
          <w:sz w:val="20"/>
        </w:rPr>
        <w:t>,</w:t>
      </w:r>
      <w:r>
        <w:rPr>
          <w:rFonts w:ascii="Times New Roman" w:hAnsi="Times New Roman" w:cs="Times New Roman"/>
          <w:sz w:val="20"/>
        </w:rPr>
        <w:t xml:space="preserve"> is the precipitous drop of usability of .doc files. This is unique to the small files. The .doc files do not start at such a high point, nor fall so quickly to such a low point in the medium and large files. </w:t>
      </w:r>
      <w:r w:rsidR="0039582C">
        <w:rPr>
          <w:rFonts w:ascii="Times New Roman" w:hAnsi="Times New Roman" w:cs="Times New Roman"/>
          <w:sz w:val="20"/>
        </w:rPr>
        <w:t xml:space="preserve">I hypothesize that the sharp drop is due to the fact that there is such a small amount of actual text to store, that the likelihood of the flipped bits being located in the header are increased. </w:t>
      </w:r>
      <w:r w:rsidR="00985777">
        <w:rPr>
          <w:rFonts w:ascii="Times New Roman" w:hAnsi="Times New Roman" w:cs="Times New Roman"/>
          <w:sz w:val="20"/>
        </w:rPr>
        <w:t>When a bit flip hits the header, it is likely to result in a file that cannot be opened. For more detail, see the above section dedicated to .doc files.</w:t>
      </w:r>
    </w:p>
    <w:p w14:paraId="01673072" w14:textId="13736665" w:rsidR="00971ADB" w:rsidRPr="00971ADB" w:rsidRDefault="006101E2" w:rsidP="00971ADB">
      <w:pPr>
        <w:rPr>
          <w:rFonts w:ascii="Times New Roman" w:hAnsi="Times New Roman" w:cs="Times New Roman"/>
          <w:sz w:val="20"/>
        </w:rPr>
      </w:pPr>
      <w:r>
        <w:rPr>
          <w:rFonts w:ascii="Times New Roman" w:hAnsi="Times New Roman" w:cs="Times New Roman"/>
          <w:sz w:val="20"/>
        </w:rPr>
        <w:t xml:space="preserve">Another unique feature of the small files is the poor usability score of the text files. In both medium and large files, the text files maintain the highest usability score regardless of the number of bits flipped. The reasons small text files deteriorated so quickly </w:t>
      </w:r>
      <w:r w:rsidR="00E7423D">
        <w:rPr>
          <w:rFonts w:ascii="Times New Roman" w:hAnsi="Times New Roman" w:cs="Times New Roman"/>
          <w:sz w:val="20"/>
        </w:rPr>
        <w:t>are</w:t>
      </w:r>
      <w:r>
        <w:rPr>
          <w:rFonts w:ascii="Times New Roman" w:hAnsi="Times New Roman" w:cs="Times New Roman"/>
          <w:sz w:val="20"/>
        </w:rPr>
        <w:t xml:space="preserve"> </w:t>
      </w:r>
      <w:r>
        <w:rPr>
          <w:rFonts w:ascii="Times New Roman" w:hAnsi="Times New Roman" w:cs="Times New Roman"/>
          <w:sz w:val="20"/>
        </w:rPr>
        <w:lastRenderedPageBreak/>
        <w:t>covered in more depth in the above section dedicated to text files.</w:t>
      </w:r>
    </w:p>
    <w:p w14:paraId="34F8E53B" w14:textId="77777777" w:rsidR="00971ADB" w:rsidRDefault="00971ADB" w:rsidP="00971ADB">
      <w:pPr>
        <w:keepNext/>
      </w:pPr>
      <w:r>
        <w:rPr>
          <w:noProof/>
        </w:rPr>
        <w:drawing>
          <wp:inline distT="0" distB="0" distL="0" distR="0" wp14:anchorId="76BE11E3" wp14:editId="09E7E7E4">
            <wp:extent cx="2942618" cy="164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7650" cy="1672856"/>
                    </a:xfrm>
                    <a:prstGeom prst="rect">
                      <a:avLst/>
                    </a:prstGeom>
                    <a:noFill/>
                  </pic:spPr>
                </pic:pic>
              </a:graphicData>
            </a:graphic>
          </wp:inline>
        </w:drawing>
      </w:r>
    </w:p>
    <w:p w14:paraId="7ACBE17D" w14:textId="77F22D0D" w:rsidR="00971ADB" w:rsidRPr="00971ADB" w:rsidRDefault="00971ADB" w:rsidP="00971ADB">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 Usability of large files. Note that the graph of medium files is similar, will less difference between pdf and .doc files.</w:t>
      </w:r>
    </w:p>
    <w:p w14:paraId="726A27FA" w14:textId="77777777" w:rsidR="00651C96" w:rsidRPr="00DB5025" w:rsidRDefault="00651C96" w:rsidP="006D6FBD">
      <w:pPr>
        <w:rPr>
          <w:rFonts w:ascii="Times New Roman" w:hAnsi="Times New Roman" w:cs="Times New Roman"/>
          <w:sz w:val="20"/>
          <w:szCs w:val="20"/>
        </w:rPr>
      </w:pPr>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73CB45E0" w14:textId="77777777" w:rsidR="006D6FBD" w:rsidRPr="006D6FBD" w:rsidRDefault="006D6FBD" w:rsidP="006D6FBD">
      <w:pPr>
        <w:rPr>
          <w:rFonts w:ascii="Times New Roman" w:hAnsi="Times New Roman" w:cs="Times New Roman"/>
          <w:b/>
          <w:sz w:val="20"/>
          <w:szCs w:val="20"/>
        </w:rPr>
      </w:pPr>
    </w:p>
    <w:sectPr w:rsidR="006D6FBD" w:rsidRPr="006D6FBD"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BD"/>
    <w:rsid w:val="000060FC"/>
    <w:rsid w:val="00022E4D"/>
    <w:rsid w:val="00095AE2"/>
    <w:rsid w:val="000B6886"/>
    <w:rsid w:val="000B7FB6"/>
    <w:rsid w:val="000C4142"/>
    <w:rsid w:val="000D0337"/>
    <w:rsid w:val="000F4ACA"/>
    <w:rsid w:val="00176A5C"/>
    <w:rsid w:val="001A6156"/>
    <w:rsid w:val="001A6A8F"/>
    <w:rsid w:val="0020349F"/>
    <w:rsid w:val="002B128A"/>
    <w:rsid w:val="002C3D46"/>
    <w:rsid w:val="00332365"/>
    <w:rsid w:val="003434B5"/>
    <w:rsid w:val="00360428"/>
    <w:rsid w:val="003612B5"/>
    <w:rsid w:val="0039582C"/>
    <w:rsid w:val="003C4E70"/>
    <w:rsid w:val="003F1387"/>
    <w:rsid w:val="00412C44"/>
    <w:rsid w:val="00433417"/>
    <w:rsid w:val="00443773"/>
    <w:rsid w:val="004437D8"/>
    <w:rsid w:val="00444792"/>
    <w:rsid w:val="00463A2C"/>
    <w:rsid w:val="004843EC"/>
    <w:rsid w:val="004A4D24"/>
    <w:rsid w:val="004B33A7"/>
    <w:rsid w:val="005022E0"/>
    <w:rsid w:val="00505528"/>
    <w:rsid w:val="005108B9"/>
    <w:rsid w:val="00514347"/>
    <w:rsid w:val="00595DF7"/>
    <w:rsid w:val="005C19B1"/>
    <w:rsid w:val="005F0462"/>
    <w:rsid w:val="006101E2"/>
    <w:rsid w:val="00635CCC"/>
    <w:rsid w:val="00636E5B"/>
    <w:rsid w:val="00651C96"/>
    <w:rsid w:val="006A49F9"/>
    <w:rsid w:val="006A5F73"/>
    <w:rsid w:val="006A7CA0"/>
    <w:rsid w:val="006C7A70"/>
    <w:rsid w:val="006D6FBD"/>
    <w:rsid w:val="007616FF"/>
    <w:rsid w:val="007878EF"/>
    <w:rsid w:val="007D2BC1"/>
    <w:rsid w:val="007F3AA1"/>
    <w:rsid w:val="0082461D"/>
    <w:rsid w:val="00824B3D"/>
    <w:rsid w:val="0085310B"/>
    <w:rsid w:val="008555BC"/>
    <w:rsid w:val="00870454"/>
    <w:rsid w:val="00874B03"/>
    <w:rsid w:val="008A66D9"/>
    <w:rsid w:val="009436CB"/>
    <w:rsid w:val="00945B1E"/>
    <w:rsid w:val="009607B7"/>
    <w:rsid w:val="00971ADB"/>
    <w:rsid w:val="00985777"/>
    <w:rsid w:val="009A3051"/>
    <w:rsid w:val="009C6767"/>
    <w:rsid w:val="009E46FF"/>
    <w:rsid w:val="009F72E1"/>
    <w:rsid w:val="00A05973"/>
    <w:rsid w:val="00A206E6"/>
    <w:rsid w:val="00A24528"/>
    <w:rsid w:val="00A60A70"/>
    <w:rsid w:val="00A773A1"/>
    <w:rsid w:val="00A9621F"/>
    <w:rsid w:val="00AE7F77"/>
    <w:rsid w:val="00AF02ED"/>
    <w:rsid w:val="00B02872"/>
    <w:rsid w:val="00B85FFA"/>
    <w:rsid w:val="00BC794D"/>
    <w:rsid w:val="00BE6742"/>
    <w:rsid w:val="00BF4E24"/>
    <w:rsid w:val="00C15040"/>
    <w:rsid w:val="00C232F6"/>
    <w:rsid w:val="00C24523"/>
    <w:rsid w:val="00C63695"/>
    <w:rsid w:val="00C87CC5"/>
    <w:rsid w:val="00C91F38"/>
    <w:rsid w:val="00CB334C"/>
    <w:rsid w:val="00CC0D24"/>
    <w:rsid w:val="00CC196E"/>
    <w:rsid w:val="00CC4C16"/>
    <w:rsid w:val="00D23D3F"/>
    <w:rsid w:val="00D30B66"/>
    <w:rsid w:val="00D42592"/>
    <w:rsid w:val="00D4350D"/>
    <w:rsid w:val="00D43CED"/>
    <w:rsid w:val="00D509DC"/>
    <w:rsid w:val="00D52701"/>
    <w:rsid w:val="00D922A3"/>
    <w:rsid w:val="00DB33DC"/>
    <w:rsid w:val="00DB4941"/>
    <w:rsid w:val="00DB5025"/>
    <w:rsid w:val="00DD3755"/>
    <w:rsid w:val="00DF3C3A"/>
    <w:rsid w:val="00E132B3"/>
    <w:rsid w:val="00E21EC2"/>
    <w:rsid w:val="00E22A56"/>
    <w:rsid w:val="00E2441F"/>
    <w:rsid w:val="00E640CA"/>
    <w:rsid w:val="00E73D98"/>
    <w:rsid w:val="00E7423D"/>
    <w:rsid w:val="00E878E5"/>
    <w:rsid w:val="00ED3962"/>
    <w:rsid w:val="00EF0BF7"/>
    <w:rsid w:val="00EF7036"/>
    <w:rsid w:val="00F03EC2"/>
    <w:rsid w:val="00F159B4"/>
    <w:rsid w:val="00F41A2B"/>
    <w:rsid w:val="00F54279"/>
    <w:rsid w:val="00F6010F"/>
    <w:rsid w:val="00F6681E"/>
    <w:rsid w:val="00F8597C"/>
    <w:rsid w:val="00F87A6B"/>
    <w:rsid w:val="00FA74C9"/>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15:chartTrackingRefBased/>
  <w15:docId w15:val="{713A5E76-5C48-47B0-9CDA-9E4E3029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6</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Pearce, Lauren</cp:lastModifiedBy>
  <cp:revision>13</cp:revision>
  <dcterms:created xsi:type="dcterms:W3CDTF">2014-04-01T15:23:00Z</dcterms:created>
  <dcterms:modified xsi:type="dcterms:W3CDTF">2014-04-17T08:16:00Z</dcterms:modified>
</cp:coreProperties>
</file>