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27E" w:rsidRDefault="00106585">
      <w:pPr>
        <w:rPr>
          <w:rFonts w:hint="eastAsia"/>
        </w:rPr>
      </w:pPr>
      <w:r>
        <w:t>采用两种方案对角速度、四元数进行</w:t>
      </w:r>
      <w:r>
        <w:t>UKF</w:t>
      </w:r>
      <w:r>
        <w:t>滤波，第一种集中滤波，主程序为</w:t>
      </w:r>
      <w:r>
        <w:t>Main2.m</w:t>
      </w:r>
      <w:r w:rsidR="00FD5041">
        <w:t>，滤波程序为</w:t>
      </w:r>
      <w:r w:rsidR="00FD5041">
        <w:t>UKF.m</w:t>
      </w:r>
      <w:r>
        <w:t>；第二种为先</w:t>
      </w:r>
      <w:r w:rsidRPr="00106585">
        <w:rPr>
          <w:position w:val="-6"/>
        </w:rPr>
        <w:object w:dxaOrig="24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10.95pt" o:ole="">
            <v:imagedata r:id="rId6" o:title=""/>
          </v:shape>
          <o:OLEObject Type="Embed" ProgID="Equation.DSMT4" ShapeID="_x0000_i1025" DrawAspect="Content" ObjectID="_1621575948" r:id="rId7"/>
        </w:object>
      </w:r>
      <w:r>
        <w:t>后</w:t>
      </w:r>
      <w:r w:rsidRPr="00106585">
        <w:rPr>
          <w:position w:val="-10"/>
        </w:rPr>
        <w:object w:dxaOrig="200" w:dyaOrig="260">
          <v:shape id="_x0000_i1026" type="#_x0000_t75" style="width:9.8pt;height:13.25pt" o:ole="">
            <v:imagedata r:id="rId8" o:title=""/>
          </v:shape>
          <o:OLEObject Type="Embed" ProgID="Equation.DSMT4" ShapeID="_x0000_i1026" DrawAspect="Content" ObjectID="_1621575949" r:id="rId9"/>
        </w:object>
      </w:r>
      <w:r>
        <w:t>，主程序为</w:t>
      </w:r>
      <w:r>
        <w:t>Main3.m</w:t>
      </w:r>
      <w:r w:rsidR="00FD5041">
        <w:t>，滤波程序为</w:t>
      </w:r>
      <w:r w:rsidR="00FD5041">
        <w:t>UKF1.m</w:t>
      </w:r>
      <w:r w:rsidR="00FD5041">
        <w:t>与</w:t>
      </w:r>
      <w:r w:rsidR="00FD5041">
        <w:t>UKF2.m</w:t>
      </w:r>
      <w:r w:rsidR="00FD5041">
        <w:t>。</w:t>
      </w:r>
    </w:p>
    <w:p w:rsidR="00106585" w:rsidRDefault="00EC0FB0">
      <w:pPr>
        <w:rPr>
          <w:rFonts w:hint="eastAsia"/>
        </w:rPr>
      </w:pPr>
      <w:r w:rsidRPr="00106585">
        <w:rPr>
          <w:position w:val="-14"/>
        </w:rPr>
        <w:object w:dxaOrig="3580" w:dyaOrig="440">
          <v:shape id="_x0000_i1027" type="#_x0000_t75" style="width:179.15pt;height:21.9pt" o:ole="">
            <v:imagedata r:id="rId10" o:title=""/>
          </v:shape>
          <o:OLEObject Type="Embed" ProgID="Equation.DSMT4" ShapeID="_x0000_i1027" DrawAspect="Content" ObjectID="_1621575950" r:id="rId11"/>
        </w:object>
      </w:r>
      <w:r w:rsidR="00106585">
        <w:t xml:space="preserve"> </w:t>
      </w:r>
    </w:p>
    <w:p w:rsidR="00106585" w:rsidRDefault="00106585">
      <w:r>
        <w:t>figureNumber</w:t>
      </w:r>
      <w:r>
        <w:t>为画图的</w:t>
      </w:r>
      <w:r w:rsidR="00EC0FB0">
        <w:t>状态编号，如令</w:t>
      </w:r>
      <w:r w:rsidR="00EC0FB0">
        <w:t>figureNumber</w:t>
      </w:r>
      <w:r w:rsidR="00EC0FB0">
        <w:t>=2</w:t>
      </w:r>
      <w:r w:rsidR="00EC0FB0">
        <w:t>，则输出</w:t>
      </w:r>
      <w:r w:rsidR="00EC0FB0" w:rsidRPr="00EC0FB0">
        <w:rPr>
          <w:position w:val="-12"/>
        </w:rPr>
        <w:object w:dxaOrig="260" w:dyaOrig="360">
          <v:shape id="_x0000_i1028" type="#_x0000_t75" style="width:13.25pt;height:17.85pt" o:ole="">
            <v:imagedata r:id="rId12" o:title=""/>
          </v:shape>
          <o:OLEObject Type="Embed" ProgID="Equation.DSMT4" ShapeID="_x0000_i1028" DrawAspect="Content" ObjectID="_1621575951" r:id="rId13"/>
        </w:object>
      </w:r>
      <w:r w:rsidR="00EC0FB0">
        <w:t>的观测值、真实值与估计值。</w:t>
      </w:r>
    </w:p>
    <w:p w:rsidR="00EC0FB0" w:rsidRDefault="00EC0FB0"/>
    <w:p w:rsidR="00EC0FB0" w:rsidRDefault="00EC0FB0">
      <w:pPr>
        <w:rPr>
          <w:rFonts w:hint="eastAsia"/>
        </w:rPr>
      </w:pPr>
      <w:r>
        <w:t>为保证</w:t>
      </w:r>
      <w:r>
        <w:t>P</w:t>
      </w:r>
      <w:r>
        <w:t>的</w:t>
      </w:r>
      <w:r w:rsidR="00FD5041">
        <w:t>预测值的</w:t>
      </w:r>
      <w:r>
        <w:t>正定，在</w:t>
      </w:r>
      <w:r w:rsidR="00FD5041">
        <w:t>每次迭代时，对</w:t>
      </w:r>
      <w:r w:rsidR="00FD5041">
        <w:t>P</w:t>
      </w:r>
      <w:r w:rsidR="00FD5041">
        <w:t>对角元素加</w:t>
      </w:r>
      <w:r w:rsidR="00FD5041">
        <w:rPr>
          <w:rFonts w:hint="eastAsia"/>
        </w:rPr>
        <w:t>1e</w:t>
      </w:r>
      <w:r w:rsidR="00FD5041">
        <w:t>-18</w:t>
      </w:r>
      <w:r w:rsidR="00FD5041">
        <w:t>到</w:t>
      </w:r>
      <w:r w:rsidR="00FD5041">
        <w:rPr>
          <w:rFonts w:hint="eastAsia"/>
        </w:rPr>
        <w:t>1e-</w:t>
      </w:r>
      <w:r w:rsidR="00FD5041">
        <w:t>10</w:t>
      </w:r>
      <w:r w:rsidR="00FD5041">
        <w:t>不等的小数。Ｑ也需要进行相应处理。</w:t>
      </w:r>
      <w:bookmarkStart w:id="0" w:name="_GoBack"/>
      <w:bookmarkEnd w:id="0"/>
    </w:p>
    <w:sectPr w:rsidR="00EC0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99F" w:rsidRDefault="00BC199F" w:rsidP="00106585">
      <w:r>
        <w:separator/>
      </w:r>
    </w:p>
  </w:endnote>
  <w:endnote w:type="continuationSeparator" w:id="0">
    <w:p w:rsidR="00BC199F" w:rsidRDefault="00BC199F" w:rsidP="00106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99F" w:rsidRDefault="00BC199F" w:rsidP="00106585">
      <w:r>
        <w:separator/>
      </w:r>
    </w:p>
  </w:footnote>
  <w:footnote w:type="continuationSeparator" w:id="0">
    <w:p w:rsidR="00BC199F" w:rsidRDefault="00BC199F" w:rsidP="00106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1E7"/>
    <w:rsid w:val="00106585"/>
    <w:rsid w:val="003101E7"/>
    <w:rsid w:val="00597E5F"/>
    <w:rsid w:val="00726543"/>
    <w:rsid w:val="008E6436"/>
    <w:rsid w:val="00A40422"/>
    <w:rsid w:val="00A73C46"/>
    <w:rsid w:val="00BC199F"/>
    <w:rsid w:val="00EC0FB0"/>
    <w:rsid w:val="00F7127E"/>
    <w:rsid w:val="00FD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FB2050-16CA-4587-A762-12B03F4F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65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65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6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6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车德佳</dc:creator>
  <cp:keywords/>
  <dc:description/>
  <cp:lastModifiedBy>车德佳</cp:lastModifiedBy>
  <cp:revision>2</cp:revision>
  <dcterms:created xsi:type="dcterms:W3CDTF">2019-06-09T00:29:00Z</dcterms:created>
  <dcterms:modified xsi:type="dcterms:W3CDTF">2019-06-09T00:59:00Z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