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技术服务合同（简版模板）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合同编号</w:t>
            </w:r>
          </w:p>
        </w:tc>
        <w:tc>
          <w:tcPr>
            <w:tcW w:type="dxa" w:w="2160"/>
          </w:tcPr>
          <w:p>
            <w:r>
              <w:t>[编号]</w:t>
            </w:r>
          </w:p>
        </w:tc>
        <w:tc>
          <w:tcPr>
            <w:tcW w:type="dxa" w:w="2160"/>
          </w:tcPr>
          <w:p>
            <w:r>
              <w:t>签署日期</w:t>
            </w:r>
          </w:p>
        </w:tc>
        <w:tc>
          <w:tcPr>
            <w:tcW w:type="dxa" w:w="2160"/>
          </w:tcPr>
          <w:p>
            <w:r>
              <w:t>[YYYY年MM月DD日]</w:t>
            </w:r>
          </w:p>
        </w:tc>
      </w:tr>
      <w:tr>
        <w:tc>
          <w:tcPr>
            <w:tcW w:type="dxa" w:w="2160"/>
          </w:tcPr>
          <w:p>
            <w:r>
              <w:t>甲方（委托方）</w:t>
            </w:r>
          </w:p>
        </w:tc>
        <w:tc>
          <w:tcPr>
            <w:tcW w:type="dxa" w:w="2160"/>
          </w:tcPr>
          <w:p>
            <w:r>
              <w:t>[甲方全称]</w:t>
            </w:r>
          </w:p>
        </w:tc>
        <w:tc>
          <w:tcPr>
            <w:tcW w:type="dxa" w:w="2160"/>
          </w:tcPr>
          <w:p>
            <w:r>
              <w:t>地址</w:t>
            </w:r>
          </w:p>
        </w:tc>
        <w:tc>
          <w:tcPr>
            <w:tcW w:type="dxa" w:w="2160"/>
          </w:tcPr>
          <w:p>
            <w:r>
              <w:t>[甲方地址]</w:t>
            </w:r>
          </w:p>
        </w:tc>
      </w:tr>
      <w:tr>
        <w:tc>
          <w:tcPr>
            <w:tcW w:type="dxa" w:w="2160"/>
          </w:tcPr>
          <w:p>
            <w:r>
              <w:t>法定代表人/授权代表</w:t>
            </w:r>
          </w:p>
        </w:tc>
        <w:tc>
          <w:tcPr>
            <w:tcW w:type="dxa" w:w="2160"/>
          </w:tcPr>
          <w:p>
            <w:r>
              <w:t>[姓名]</w:t>
            </w:r>
          </w:p>
        </w:tc>
        <w:tc>
          <w:tcPr>
            <w:tcW w:type="dxa" w:w="2160"/>
          </w:tcPr>
          <w:p>
            <w:r>
              <w:t>联系方式</w:t>
            </w:r>
          </w:p>
        </w:tc>
        <w:tc>
          <w:tcPr>
            <w:tcW w:type="dxa" w:w="2160"/>
          </w:tcPr>
          <w:p>
            <w:r>
              <w:t>[电话/邮箱]</w:t>
            </w:r>
          </w:p>
        </w:tc>
      </w:tr>
      <w:tr>
        <w:tc>
          <w:tcPr>
            <w:tcW w:type="dxa" w:w="2160"/>
          </w:tcPr>
          <w:p>
            <w:r>
              <w:t>乙方（受托方）</w:t>
            </w:r>
          </w:p>
        </w:tc>
        <w:tc>
          <w:tcPr>
            <w:tcW w:type="dxa" w:w="2160"/>
          </w:tcPr>
          <w:p>
            <w:r>
              <w:t>[乙方全称]</w:t>
            </w:r>
          </w:p>
        </w:tc>
        <w:tc>
          <w:tcPr>
            <w:tcW w:type="dxa" w:w="2160"/>
          </w:tcPr>
          <w:p>
            <w:r>
              <w:t>地址</w:t>
            </w:r>
          </w:p>
        </w:tc>
        <w:tc>
          <w:tcPr>
            <w:tcW w:type="dxa" w:w="2160"/>
          </w:tcPr>
          <w:p>
            <w:r>
              <w:t>[乙方地址]</w:t>
            </w:r>
          </w:p>
        </w:tc>
      </w:tr>
      <w:tr>
        <w:tc>
          <w:tcPr>
            <w:tcW w:type="dxa" w:w="2160"/>
          </w:tcPr>
          <w:p>
            <w:r>
              <w:t>法定代表人/授权代表</w:t>
            </w:r>
          </w:p>
        </w:tc>
        <w:tc>
          <w:tcPr>
            <w:tcW w:type="dxa" w:w="2160"/>
          </w:tcPr>
          <w:p>
            <w:r>
              <w:t>[姓名]</w:t>
            </w:r>
          </w:p>
        </w:tc>
        <w:tc>
          <w:tcPr>
            <w:tcW w:type="dxa" w:w="2160"/>
          </w:tcPr>
          <w:p>
            <w:r>
              <w:t>联系方式</w:t>
            </w:r>
          </w:p>
        </w:tc>
        <w:tc>
          <w:tcPr>
            <w:tcW w:type="dxa" w:w="2160"/>
          </w:tcPr>
          <w:p>
            <w:r>
              <w:t>[电话/邮箱]</w:t>
            </w:r>
          </w:p>
        </w:tc>
      </w:tr>
      <w:tr>
        <w:tc>
          <w:tcPr>
            <w:tcW w:type="dxa" w:w="2160"/>
          </w:tcPr>
          <w:p>
            <w:r>
              <w:t>合同期限</w:t>
            </w:r>
          </w:p>
        </w:tc>
        <w:tc>
          <w:tcPr>
            <w:tcW w:type="dxa" w:w="2160"/>
          </w:tcPr>
          <w:p>
            <w:r>
              <w:t>[起始日期] 至 [终止日期]</w:t>
            </w:r>
          </w:p>
        </w:tc>
        <w:tc>
          <w:tcPr>
            <w:tcW w:type="dxa" w:w="2160"/>
          </w:tcPr>
          <w:p>
            <w:r>
              <w:t>币种/税率</w:t>
            </w:r>
          </w:p>
        </w:tc>
        <w:tc>
          <w:tcPr>
            <w:tcW w:type="dxa" w:w="2160"/>
          </w:tcPr>
          <w:p>
            <w:r>
              <w:t>[人民币 / 税率%]</w:t>
            </w:r>
          </w:p>
        </w:tc>
      </w:tr>
    </w:tbl>
    <w:p/>
    <w:p>
      <w:r>
        <w:rPr>
          <w:b/>
          <w:sz w:val="24"/>
        </w:rPr>
        <w:t>一、定义</w:t>
      </w:r>
    </w:p>
    <w:p>
      <w:r>
        <w:t>除非另有约定，下列术语具有以下含义：</w:t>
        <w:br/>
        <w:t>“成果”系指乙方依据本合同完成并交付给甲方的文档、报告、软件、代码、图纸、数据等。</w:t>
      </w:r>
    </w:p>
    <w:p>
      <w:r>
        <w:rPr>
          <w:b/>
          <w:sz w:val="24"/>
        </w:rPr>
        <w:t>二、服务范围与目标</w:t>
      </w:r>
    </w:p>
    <w:p>
      <w:r>
        <w:t>2.1 乙方应按照附件一《服务说明书》提供技术服务。</w:t>
        <w:br/>
        <w:t>2.2 乙方应在约定的里程碑内完成阶段性成果。</w:t>
      </w:r>
    </w:p>
    <w:p>
      <w:r>
        <w:rPr>
          <w:b/>
          <w:sz w:val="24"/>
        </w:rPr>
        <w:t>三、价款与支付</w:t>
      </w:r>
    </w:p>
    <w:p>
      <w:r>
        <w:t>3.1 合同总价：人民币 [¥金额]（含/不含税）。</w:t>
        <w:br/>
        <w:t>3.2 支付方式与节点：按附件二《付款计划表》执行。</w:t>
        <w:br/>
        <w:t>3.3 发票：乙方应按国家规定开具合法有效的[增值税专用/普通]发票。</w:t>
      </w:r>
    </w:p>
    <w:p>
      <w:r>
        <w:rPr>
          <w:b/>
          <w:sz w:val="24"/>
        </w:rPr>
        <w:t>四、交付与验收</w:t>
      </w:r>
    </w:p>
    <w:p>
      <w:r>
        <w:t>4.1 交付方式：通过 [邮件/系统/现场] 提交成果与验收资料。</w:t>
        <w:br/>
        <w:t>4.2 验收标准与流程：甲方自收到之日起 [X] 个工作日内完成验收；未在期限内书面提出异议的，视为通过验收。</w:t>
      </w:r>
    </w:p>
    <w:p>
      <w:r>
        <w:rPr>
          <w:b/>
          <w:sz w:val="24"/>
        </w:rPr>
        <w:t>五、双方权利与义务</w:t>
      </w:r>
    </w:p>
    <w:p>
      <w:r>
        <w:t>5.1 甲方应按时支付费用，并提供必要资料与配合。</w:t>
        <w:br/>
        <w:t>5.2 乙方应保证人员与资源投入，按合同要求完成服务。</w:t>
        <w:br/>
        <w:t>5.3 双方均应遵守适用法律法规与行业规范。</w:t>
      </w:r>
    </w:p>
    <w:p>
      <w:r>
        <w:rPr>
          <w:b/>
          <w:sz w:val="24"/>
        </w:rPr>
        <w:t>六、保密与数据安全</w:t>
      </w:r>
    </w:p>
    <w:p>
      <w:r>
        <w:t>6.1 双方对在合作中获知的对方商业秘密及数据负有保密义务，不得向第三方披露。</w:t>
        <w:br/>
        <w:t>6.2 保密义务自生效日起至信息公开或进入公知领域后终止，但不少于合同终止后 [X] 年。</w:t>
      </w:r>
    </w:p>
    <w:p>
      <w:r>
        <w:rPr>
          <w:b/>
          <w:sz w:val="24"/>
        </w:rPr>
        <w:t>七、知识产权</w:t>
      </w:r>
    </w:p>
    <w:p>
      <w:r>
        <w:t>7.1 成果的知识产权归属以附件三《知识产权约定》为准；未约定的，默认 [甲方/乙方] 享有成果的全部知识产权/使用权。</w:t>
        <w:br/>
        <w:t>7.2 乙方保证其交付成果不侵犯任何第三方权利，如有侵权，由乙方负责解决并承担全部责任。</w:t>
      </w:r>
    </w:p>
    <w:p>
      <w:r>
        <w:rPr>
          <w:b/>
          <w:sz w:val="24"/>
        </w:rPr>
        <w:t>八、保证与陈述</w:t>
      </w:r>
    </w:p>
    <w:p>
      <w:r>
        <w:t>8.1 双方承诺具有签署和履行本合同的合法资格与授权。</w:t>
        <w:br/>
        <w:t>8.2 乙方保证服务质量符合合同约定，若不符合，应在合理期限内免费整改。</w:t>
      </w:r>
    </w:p>
    <w:p>
      <w:r>
        <w:rPr>
          <w:b/>
          <w:sz w:val="24"/>
        </w:rPr>
        <w:t>九、违约责任</w:t>
      </w:r>
    </w:p>
    <w:p>
      <w:r>
        <w:t>9.1 任何一方违约，应承担继续履行、采取补救措施或赔偿损失等责任。</w:t>
        <w:br/>
        <w:t>9.2 逾期付款的违约金为应付未付金额的每日 [万分之X]；逾期交付的违约金为未交付部分价款的每日 [万分之X]。</w:t>
      </w:r>
    </w:p>
    <w:p>
      <w:r>
        <w:rPr>
          <w:b/>
          <w:sz w:val="24"/>
        </w:rPr>
        <w:t>十、期限与终止</w:t>
      </w:r>
    </w:p>
    <w:p>
      <w:r>
        <w:t>10.1 本合同自双方签字盖章之日起生效。</w:t>
        <w:br/>
        <w:t>10.2 任何一方严重违约并在收到书面催告后 [X] 日内未整改的，守约方有权解除合同。</w:t>
      </w:r>
    </w:p>
    <w:p>
      <w:r>
        <w:rPr>
          <w:b/>
          <w:sz w:val="24"/>
        </w:rPr>
        <w:t>十一、不可抗力</w:t>
      </w:r>
    </w:p>
    <w:p>
      <w:r>
        <w:t>11.1 因不可抗力导致不能履行或迟延履行的，受影响一方在合理期限内通知并提供证明，部分或全部免除责任。</w:t>
      </w:r>
    </w:p>
    <w:p>
      <w:r>
        <w:rPr>
          <w:b/>
          <w:sz w:val="24"/>
        </w:rPr>
        <w:t>十二、通知与送达</w:t>
      </w:r>
    </w:p>
    <w:p>
      <w:r>
        <w:t>12.1 双方的联系地址以本合同首页信息为准；如有变更应书面通知对方。</w:t>
        <w:br/>
        <w:t>12.2 通过挂号信/专人送达/电子邮件（以系统发送记录为准）均视为有效送达。</w:t>
      </w:r>
    </w:p>
    <w:p>
      <w:r>
        <w:rPr>
          <w:b/>
          <w:sz w:val="24"/>
        </w:rPr>
        <w:t>十三、争议解决</w:t>
      </w:r>
    </w:p>
    <w:p>
      <w:r>
        <w:t>13.1 适用法律：[中华人民共和国法律]。</w:t>
        <w:br/>
        <w:t>13.2 争议首先友好协商；协商不成，提交 [甲方所在地人民法院/仲裁委员会] 解决。</w:t>
      </w:r>
    </w:p>
    <w:p>
      <w:r>
        <w:rPr>
          <w:b/>
          <w:sz w:val="24"/>
        </w:rPr>
        <w:t>十四、其他</w:t>
      </w:r>
    </w:p>
    <w:p>
      <w:r>
        <w:t>14.1 本合同的附件为合同不可分割部分，与正文具有同等法律效力。</w:t>
        <w:br/>
        <w:t>14.2 未尽事宜，由双方另行签署补充协议。</w:t>
      </w:r>
    </w:p>
    <w:p/>
    <w:p>
      <w:r>
        <w:rPr>
          <w:b/>
        </w:rPr>
        <w:t>（签署页）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甲方（盖章）：</w:t>
            </w:r>
          </w:p>
        </w:tc>
        <w:tc>
          <w:tcPr>
            <w:tcW w:type="dxa" w:w="4320"/>
          </w:tcPr>
          <w:p>
            <w:r>
              <w:t>乙方（盖章）：</w:t>
            </w:r>
          </w:p>
        </w:tc>
      </w:tr>
      <w:tr>
        <w:tc>
          <w:tcPr>
            <w:tcW w:type="dxa" w:w="4320"/>
          </w:tcPr>
          <w:p>
            <w:r>
              <w:t>授权代表签字：</w:t>
            </w:r>
          </w:p>
        </w:tc>
        <w:tc>
          <w:tcPr>
            <w:tcW w:type="dxa" w:w="4320"/>
          </w:tcPr>
          <w:p>
            <w:r>
              <w:t>授权代表签字：</w:t>
            </w:r>
          </w:p>
        </w:tc>
      </w:tr>
      <w:tr>
        <w:tc>
          <w:tcPr>
            <w:tcW w:type="dxa" w:w="4320"/>
          </w:tcPr>
          <w:p>
            <w:r>
              <w:t>签署日期：</w:t>
            </w:r>
          </w:p>
        </w:tc>
        <w:tc>
          <w:tcPr>
            <w:tcW w:type="dxa" w:w="4320"/>
          </w:tcPr>
          <w:p>
            <w:r>
              <w:t>签署日期：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