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温志成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温清祥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温楠祥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广东石油化工学院-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彭爱云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温健祥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武汉生物工程学院大专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97.06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产业扶贫种植益肾子，实际投入1886.0元，实际收益0.0元，盈利-1886.0元;产业扶贫种植三红柚，实际投入0.0元，实际收益0.0元，盈利0.0元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温志成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广东港安装饰设计工程有限公司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温清祥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镇里学修摩托车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73075.56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9013.06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5016.0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68059.56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13611.91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王振枢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18818869138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