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温会良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周从玉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温露珊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61.61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10070.50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8750.0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2121.71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249.34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茶叶，实际投入1000.0元，实际收益1000.0元，盈利0.0元;产业扶贫种植茶叶、三华李，实际投入0.0元，实际收益0.0元，盈利0.0元;产业扶贫养牛，实际投入0.0元，实际收益0.0元，盈利0.0元;产业扶贫养鸡，实际投入2463.0元，实际收益10463.0元，盈利8000.0元;产业扶贫种植红薯，实际投入0.0元，实际收益0.0元，盈利0.0元;产业扶贫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周从玉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1921.5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110186.68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6787.52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30936.16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除落实“三保障”扶贫政策以外的转移性收入明细：1.医疗报销2121.71元；2.医疗救助249.34元；3.慰问金5500.0元；4.以奖代补6580.0元。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8724.05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5261.05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转移性支出明细：1.社会保障支出2890.0元；2.其他转移性支出2371.05元。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101462.63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20292.53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齐向东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13824185679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