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张淑丽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张淑丽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黄子坚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黄秀琴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缺资金,因灾,缺技术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2768.7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6842.92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1541.01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张淑丽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丰顺县淑丽糖烟酒店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黄子坚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丰顺县峰古捆粄王店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丰顺县集瑞食府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100049.55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21988.03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1.医疗报销6842.92元；2.医疗救助1541.01元；3.养老保险金2768.7元；4.生态补偿0.0元；其他转移性收入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7285.4元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9993.93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9993.93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转移性支出明细：1.社会保障支出1610.0元；2.其他转移性支出8383.93元。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90055.62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22513.9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胡春雷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13430375768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