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黄佳衅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黄佳衅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黄夏远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,缺劳力,自身发展动力不足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7861.05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1999.69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黄夏远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个体户黄俊平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1230.76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32497.5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4230.76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15266.74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除落实“三保障”扶贫政策以外的转移性收入明细：1.医疗报销0.0元；2.医疗救助0.0元；3.慰问金4726.0元；4.以奖代补0.0元。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690.0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转移性支出明细：1.社会保障支出690.0元；2.其他转移性支出0.0元。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31807.5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15903.75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王冬至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18922261617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