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蔡礼美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蔡礼美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81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黄晓萍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黄瑞文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黄晓珊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丰顺县三友联合学校九年级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黄友琼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54.31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3315.83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24605.07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2136.97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黄瑞文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打散工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黄晓萍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玉翠新村丰顺捆粄店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黄友琼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丰顺县雅威喇叭厂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7892.28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99623.46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7892.28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36731.18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1.医疗报销24605.07元；2.医疗救助2136.97元；3.养老保险金3315.83元；4.生态补偿54.31元；其他转移性收入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6619.0元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30082.04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30082.04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转移性支出明细：1.社会保障支出3340.0元；2.其他转移性支出26742.04元。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69541.42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13360.57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叶远斌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13826225200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