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黄佳欢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黄书里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黄书情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陈友花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12871.60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9906.0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3743.19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11080.27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1493.56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44801.46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44801.46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1.医疗报销11080.27元；2.医疗救助1493.56元；3.养老保险金3743.19元；4.生态补偿144.84元；其他转移性收入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18433.6元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13953.83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13953.83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转移性支出明细：1.社会保障支出1380.0元；2.其他转移性支出12573.83元。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30847.63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7711.91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冀争峰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13725139106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