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曾曲芳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曾曲芳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黄丽珠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黄婷婷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10775.70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8551.5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2009.37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11296.71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2708.9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黄丽珠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广州润帆物流有限公司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67953.83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37392.31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1.医疗报销11296.71元；2.医疗救助2708.9元；3.养老保险金2009.37元；4.生态补偿108.63元；其他转移性收入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12717.2元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15375.61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15375.61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转移性支出明细：1.社会保障支出1370.0元；2.其他转移性支出14005.61元。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52578.22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13144.56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涂学仕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13925000148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