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邹秀庭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邹秀庭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刘桔花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刘伟钢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刘莉花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70.90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16357.20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13203.0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产业扶贫种养发展，实际投入0.0元，实际收益12300.0元，盈利12300.0元;产业扶贫种养项目，实际投入1800.0元，实际收益0.0元，盈利-1800.0元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刘伟钢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4941.78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93907.64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12300.0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6354.54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24853.1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除落实“三保障”扶贫政策以外的转移性收入明细：1.医疗报销0.0元；2.医疗救助0.0元；3.慰问金1000.0元；4.以奖代补3765.0元。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88447.64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14741.27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崔剑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13610219708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