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何妙清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刘成柳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何琼芳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五华县田家炳中学高中三年级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何美方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何杰和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佛山科学技术学院非在校生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197.50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产业扶贫种养项目，实际投入0.0元，实际收益0.0元，盈利0.0元;产业扶贫种养发展，实际投入0.0元，实际收益10000.0元，盈利10000.0元;产业扶贫种养项目，实际投入4700.0元，实际收益0.0元，盈利-4700.0元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刘成柳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五华县樟华生态农业发展有限公司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3873.78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80752.04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4644.54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13607.5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除落实“三保障”扶贫政策以外的转移性收入明细：1.医疗报销0.0元；2.医疗救助0.0元；3.慰问金1000.0元；4.以奖代补9400.0元。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73042.04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14608.41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张海滨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13316180608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