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何彩连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缺资金,缺劳力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2324.76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14816.96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14816.96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14286.96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14286.96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13928838910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