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何志明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何志明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黄妥妹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何思源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何佩婷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五华县水寨中学大专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龙彩玲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何裕婷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五华县龙村中学九年级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3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9000.0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300.46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2040.0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2016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产业扶贫种养发展，实际投入0.0元，实际收益4800.0元，盈利4800.0元;产业扶贫种养项目，实际投入4500.0元，实际收益0.0元，盈利-4500.0元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何志明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龙村镇自来水厂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龙彩玲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五华县樟华生态农业发展有限公司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4740.52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88562.82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56100.0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6102.36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21560.46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除落实“三保障”扶贫政策以外的转移性收入明细：1.医疗报销0.0元；2.医疗救助0.0元；3.慰问金1000.0元；4.以奖代补14800.0元。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7920.0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3420.0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转移性支出明细：1.社会保障支出3420.0元；2.其他转移性支出0.0元。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80642.82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13440.47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陈必野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15013105029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