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何加成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何加成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何宝玉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何存胜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黄翠平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何林禧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何婷玉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何明欣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邹贤妹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何国玉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155.30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4367.76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29850.67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2496.32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产业扶贫种养项目，实际投入0.0元，实际收益0.0元，盈利0.0元;产业扶贫种养发展，实际投入0.0元，实际收益13000.0元，盈利13000.0元;产业扶贫种养项目，实际投入5500.0元，实际收益10000.0元，盈利4500.0元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何存胜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广州益祥物流有限公司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6065.92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145921.21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8291.16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54630.05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除落实“三保障”扶贫政策以外的转移性收入明细：1.医疗报销29850.67元；2.医疗救助2496.32元；3.慰问金1000.0元；4.以奖代补11750.0元。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42856.99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37356.99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转移性支出明细：1.社会保障支出5010.0元；2.其他转移性支出32346.99元。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103064.22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11451.58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欧阳灿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13178876669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