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罗应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应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梅铁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艳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工业高级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毛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5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4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艳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毛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胶皇塑胶制品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09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497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92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0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507.0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084.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22771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