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何友成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何友成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宋军银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何嘉昌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何振昌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何冬霞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194.96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3209.5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1100.4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产业扶贫种养项目，实际投入0.0元，实际收益0.0元，盈利0.0元;产业扶贫种养发展，实际投入0.0元，实际收益15800.0元，盈利15800.0元;产业扶贫种养项目，实际投入2250.0元，实际收益0.0元，盈利-2250.0元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宋军银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4740.52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122777.22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6102.36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27374.86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除落实“三保障”扶贫政策以外的转移性收入明细：1.医疗报销3209.5元；2.医疗救助1100.4元；3.慰问金1000.0元；4.以奖代补10800.0元。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9979.9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7729.9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转移性支出明细：1.社会保障支出3420.0元；2.其他转移性支出4309.9元。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112797.32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18799.55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申越华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13825182328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