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何世和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何世和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何宇晴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温就美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145.17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13952.40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128455.66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9116.21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温就美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何初凯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6643.04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252916.16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8106.72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163009.44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除落实“三保障”扶贫政策以外的转移性收入明细：1.医疗报销128455.66元；2.医疗救助9116.21元；3.慰问金1000.0元；4.以奖代补6560.0元。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141351.87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141351.87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转移性支出明细：1.社会保障支出3780.0元；2.其他转移性支出137571.87元。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111564.29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18594.05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姚加恩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13889901889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