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李均辉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李均辉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6888.20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31380.03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1993.5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49857.61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1431.88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48425.73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除落实“三保障”扶贫政策以外的转移性收入明细：1.医疗报销31380.03元；2.医疗救助1993.5元；3.慰问金2619.0元；4.以奖代补0.0元。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34023.53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34023.53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转移性支出明细：1.社会保障支出650.0元；2.其他转移性支出33373.53元。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15834.08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15834.08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13926114655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