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E4784" w14:textId="77777777" w:rsidR="00E352DF" w:rsidRDefault="00E352DF">
      <w:pPr>
        <w:jc w:val="center"/>
        <w:rPr>
          <w:rFonts w:ascii="黑体" w:eastAsia="黑体" w:hAnsi="黑体"/>
          <w:b/>
          <w:bCs/>
          <w:sz w:val="48"/>
          <w:szCs w:val="52"/>
        </w:rPr>
      </w:pPr>
    </w:p>
    <w:p w14:paraId="473A8C43" w14:textId="77777777" w:rsidR="00E352DF" w:rsidRDefault="00E352DF">
      <w:pPr>
        <w:jc w:val="center"/>
        <w:rPr>
          <w:rFonts w:ascii="黑体" w:eastAsia="黑体" w:hAnsi="黑体"/>
          <w:b/>
          <w:bCs/>
          <w:sz w:val="48"/>
          <w:szCs w:val="52"/>
        </w:rPr>
      </w:pPr>
    </w:p>
    <w:p w14:paraId="2C23CE91" w14:textId="77777777" w:rsidR="00E352DF" w:rsidRDefault="00E352DF">
      <w:pPr>
        <w:jc w:val="center"/>
        <w:rPr>
          <w:rFonts w:ascii="黑体" w:eastAsia="黑体" w:hAnsi="黑体"/>
          <w:b/>
          <w:bCs/>
          <w:sz w:val="48"/>
          <w:szCs w:val="52"/>
        </w:rPr>
      </w:pPr>
    </w:p>
    <w:p w14:paraId="74B85D8D" w14:textId="799B157A" w:rsidR="00E352DF" w:rsidRDefault="0043417D">
      <w:pPr>
        <w:jc w:val="center"/>
        <w:rPr>
          <w:rFonts w:ascii="黑体" w:eastAsia="黑体" w:hAnsi="黑体"/>
          <w:b/>
          <w:bCs/>
          <w:sz w:val="72"/>
          <w:szCs w:val="96"/>
        </w:rPr>
      </w:pPr>
      <w:r w:rsidRPr="00D701F8">
        <w:rPr>
          <w:rFonts w:ascii="黑体" w:eastAsia="黑体" w:hAnsi="黑体" w:hint="eastAsia"/>
          <w:b/>
          <w:bCs/>
          <w:sz w:val="72"/>
          <w:szCs w:val="96"/>
        </w:rPr>
        <w:t>四川省财政厅</w:t>
      </w:r>
    </w:p>
    <w:p w14:paraId="4D93EB9F" w14:textId="5BD3276F" w:rsidR="00D701F8" w:rsidRPr="00AB15A2" w:rsidRDefault="00D701F8">
      <w:pPr>
        <w:jc w:val="center"/>
        <w:rPr>
          <w:rFonts w:ascii="黑体" w:eastAsia="黑体" w:hAnsi="黑体"/>
          <w:b/>
          <w:bCs/>
          <w:sz w:val="72"/>
          <w:szCs w:val="96"/>
        </w:rPr>
      </w:pPr>
    </w:p>
    <w:p w14:paraId="5FE9D1FF" w14:textId="18967E10" w:rsidR="00E352DF" w:rsidRPr="00D701F8" w:rsidRDefault="0043417D">
      <w:pPr>
        <w:jc w:val="center"/>
        <w:rPr>
          <w:rFonts w:ascii="黑体" w:eastAsia="黑体" w:hAnsi="黑体"/>
          <w:b/>
          <w:bCs/>
          <w:sz w:val="48"/>
          <w:szCs w:val="52"/>
        </w:rPr>
      </w:pPr>
      <w:r w:rsidRPr="00D701F8">
        <w:rPr>
          <w:rFonts w:ascii="黑体" w:eastAsia="黑体" w:hAnsi="黑体" w:hint="eastAsia"/>
          <w:b/>
          <w:bCs/>
          <w:sz w:val="48"/>
          <w:szCs w:val="52"/>
        </w:rPr>
        <w:t>政府债券项目库及全生命周期管理</w:t>
      </w:r>
      <w:r w:rsidR="00D95B9E" w:rsidRPr="00D701F8">
        <w:rPr>
          <w:rFonts w:ascii="黑体" w:eastAsia="黑体" w:hAnsi="黑体" w:hint="eastAsia"/>
          <w:b/>
          <w:bCs/>
          <w:sz w:val="48"/>
          <w:szCs w:val="52"/>
        </w:rPr>
        <w:t>系统</w:t>
      </w:r>
    </w:p>
    <w:p w14:paraId="282A1382" w14:textId="77777777" w:rsidR="00E352DF" w:rsidRPr="00D701F8" w:rsidRDefault="0043417D">
      <w:pPr>
        <w:jc w:val="center"/>
        <w:rPr>
          <w:rFonts w:ascii="黑体" w:eastAsia="黑体" w:hAnsi="黑体"/>
          <w:b/>
          <w:bCs/>
          <w:sz w:val="48"/>
          <w:szCs w:val="52"/>
        </w:rPr>
      </w:pPr>
      <w:r w:rsidRPr="00D701F8">
        <w:rPr>
          <w:rFonts w:ascii="黑体" w:eastAsia="黑体" w:hAnsi="黑体" w:hint="eastAsia"/>
          <w:b/>
          <w:bCs/>
          <w:sz w:val="48"/>
          <w:szCs w:val="52"/>
        </w:rPr>
        <w:t>银行对接指南</w:t>
      </w:r>
    </w:p>
    <w:p w14:paraId="713B1CF8" w14:textId="77777777" w:rsidR="00E352DF" w:rsidRDefault="00E352DF">
      <w:pPr>
        <w:jc w:val="center"/>
        <w:rPr>
          <w:b/>
          <w:bCs/>
          <w:sz w:val="36"/>
          <w:szCs w:val="40"/>
        </w:rPr>
      </w:pPr>
    </w:p>
    <w:p w14:paraId="03D33F86" w14:textId="77777777" w:rsidR="00E352DF" w:rsidRDefault="00E352DF">
      <w:pPr>
        <w:jc w:val="center"/>
        <w:rPr>
          <w:b/>
          <w:bCs/>
          <w:sz w:val="36"/>
          <w:szCs w:val="40"/>
        </w:rPr>
      </w:pPr>
    </w:p>
    <w:p w14:paraId="5A389AAC" w14:textId="77777777" w:rsidR="00E352DF" w:rsidRDefault="00E352DF">
      <w:pPr>
        <w:jc w:val="center"/>
        <w:rPr>
          <w:b/>
          <w:bCs/>
          <w:sz w:val="36"/>
          <w:szCs w:val="40"/>
        </w:rPr>
      </w:pPr>
    </w:p>
    <w:p w14:paraId="48928BA8" w14:textId="77777777" w:rsidR="00E352DF" w:rsidRDefault="00E352DF">
      <w:pPr>
        <w:jc w:val="center"/>
        <w:rPr>
          <w:b/>
          <w:bCs/>
          <w:sz w:val="36"/>
          <w:szCs w:val="40"/>
        </w:rPr>
      </w:pPr>
    </w:p>
    <w:p w14:paraId="39047756" w14:textId="77777777" w:rsidR="00E352DF" w:rsidRDefault="00E352DF">
      <w:pPr>
        <w:jc w:val="center"/>
        <w:rPr>
          <w:b/>
          <w:bCs/>
          <w:sz w:val="36"/>
          <w:szCs w:val="40"/>
        </w:rPr>
      </w:pPr>
    </w:p>
    <w:p w14:paraId="7B62E6C5" w14:textId="77777777" w:rsidR="00E352DF" w:rsidRDefault="00E352DF">
      <w:pPr>
        <w:jc w:val="center"/>
        <w:rPr>
          <w:b/>
          <w:bCs/>
          <w:sz w:val="36"/>
          <w:szCs w:val="40"/>
        </w:rPr>
      </w:pPr>
    </w:p>
    <w:p w14:paraId="1C3C0D2D" w14:textId="77777777" w:rsidR="00E352DF" w:rsidRDefault="00E352DF">
      <w:pPr>
        <w:jc w:val="center"/>
        <w:rPr>
          <w:b/>
          <w:bCs/>
          <w:sz w:val="36"/>
          <w:szCs w:val="40"/>
        </w:rPr>
      </w:pPr>
    </w:p>
    <w:p w14:paraId="46D249B2" w14:textId="77777777" w:rsidR="00E352DF" w:rsidRDefault="00E352DF">
      <w:pPr>
        <w:jc w:val="center"/>
        <w:rPr>
          <w:b/>
          <w:bCs/>
          <w:sz w:val="36"/>
          <w:szCs w:val="40"/>
        </w:rPr>
      </w:pPr>
    </w:p>
    <w:p w14:paraId="0C61FD0C" w14:textId="77777777" w:rsidR="00E352DF" w:rsidRDefault="00E352DF">
      <w:pPr>
        <w:jc w:val="center"/>
        <w:rPr>
          <w:b/>
          <w:bCs/>
          <w:sz w:val="36"/>
          <w:szCs w:val="40"/>
        </w:rPr>
      </w:pPr>
    </w:p>
    <w:p w14:paraId="26355E7F" w14:textId="77777777" w:rsidR="00E352DF" w:rsidRDefault="00E352DF">
      <w:pPr>
        <w:jc w:val="center"/>
        <w:rPr>
          <w:b/>
          <w:bCs/>
          <w:sz w:val="36"/>
          <w:szCs w:val="40"/>
        </w:rPr>
      </w:pPr>
    </w:p>
    <w:p w14:paraId="6876FD42" w14:textId="77777777" w:rsidR="00E352DF" w:rsidRPr="00D701F8" w:rsidRDefault="0043417D">
      <w:pPr>
        <w:jc w:val="center"/>
        <w:rPr>
          <w:rFonts w:ascii="仿宋" w:hAnsi="仿宋"/>
          <w:b/>
          <w:bCs/>
          <w:szCs w:val="32"/>
        </w:rPr>
      </w:pPr>
      <w:r w:rsidRPr="00D701F8">
        <w:rPr>
          <w:rFonts w:ascii="仿宋" w:hAnsi="仿宋" w:hint="eastAsia"/>
          <w:b/>
          <w:bCs/>
          <w:szCs w:val="32"/>
        </w:rPr>
        <w:t>四川省财政厅</w:t>
      </w:r>
    </w:p>
    <w:p w14:paraId="37DEC5FD" w14:textId="77777777" w:rsidR="00E352DF" w:rsidRPr="00D701F8" w:rsidRDefault="0043417D">
      <w:pPr>
        <w:jc w:val="center"/>
        <w:rPr>
          <w:rFonts w:ascii="仿宋" w:hAnsi="仿宋"/>
          <w:b/>
          <w:bCs/>
          <w:szCs w:val="32"/>
        </w:rPr>
      </w:pPr>
      <w:r w:rsidRPr="00D701F8">
        <w:rPr>
          <w:rFonts w:ascii="仿宋" w:hAnsi="仿宋" w:hint="eastAsia"/>
          <w:b/>
          <w:bCs/>
          <w:szCs w:val="32"/>
        </w:rPr>
        <w:t>2</w:t>
      </w:r>
      <w:r w:rsidRPr="00D701F8">
        <w:rPr>
          <w:rFonts w:ascii="仿宋" w:hAnsi="仿宋"/>
          <w:b/>
          <w:bCs/>
          <w:szCs w:val="32"/>
        </w:rPr>
        <w:t>021</w:t>
      </w:r>
      <w:r w:rsidRPr="00D701F8">
        <w:rPr>
          <w:rFonts w:ascii="仿宋" w:hAnsi="仿宋" w:hint="eastAsia"/>
          <w:b/>
          <w:bCs/>
          <w:szCs w:val="32"/>
        </w:rPr>
        <w:t>年4月</w:t>
      </w:r>
    </w:p>
    <w:p w14:paraId="061F1A1D" w14:textId="77777777" w:rsidR="00E352DF" w:rsidRDefault="00E352DF">
      <w:pPr>
        <w:jc w:val="center"/>
        <w:rPr>
          <w:rFonts w:ascii="仿宋" w:hAnsi="仿宋"/>
          <w:b/>
          <w:bCs/>
          <w:sz w:val="36"/>
          <w:szCs w:val="36"/>
        </w:rPr>
      </w:pPr>
    </w:p>
    <w:p w14:paraId="72396FB2" w14:textId="77777777" w:rsidR="00E352DF" w:rsidRDefault="0043417D">
      <w:pPr>
        <w:widowControl/>
        <w:jc w:val="left"/>
        <w:rPr>
          <w:rFonts w:ascii="仿宋" w:hAnsi="仿宋"/>
          <w:b/>
          <w:bCs/>
          <w:sz w:val="36"/>
          <w:szCs w:val="36"/>
        </w:rPr>
      </w:pPr>
      <w:r>
        <w:rPr>
          <w:rFonts w:ascii="仿宋" w:hAnsi="仿宋"/>
          <w:b/>
          <w:bCs/>
          <w:sz w:val="36"/>
          <w:szCs w:val="36"/>
        </w:rPr>
        <w:br w:type="page"/>
      </w:r>
    </w:p>
    <w:sdt>
      <w:sdtPr>
        <w:rPr>
          <w:rFonts w:asciiTheme="minorHAnsi" w:eastAsiaTheme="minorEastAsia" w:hAnsiTheme="minorHAnsi" w:cstheme="minorBidi"/>
          <w:color w:val="auto"/>
          <w:kern w:val="2"/>
          <w:sz w:val="21"/>
          <w:szCs w:val="22"/>
          <w:lang w:val="zh-CN"/>
        </w:rPr>
        <w:id w:val="-604036025"/>
        <w:docPartObj>
          <w:docPartGallery w:val="Table of Contents"/>
          <w:docPartUnique/>
        </w:docPartObj>
      </w:sdtPr>
      <w:sdtEndPr>
        <w:rPr>
          <w:rFonts w:ascii="仿宋" w:eastAsia="仿宋" w:hAnsi="仿宋"/>
          <w:b/>
          <w:bCs/>
          <w:sz w:val="32"/>
          <w:szCs w:val="32"/>
        </w:rPr>
      </w:sdtEndPr>
      <w:sdtContent>
        <w:p w14:paraId="207F0377" w14:textId="77777777" w:rsidR="00E352DF" w:rsidRDefault="0043417D">
          <w:pPr>
            <w:pStyle w:val="TOC10"/>
          </w:pPr>
          <w:r>
            <w:rPr>
              <w:lang w:val="zh-CN"/>
            </w:rPr>
            <w:t>目录</w:t>
          </w:r>
        </w:p>
        <w:p w14:paraId="78A1952D" w14:textId="27F47A75" w:rsidR="00E37DF2" w:rsidRPr="00E37DF2" w:rsidRDefault="0043417D" w:rsidP="00E37DF2">
          <w:pPr>
            <w:pStyle w:val="TOC1"/>
            <w:tabs>
              <w:tab w:val="right" w:leader="dot" w:pos="8296"/>
            </w:tabs>
            <w:spacing w:line="720" w:lineRule="auto"/>
            <w:rPr>
              <w:rFonts w:ascii="仿宋" w:hAnsi="仿宋"/>
              <w:noProof/>
              <w:szCs w:val="32"/>
            </w:rPr>
          </w:pPr>
          <w:r w:rsidRPr="00E37DF2">
            <w:rPr>
              <w:rFonts w:ascii="仿宋" w:hAnsi="仿宋"/>
              <w:szCs w:val="32"/>
            </w:rPr>
            <w:fldChar w:fldCharType="begin"/>
          </w:r>
          <w:r w:rsidRPr="00E37DF2">
            <w:rPr>
              <w:rFonts w:ascii="仿宋" w:hAnsi="仿宋"/>
              <w:szCs w:val="32"/>
            </w:rPr>
            <w:instrText xml:space="preserve"> TOC \o "1-3" \h \z \u </w:instrText>
          </w:r>
          <w:r w:rsidRPr="00E37DF2">
            <w:rPr>
              <w:rFonts w:ascii="仿宋" w:hAnsi="仿宋"/>
              <w:szCs w:val="32"/>
            </w:rPr>
            <w:fldChar w:fldCharType="separate"/>
          </w:r>
          <w:hyperlink w:anchor="_Toc70945823" w:history="1">
            <w:r w:rsidR="00E37DF2" w:rsidRPr="00E37DF2">
              <w:rPr>
                <w:rStyle w:val="aa"/>
                <w:rFonts w:ascii="仿宋" w:hAnsi="仿宋"/>
                <w:noProof/>
                <w:szCs w:val="32"/>
              </w:rPr>
              <w:t>一、背景</w:t>
            </w:r>
            <w:r w:rsidR="00E37DF2" w:rsidRPr="00E37DF2">
              <w:rPr>
                <w:rFonts w:ascii="仿宋" w:hAnsi="仿宋"/>
                <w:noProof/>
                <w:webHidden/>
                <w:szCs w:val="32"/>
              </w:rPr>
              <w:tab/>
            </w:r>
            <w:r w:rsidR="00E37DF2" w:rsidRPr="00E37DF2">
              <w:rPr>
                <w:rFonts w:ascii="仿宋" w:hAnsi="仿宋"/>
                <w:noProof/>
                <w:webHidden/>
                <w:szCs w:val="32"/>
              </w:rPr>
              <w:fldChar w:fldCharType="begin"/>
            </w:r>
            <w:r w:rsidR="00E37DF2" w:rsidRPr="00E37DF2">
              <w:rPr>
                <w:rFonts w:ascii="仿宋" w:hAnsi="仿宋"/>
                <w:noProof/>
                <w:webHidden/>
                <w:szCs w:val="32"/>
              </w:rPr>
              <w:instrText xml:space="preserve"> PAGEREF _Toc70945823 \h </w:instrText>
            </w:r>
            <w:r w:rsidR="00E37DF2" w:rsidRPr="00E37DF2">
              <w:rPr>
                <w:rFonts w:ascii="仿宋" w:hAnsi="仿宋"/>
                <w:noProof/>
                <w:webHidden/>
                <w:szCs w:val="32"/>
              </w:rPr>
            </w:r>
            <w:r w:rsidR="00E37DF2" w:rsidRPr="00E37DF2">
              <w:rPr>
                <w:rFonts w:ascii="仿宋" w:hAnsi="仿宋"/>
                <w:noProof/>
                <w:webHidden/>
                <w:szCs w:val="32"/>
              </w:rPr>
              <w:fldChar w:fldCharType="separate"/>
            </w:r>
            <w:r w:rsidR="00E37DF2" w:rsidRPr="00E37DF2">
              <w:rPr>
                <w:rFonts w:ascii="仿宋" w:hAnsi="仿宋"/>
                <w:noProof/>
                <w:webHidden/>
                <w:szCs w:val="32"/>
              </w:rPr>
              <w:t>4</w:t>
            </w:r>
            <w:r w:rsidR="00E37DF2" w:rsidRPr="00E37DF2">
              <w:rPr>
                <w:rFonts w:ascii="仿宋" w:hAnsi="仿宋"/>
                <w:noProof/>
                <w:webHidden/>
                <w:szCs w:val="32"/>
              </w:rPr>
              <w:fldChar w:fldCharType="end"/>
            </w:r>
          </w:hyperlink>
        </w:p>
        <w:p w14:paraId="69E4CC97" w14:textId="010A5384" w:rsidR="00E37DF2" w:rsidRPr="00E37DF2" w:rsidRDefault="003F5524" w:rsidP="00E37DF2">
          <w:pPr>
            <w:pStyle w:val="TOC1"/>
            <w:tabs>
              <w:tab w:val="right" w:leader="dot" w:pos="8296"/>
            </w:tabs>
            <w:spacing w:line="720" w:lineRule="auto"/>
            <w:rPr>
              <w:rFonts w:ascii="仿宋" w:hAnsi="仿宋"/>
              <w:noProof/>
              <w:szCs w:val="32"/>
            </w:rPr>
          </w:pPr>
          <w:hyperlink w:anchor="_Toc70945824" w:history="1">
            <w:r w:rsidR="00E37DF2" w:rsidRPr="00E37DF2">
              <w:rPr>
                <w:rStyle w:val="aa"/>
                <w:rFonts w:ascii="仿宋" w:hAnsi="仿宋"/>
                <w:noProof/>
                <w:szCs w:val="32"/>
              </w:rPr>
              <w:t>二、对接原则</w:t>
            </w:r>
            <w:r w:rsidR="00E37DF2" w:rsidRPr="00E37DF2">
              <w:rPr>
                <w:rFonts w:ascii="仿宋" w:hAnsi="仿宋"/>
                <w:noProof/>
                <w:webHidden/>
                <w:szCs w:val="32"/>
              </w:rPr>
              <w:tab/>
            </w:r>
            <w:r w:rsidR="00E37DF2" w:rsidRPr="00E37DF2">
              <w:rPr>
                <w:rFonts w:ascii="仿宋" w:hAnsi="仿宋"/>
                <w:noProof/>
                <w:webHidden/>
                <w:szCs w:val="32"/>
              </w:rPr>
              <w:fldChar w:fldCharType="begin"/>
            </w:r>
            <w:r w:rsidR="00E37DF2" w:rsidRPr="00E37DF2">
              <w:rPr>
                <w:rFonts w:ascii="仿宋" w:hAnsi="仿宋"/>
                <w:noProof/>
                <w:webHidden/>
                <w:szCs w:val="32"/>
              </w:rPr>
              <w:instrText xml:space="preserve"> PAGEREF _Toc70945824 \h </w:instrText>
            </w:r>
            <w:r w:rsidR="00E37DF2" w:rsidRPr="00E37DF2">
              <w:rPr>
                <w:rFonts w:ascii="仿宋" w:hAnsi="仿宋"/>
                <w:noProof/>
                <w:webHidden/>
                <w:szCs w:val="32"/>
              </w:rPr>
            </w:r>
            <w:r w:rsidR="00E37DF2" w:rsidRPr="00E37DF2">
              <w:rPr>
                <w:rFonts w:ascii="仿宋" w:hAnsi="仿宋"/>
                <w:noProof/>
                <w:webHidden/>
                <w:szCs w:val="32"/>
              </w:rPr>
              <w:fldChar w:fldCharType="separate"/>
            </w:r>
            <w:r w:rsidR="00E37DF2" w:rsidRPr="00E37DF2">
              <w:rPr>
                <w:rFonts w:ascii="仿宋" w:hAnsi="仿宋"/>
                <w:noProof/>
                <w:webHidden/>
                <w:szCs w:val="32"/>
              </w:rPr>
              <w:t>4</w:t>
            </w:r>
            <w:r w:rsidR="00E37DF2" w:rsidRPr="00E37DF2">
              <w:rPr>
                <w:rFonts w:ascii="仿宋" w:hAnsi="仿宋"/>
                <w:noProof/>
                <w:webHidden/>
                <w:szCs w:val="32"/>
              </w:rPr>
              <w:fldChar w:fldCharType="end"/>
            </w:r>
          </w:hyperlink>
        </w:p>
        <w:p w14:paraId="0989B6C4" w14:textId="4578923C" w:rsidR="00E37DF2" w:rsidRPr="00E37DF2" w:rsidRDefault="003F5524" w:rsidP="00E37DF2">
          <w:pPr>
            <w:pStyle w:val="TOC2"/>
            <w:spacing w:line="720" w:lineRule="auto"/>
            <w:ind w:left="640"/>
            <w:rPr>
              <w:rFonts w:ascii="仿宋" w:hAnsi="仿宋"/>
              <w:noProof/>
              <w:szCs w:val="32"/>
            </w:rPr>
          </w:pPr>
          <w:hyperlink w:anchor="_Toc70945825" w:history="1">
            <w:r w:rsidR="00E37DF2" w:rsidRPr="00E37DF2">
              <w:rPr>
                <w:rStyle w:val="aa"/>
                <w:rFonts w:ascii="仿宋" w:hAnsi="仿宋"/>
                <w:noProof/>
                <w:szCs w:val="32"/>
              </w:rPr>
              <w:t>1、安全性原则</w:t>
            </w:r>
            <w:r w:rsidR="00E37DF2" w:rsidRPr="00E37DF2">
              <w:rPr>
                <w:rFonts w:ascii="仿宋" w:hAnsi="仿宋"/>
                <w:noProof/>
                <w:webHidden/>
                <w:szCs w:val="32"/>
              </w:rPr>
              <w:tab/>
            </w:r>
            <w:r w:rsidR="00E37DF2" w:rsidRPr="00E37DF2">
              <w:rPr>
                <w:rFonts w:ascii="仿宋" w:hAnsi="仿宋"/>
                <w:noProof/>
                <w:webHidden/>
                <w:szCs w:val="32"/>
              </w:rPr>
              <w:fldChar w:fldCharType="begin"/>
            </w:r>
            <w:r w:rsidR="00E37DF2" w:rsidRPr="00E37DF2">
              <w:rPr>
                <w:rFonts w:ascii="仿宋" w:hAnsi="仿宋"/>
                <w:noProof/>
                <w:webHidden/>
                <w:szCs w:val="32"/>
              </w:rPr>
              <w:instrText xml:space="preserve"> PAGEREF _Toc70945825 \h </w:instrText>
            </w:r>
            <w:r w:rsidR="00E37DF2" w:rsidRPr="00E37DF2">
              <w:rPr>
                <w:rFonts w:ascii="仿宋" w:hAnsi="仿宋"/>
                <w:noProof/>
                <w:webHidden/>
                <w:szCs w:val="32"/>
              </w:rPr>
            </w:r>
            <w:r w:rsidR="00E37DF2" w:rsidRPr="00E37DF2">
              <w:rPr>
                <w:rFonts w:ascii="仿宋" w:hAnsi="仿宋"/>
                <w:noProof/>
                <w:webHidden/>
                <w:szCs w:val="32"/>
              </w:rPr>
              <w:fldChar w:fldCharType="separate"/>
            </w:r>
            <w:r w:rsidR="00E37DF2" w:rsidRPr="00E37DF2">
              <w:rPr>
                <w:rFonts w:ascii="仿宋" w:hAnsi="仿宋"/>
                <w:noProof/>
                <w:webHidden/>
                <w:szCs w:val="32"/>
              </w:rPr>
              <w:t>4</w:t>
            </w:r>
            <w:r w:rsidR="00E37DF2" w:rsidRPr="00E37DF2">
              <w:rPr>
                <w:rFonts w:ascii="仿宋" w:hAnsi="仿宋"/>
                <w:noProof/>
                <w:webHidden/>
                <w:szCs w:val="32"/>
              </w:rPr>
              <w:fldChar w:fldCharType="end"/>
            </w:r>
          </w:hyperlink>
        </w:p>
        <w:p w14:paraId="033544FD" w14:textId="4BB74AA1" w:rsidR="00E37DF2" w:rsidRPr="00E37DF2" w:rsidRDefault="003F5524" w:rsidP="00E37DF2">
          <w:pPr>
            <w:pStyle w:val="TOC2"/>
            <w:spacing w:line="720" w:lineRule="auto"/>
            <w:ind w:left="640"/>
            <w:rPr>
              <w:rFonts w:ascii="仿宋" w:hAnsi="仿宋"/>
              <w:noProof/>
              <w:szCs w:val="32"/>
            </w:rPr>
          </w:pPr>
          <w:hyperlink w:anchor="_Toc70945826" w:history="1">
            <w:r w:rsidR="00E37DF2" w:rsidRPr="00E37DF2">
              <w:rPr>
                <w:rStyle w:val="aa"/>
                <w:rFonts w:ascii="仿宋" w:hAnsi="仿宋"/>
                <w:noProof/>
                <w:szCs w:val="32"/>
              </w:rPr>
              <w:t>2、标准化原则</w:t>
            </w:r>
            <w:r w:rsidR="00E37DF2" w:rsidRPr="00E37DF2">
              <w:rPr>
                <w:rFonts w:ascii="仿宋" w:hAnsi="仿宋"/>
                <w:noProof/>
                <w:webHidden/>
                <w:szCs w:val="32"/>
              </w:rPr>
              <w:tab/>
            </w:r>
            <w:r w:rsidR="00E37DF2" w:rsidRPr="00E37DF2">
              <w:rPr>
                <w:rFonts w:ascii="仿宋" w:hAnsi="仿宋"/>
                <w:noProof/>
                <w:webHidden/>
                <w:szCs w:val="32"/>
              </w:rPr>
              <w:fldChar w:fldCharType="begin"/>
            </w:r>
            <w:r w:rsidR="00E37DF2" w:rsidRPr="00E37DF2">
              <w:rPr>
                <w:rFonts w:ascii="仿宋" w:hAnsi="仿宋"/>
                <w:noProof/>
                <w:webHidden/>
                <w:szCs w:val="32"/>
              </w:rPr>
              <w:instrText xml:space="preserve"> PAGEREF _Toc70945826 \h </w:instrText>
            </w:r>
            <w:r w:rsidR="00E37DF2" w:rsidRPr="00E37DF2">
              <w:rPr>
                <w:rFonts w:ascii="仿宋" w:hAnsi="仿宋"/>
                <w:noProof/>
                <w:webHidden/>
                <w:szCs w:val="32"/>
              </w:rPr>
            </w:r>
            <w:r w:rsidR="00E37DF2" w:rsidRPr="00E37DF2">
              <w:rPr>
                <w:rFonts w:ascii="仿宋" w:hAnsi="仿宋"/>
                <w:noProof/>
                <w:webHidden/>
                <w:szCs w:val="32"/>
              </w:rPr>
              <w:fldChar w:fldCharType="separate"/>
            </w:r>
            <w:r w:rsidR="00E37DF2" w:rsidRPr="00E37DF2">
              <w:rPr>
                <w:rFonts w:ascii="仿宋" w:hAnsi="仿宋"/>
                <w:noProof/>
                <w:webHidden/>
                <w:szCs w:val="32"/>
              </w:rPr>
              <w:t>4</w:t>
            </w:r>
            <w:r w:rsidR="00E37DF2" w:rsidRPr="00E37DF2">
              <w:rPr>
                <w:rFonts w:ascii="仿宋" w:hAnsi="仿宋"/>
                <w:noProof/>
                <w:webHidden/>
                <w:szCs w:val="32"/>
              </w:rPr>
              <w:fldChar w:fldCharType="end"/>
            </w:r>
          </w:hyperlink>
        </w:p>
        <w:p w14:paraId="2DA451D6" w14:textId="26B774C1" w:rsidR="00E37DF2" w:rsidRPr="00E37DF2" w:rsidRDefault="003F5524" w:rsidP="00E37DF2">
          <w:pPr>
            <w:pStyle w:val="TOC1"/>
            <w:tabs>
              <w:tab w:val="right" w:leader="dot" w:pos="8296"/>
            </w:tabs>
            <w:spacing w:line="720" w:lineRule="auto"/>
            <w:rPr>
              <w:rFonts w:ascii="仿宋" w:hAnsi="仿宋"/>
              <w:noProof/>
              <w:szCs w:val="32"/>
            </w:rPr>
          </w:pPr>
          <w:hyperlink w:anchor="_Toc70945827" w:history="1">
            <w:r w:rsidR="00E37DF2" w:rsidRPr="00E37DF2">
              <w:rPr>
                <w:rStyle w:val="aa"/>
                <w:rFonts w:ascii="仿宋" w:hAnsi="仿宋"/>
                <w:noProof/>
                <w:szCs w:val="32"/>
              </w:rPr>
              <w:t>三、对接流程、方式及时间要求</w:t>
            </w:r>
            <w:r w:rsidR="00E37DF2" w:rsidRPr="00E37DF2">
              <w:rPr>
                <w:rFonts w:ascii="仿宋" w:hAnsi="仿宋"/>
                <w:noProof/>
                <w:webHidden/>
                <w:szCs w:val="32"/>
              </w:rPr>
              <w:tab/>
            </w:r>
            <w:r w:rsidR="00E37DF2" w:rsidRPr="00E37DF2">
              <w:rPr>
                <w:rFonts w:ascii="仿宋" w:hAnsi="仿宋"/>
                <w:noProof/>
                <w:webHidden/>
                <w:szCs w:val="32"/>
              </w:rPr>
              <w:fldChar w:fldCharType="begin"/>
            </w:r>
            <w:r w:rsidR="00E37DF2" w:rsidRPr="00E37DF2">
              <w:rPr>
                <w:rFonts w:ascii="仿宋" w:hAnsi="仿宋"/>
                <w:noProof/>
                <w:webHidden/>
                <w:szCs w:val="32"/>
              </w:rPr>
              <w:instrText xml:space="preserve"> PAGEREF _Toc70945827 \h </w:instrText>
            </w:r>
            <w:r w:rsidR="00E37DF2" w:rsidRPr="00E37DF2">
              <w:rPr>
                <w:rFonts w:ascii="仿宋" w:hAnsi="仿宋"/>
                <w:noProof/>
                <w:webHidden/>
                <w:szCs w:val="32"/>
              </w:rPr>
            </w:r>
            <w:r w:rsidR="00E37DF2" w:rsidRPr="00E37DF2">
              <w:rPr>
                <w:rFonts w:ascii="仿宋" w:hAnsi="仿宋"/>
                <w:noProof/>
                <w:webHidden/>
                <w:szCs w:val="32"/>
              </w:rPr>
              <w:fldChar w:fldCharType="separate"/>
            </w:r>
            <w:r w:rsidR="00E37DF2" w:rsidRPr="00E37DF2">
              <w:rPr>
                <w:rFonts w:ascii="仿宋" w:hAnsi="仿宋"/>
                <w:noProof/>
                <w:webHidden/>
                <w:szCs w:val="32"/>
              </w:rPr>
              <w:t>5</w:t>
            </w:r>
            <w:r w:rsidR="00E37DF2" w:rsidRPr="00E37DF2">
              <w:rPr>
                <w:rFonts w:ascii="仿宋" w:hAnsi="仿宋"/>
                <w:noProof/>
                <w:webHidden/>
                <w:szCs w:val="32"/>
              </w:rPr>
              <w:fldChar w:fldCharType="end"/>
            </w:r>
          </w:hyperlink>
        </w:p>
        <w:p w14:paraId="13E453DE" w14:textId="487A0345" w:rsidR="00E37DF2" w:rsidRPr="00E37DF2" w:rsidRDefault="003F5524" w:rsidP="00E37DF2">
          <w:pPr>
            <w:pStyle w:val="TOC2"/>
            <w:spacing w:line="720" w:lineRule="auto"/>
            <w:ind w:left="640"/>
            <w:rPr>
              <w:rFonts w:ascii="仿宋" w:hAnsi="仿宋"/>
              <w:noProof/>
              <w:szCs w:val="32"/>
            </w:rPr>
          </w:pPr>
          <w:hyperlink w:anchor="_Toc70945828" w:history="1">
            <w:r w:rsidR="00E37DF2" w:rsidRPr="00E37DF2">
              <w:rPr>
                <w:rStyle w:val="aa"/>
                <w:rFonts w:ascii="仿宋" w:hAnsi="仿宋"/>
                <w:noProof/>
                <w:szCs w:val="32"/>
              </w:rPr>
              <w:t>1、基本流程</w:t>
            </w:r>
            <w:r w:rsidR="00E37DF2" w:rsidRPr="00E37DF2">
              <w:rPr>
                <w:rFonts w:ascii="仿宋" w:hAnsi="仿宋"/>
                <w:noProof/>
                <w:webHidden/>
                <w:szCs w:val="32"/>
              </w:rPr>
              <w:tab/>
            </w:r>
            <w:r w:rsidR="00E37DF2" w:rsidRPr="00E37DF2">
              <w:rPr>
                <w:rFonts w:ascii="仿宋" w:hAnsi="仿宋"/>
                <w:noProof/>
                <w:webHidden/>
                <w:szCs w:val="32"/>
              </w:rPr>
              <w:fldChar w:fldCharType="begin"/>
            </w:r>
            <w:r w:rsidR="00E37DF2" w:rsidRPr="00E37DF2">
              <w:rPr>
                <w:rFonts w:ascii="仿宋" w:hAnsi="仿宋"/>
                <w:noProof/>
                <w:webHidden/>
                <w:szCs w:val="32"/>
              </w:rPr>
              <w:instrText xml:space="preserve"> PAGEREF _Toc70945828 \h </w:instrText>
            </w:r>
            <w:r w:rsidR="00E37DF2" w:rsidRPr="00E37DF2">
              <w:rPr>
                <w:rFonts w:ascii="仿宋" w:hAnsi="仿宋"/>
                <w:noProof/>
                <w:webHidden/>
                <w:szCs w:val="32"/>
              </w:rPr>
            </w:r>
            <w:r w:rsidR="00E37DF2" w:rsidRPr="00E37DF2">
              <w:rPr>
                <w:rFonts w:ascii="仿宋" w:hAnsi="仿宋"/>
                <w:noProof/>
                <w:webHidden/>
                <w:szCs w:val="32"/>
              </w:rPr>
              <w:fldChar w:fldCharType="separate"/>
            </w:r>
            <w:r w:rsidR="00E37DF2" w:rsidRPr="00E37DF2">
              <w:rPr>
                <w:rFonts w:ascii="仿宋" w:hAnsi="仿宋"/>
                <w:noProof/>
                <w:webHidden/>
                <w:szCs w:val="32"/>
              </w:rPr>
              <w:t>5</w:t>
            </w:r>
            <w:r w:rsidR="00E37DF2" w:rsidRPr="00E37DF2">
              <w:rPr>
                <w:rFonts w:ascii="仿宋" w:hAnsi="仿宋"/>
                <w:noProof/>
                <w:webHidden/>
                <w:szCs w:val="32"/>
              </w:rPr>
              <w:fldChar w:fldCharType="end"/>
            </w:r>
          </w:hyperlink>
        </w:p>
        <w:p w14:paraId="39721CF4" w14:textId="6C836BB4" w:rsidR="00E37DF2" w:rsidRPr="00E37DF2" w:rsidRDefault="003F5524" w:rsidP="00E37DF2">
          <w:pPr>
            <w:pStyle w:val="TOC2"/>
            <w:spacing w:line="720" w:lineRule="auto"/>
            <w:ind w:left="640"/>
            <w:rPr>
              <w:rFonts w:ascii="仿宋" w:hAnsi="仿宋"/>
              <w:noProof/>
              <w:szCs w:val="32"/>
            </w:rPr>
          </w:pPr>
          <w:hyperlink w:anchor="_Toc70945829" w:history="1">
            <w:r w:rsidR="00E37DF2" w:rsidRPr="00E37DF2">
              <w:rPr>
                <w:rStyle w:val="aa"/>
                <w:rFonts w:ascii="仿宋" w:hAnsi="仿宋"/>
                <w:noProof/>
                <w:szCs w:val="32"/>
              </w:rPr>
              <w:t>2、接口实现过程</w:t>
            </w:r>
            <w:r w:rsidR="00E37DF2" w:rsidRPr="00E37DF2">
              <w:rPr>
                <w:rFonts w:ascii="仿宋" w:hAnsi="仿宋"/>
                <w:noProof/>
                <w:webHidden/>
                <w:szCs w:val="32"/>
              </w:rPr>
              <w:tab/>
            </w:r>
            <w:r w:rsidR="00E37DF2" w:rsidRPr="00E37DF2">
              <w:rPr>
                <w:rFonts w:ascii="仿宋" w:hAnsi="仿宋"/>
                <w:noProof/>
                <w:webHidden/>
                <w:szCs w:val="32"/>
              </w:rPr>
              <w:fldChar w:fldCharType="begin"/>
            </w:r>
            <w:r w:rsidR="00E37DF2" w:rsidRPr="00E37DF2">
              <w:rPr>
                <w:rFonts w:ascii="仿宋" w:hAnsi="仿宋"/>
                <w:noProof/>
                <w:webHidden/>
                <w:szCs w:val="32"/>
              </w:rPr>
              <w:instrText xml:space="preserve"> PAGEREF _Toc70945829 \h </w:instrText>
            </w:r>
            <w:r w:rsidR="00E37DF2" w:rsidRPr="00E37DF2">
              <w:rPr>
                <w:rFonts w:ascii="仿宋" w:hAnsi="仿宋"/>
                <w:noProof/>
                <w:webHidden/>
                <w:szCs w:val="32"/>
              </w:rPr>
            </w:r>
            <w:r w:rsidR="00E37DF2" w:rsidRPr="00E37DF2">
              <w:rPr>
                <w:rFonts w:ascii="仿宋" w:hAnsi="仿宋"/>
                <w:noProof/>
                <w:webHidden/>
                <w:szCs w:val="32"/>
              </w:rPr>
              <w:fldChar w:fldCharType="separate"/>
            </w:r>
            <w:r w:rsidR="00E37DF2" w:rsidRPr="00E37DF2">
              <w:rPr>
                <w:rFonts w:ascii="仿宋" w:hAnsi="仿宋"/>
                <w:noProof/>
                <w:webHidden/>
                <w:szCs w:val="32"/>
              </w:rPr>
              <w:t>6</w:t>
            </w:r>
            <w:r w:rsidR="00E37DF2" w:rsidRPr="00E37DF2">
              <w:rPr>
                <w:rFonts w:ascii="仿宋" w:hAnsi="仿宋"/>
                <w:noProof/>
                <w:webHidden/>
                <w:szCs w:val="32"/>
              </w:rPr>
              <w:fldChar w:fldCharType="end"/>
            </w:r>
          </w:hyperlink>
        </w:p>
        <w:p w14:paraId="69CD840C" w14:textId="0C048DDB" w:rsidR="00E37DF2" w:rsidRPr="00E37DF2" w:rsidRDefault="003F5524" w:rsidP="00E37DF2">
          <w:pPr>
            <w:pStyle w:val="TOC2"/>
            <w:spacing w:line="720" w:lineRule="auto"/>
            <w:ind w:left="640"/>
            <w:rPr>
              <w:rFonts w:ascii="仿宋" w:hAnsi="仿宋"/>
              <w:noProof/>
              <w:szCs w:val="32"/>
            </w:rPr>
          </w:pPr>
          <w:hyperlink w:anchor="_Toc70945830" w:history="1">
            <w:r w:rsidR="00E37DF2" w:rsidRPr="00E37DF2">
              <w:rPr>
                <w:rStyle w:val="aa"/>
                <w:rFonts w:ascii="仿宋" w:hAnsi="仿宋"/>
                <w:noProof/>
                <w:szCs w:val="32"/>
              </w:rPr>
              <w:t>3、各银行如何完成对接工作</w:t>
            </w:r>
            <w:r w:rsidR="00E37DF2" w:rsidRPr="00E37DF2">
              <w:rPr>
                <w:rFonts w:ascii="仿宋" w:hAnsi="仿宋"/>
                <w:noProof/>
                <w:webHidden/>
                <w:szCs w:val="32"/>
              </w:rPr>
              <w:tab/>
            </w:r>
            <w:r w:rsidR="00E37DF2" w:rsidRPr="00E37DF2">
              <w:rPr>
                <w:rFonts w:ascii="仿宋" w:hAnsi="仿宋"/>
                <w:noProof/>
                <w:webHidden/>
                <w:szCs w:val="32"/>
              </w:rPr>
              <w:fldChar w:fldCharType="begin"/>
            </w:r>
            <w:r w:rsidR="00E37DF2" w:rsidRPr="00E37DF2">
              <w:rPr>
                <w:rFonts w:ascii="仿宋" w:hAnsi="仿宋"/>
                <w:noProof/>
                <w:webHidden/>
                <w:szCs w:val="32"/>
              </w:rPr>
              <w:instrText xml:space="preserve"> PAGEREF _Toc70945830 \h </w:instrText>
            </w:r>
            <w:r w:rsidR="00E37DF2" w:rsidRPr="00E37DF2">
              <w:rPr>
                <w:rFonts w:ascii="仿宋" w:hAnsi="仿宋"/>
                <w:noProof/>
                <w:webHidden/>
                <w:szCs w:val="32"/>
              </w:rPr>
            </w:r>
            <w:r w:rsidR="00E37DF2" w:rsidRPr="00E37DF2">
              <w:rPr>
                <w:rFonts w:ascii="仿宋" w:hAnsi="仿宋"/>
                <w:noProof/>
                <w:webHidden/>
                <w:szCs w:val="32"/>
              </w:rPr>
              <w:fldChar w:fldCharType="separate"/>
            </w:r>
            <w:r w:rsidR="00E37DF2" w:rsidRPr="00E37DF2">
              <w:rPr>
                <w:rFonts w:ascii="仿宋" w:hAnsi="仿宋"/>
                <w:noProof/>
                <w:webHidden/>
                <w:szCs w:val="32"/>
              </w:rPr>
              <w:t>7</w:t>
            </w:r>
            <w:r w:rsidR="00E37DF2" w:rsidRPr="00E37DF2">
              <w:rPr>
                <w:rFonts w:ascii="仿宋" w:hAnsi="仿宋"/>
                <w:noProof/>
                <w:webHidden/>
                <w:szCs w:val="32"/>
              </w:rPr>
              <w:fldChar w:fldCharType="end"/>
            </w:r>
          </w:hyperlink>
        </w:p>
        <w:p w14:paraId="0C4F9E2C" w14:textId="35037DB9" w:rsidR="00E37DF2" w:rsidRPr="00E37DF2" w:rsidRDefault="003F5524" w:rsidP="00E37DF2">
          <w:pPr>
            <w:pStyle w:val="TOC3"/>
            <w:tabs>
              <w:tab w:val="right" w:leader="dot" w:pos="8296"/>
            </w:tabs>
            <w:spacing w:line="720" w:lineRule="auto"/>
            <w:ind w:left="1280"/>
            <w:rPr>
              <w:rFonts w:ascii="仿宋" w:hAnsi="仿宋"/>
              <w:noProof/>
              <w:szCs w:val="32"/>
            </w:rPr>
          </w:pPr>
          <w:hyperlink w:anchor="_Toc70945831" w:history="1">
            <w:r w:rsidR="00E37DF2" w:rsidRPr="00E37DF2">
              <w:rPr>
                <w:rStyle w:val="aa"/>
                <w:rFonts w:ascii="仿宋" w:hAnsi="仿宋"/>
                <w:noProof/>
                <w:szCs w:val="32"/>
              </w:rPr>
              <w:t>3.1已接有专线接入省厅的银行</w:t>
            </w:r>
            <w:r w:rsidR="00E37DF2" w:rsidRPr="00E37DF2">
              <w:rPr>
                <w:rFonts w:ascii="仿宋" w:hAnsi="仿宋"/>
                <w:noProof/>
                <w:webHidden/>
                <w:szCs w:val="32"/>
              </w:rPr>
              <w:tab/>
            </w:r>
            <w:r w:rsidR="00E37DF2" w:rsidRPr="00E37DF2">
              <w:rPr>
                <w:rFonts w:ascii="仿宋" w:hAnsi="仿宋"/>
                <w:noProof/>
                <w:webHidden/>
                <w:szCs w:val="32"/>
              </w:rPr>
              <w:fldChar w:fldCharType="begin"/>
            </w:r>
            <w:r w:rsidR="00E37DF2" w:rsidRPr="00E37DF2">
              <w:rPr>
                <w:rFonts w:ascii="仿宋" w:hAnsi="仿宋"/>
                <w:noProof/>
                <w:webHidden/>
                <w:szCs w:val="32"/>
              </w:rPr>
              <w:instrText xml:space="preserve"> PAGEREF _Toc70945831 \h </w:instrText>
            </w:r>
            <w:r w:rsidR="00E37DF2" w:rsidRPr="00E37DF2">
              <w:rPr>
                <w:rFonts w:ascii="仿宋" w:hAnsi="仿宋"/>
                <w:noProof/>
                <w:webHidden/>
                <w:szCs w:val="32"/>
              </w:rPr>
            </w:r>
            <w:r w:rsidR="00E37DF2" w:rsidRPr="00E37DF2">
              <w:rPr>
                <w:rFonts w:ascii="仿宋" w:hAnsi="仿宋"/>
                <w:noProof/>
                <w:webHidden/>
                <w:szCs w:val="32"/>
              </w:rPr>
              <w:fldChar w:fldCharType="separate"/>
            </w:r>
            <w:r w:rsidR="00E37DF2" w:rsidRPr="00E37DF2">
              <w:rPr>
                <w:rFonts w:ascii="仿宋" w:hAnsi="仿宋"/>
                <w:noProof/>
                <w:webHidden/>
                <w:szCs w:val="32"/>
              </w:rPr>
              <w:t>7</w:t>
            </w:r>
            <w:r w:rsidR="00E37DF2" w:rsidRPr="00E37DF2">
              <w:rPr>
                <w:rFonts w:ascii="仿宋" w:hAnsi="仿宋"/>
                <w:noProof/>
                <w:webHidden/>
                <w:szCs w:val="32"/>
              </w:rPr>
              <w:fldChar w:fldCharType="end"/>
            </w:r>
          </w:hyperlink>
        </w:p>
        <w:p w14:paraId="6573C158" w14:textId="24267B5F" w:rsidR="00E37DF2" w:rsidRPr="00E37DF2" w:rsidRDefault="003F5524" w:rsidP="00E37DF2">
          <w:pPr>
            <w:pStyle w:val="TOC3"/>
            <w:tabs>
              <w:tab w:val="right" w:leader="dot" w:pos="8296"/>
            </w:tabs>
            <w:spacing w:line="720" w:lineRule="auto"/>
            <w:ind w:left="1280"/>
            <w:rPr>
              <w:rFonts w:ascii="仿宋" w:hAnsi="仿宋"/>
              <w:noProof/>
              <w:szCs w:val="32"/>
            </w:rPr>
          </w:pPr>
          <w:hyperlink w:anchor="_Toc70945832" w:history="1">
            <w:r w:rsidR="00E37DF2" w:rsidRPr="00E37DF2">
              <w:rPr>
                <w:rStyle w:val="aa"/>
                <w:rFonts w:ascii="仿宋" w:hAnsi="仿宋"/>
                <w:noProof/>
                <w:szCs w:val="32"/>
              </w:rPr>
              <w:t>3.2无专线接入省厅的银行</w:t>
            </w:r>
            <w:r w:rsidR="00E37DF2" w:rsidRPr="00E37DF2">
              <w:rPr>
                <w:rFonts w:ascii="仿宋" w:hAnsi="仿宋"/>
                <w:noProof/>
                <w:webHidden/>
                <w:szCs w:val="32"/>
              </w:rPr>
              <w:tab/>
            </w:r>
            <w:r w:rsidR="00E37DF2" w:rsidRPr="00E37DF2">
              <w:rPr>
                <w:rFonts w:ascii="仿宋" w:hAnsi="仿宋"/>
                <w:noProof/>
                <w:webHidden/>
                <w:szCs w:val="32"/>
              </w:rPr>
              <w:fldChar w:fldCharType="begin"/>
            </w:r>
            <w:r w:rsidR="00E37DF2" w:rsidRPr="00E37DF2">
              <w:rPr>
                <w:rFonts w:ascii="仿宋" w:hAnsi="仿宋"/>
                <w:noProof/>
                <w:webHidden/>
                <w:szCs w:val="32"/>
              </w:rPr>
              <w:instrText xml:space="preserve"> PAGEREF _Toc70945832 \h </w:instrText>
            </w:r>
            <w:r w:rsidR="00E37DF2" w:rsidRPr="00E37DF2">
              <w:rPr>
                <w:rFonts w:ascii="仿宋" w:hAnsi="仿宋"/>
                <w:noProof/>
                <w:webHidden/>
                <w:szCs w:val="32"/>
              </w:rPr>
            </w:r>
            <w:r w:rsidR="00E37DF2" w:rsidRPr="00E37DF2">
              <w:rPr>
                <w:rFonts w:ascii="仿宋" w:hAnsi="仿宋"/>
                <w:noProof/>
                <w:webHidden/>
                <w:szCs w:val="32"/>
              </w:rPr>
              <w:fldChar w:fldCharType="separate"/>
            </w:r>
            <w:r w:rsidR="00E37DF2" w:rsidRPr="00E37DF2">
              <w:rPr>
                <w:rFonts w:ascii="仿宋" w:hAnsi="仿宋"/>
                <w:noProof/>
                <w:webHidden/>
                <w:szCs w:val="32"/>
              </w:rPr>
              <w:t>8</w:t>
            </w:r>
            <w:r w:rsidR="00E37DF2" w:rsidRPr="00E37DF2">
              <w:rPr>
                <w:rFonts w:ascii="仿宋" w:hAnsi="仿宋"/>
                <w:noProof/>
                <w:webHidden/>
                <w:szCs w:val="32"/>
              </w:rPr>
              <w:fldChar w:fldCharType="end"/>
            </w:r>
          </w:hyperlink>
        </w:p>
        <w:p w14:paraId="24CD3220" w14:textId="0514AE68" w:rsidR="00E37DF2" w:rsidRPr="00E37DF2" w:rsidRDefault="003F5524" w:rsidP="00E37DF2">
          <w:pPr>
            <w:pStyle w:val="TOC3"/>
            <w:tabs>
              <w:tab w:val="right" w:leader="dot" w:pos="8296"/>
            </w:tabs>
            <w:spacing w:line="720" w:lineRule="auto"/>
            <w:ind w:left="1280"/>
            <w:rPr>
              <w:rFonts w:ascii="仿宋" w:hAnsi="仿宋"/>
              <w:noProof/>
              <w:szCs w:val="32"/>
            </w:rPr>
          </w:pPr>
          <w:hyperlink w:anchor="_Toc70945833" w:history="1">
            <w:r w:rsidR="00E37DF2" w:rsidRPr="00E37DF2">
              <w:rPr>
                <w:rStyle w:val="aa"/>
                <w:rFonts w:ascii="仿宋" w:hAnsi="仿宋"/>
                <w:noProof/>
                <w:szCs w:val="32"/>
              </w:rPr>
              <w:t>3.3数据推送频率及推送时间</w:t>
            </w:r>
            <w:r w:rsidR="00E37DF2" w:rsidRPr="00E37DF2">
              <w:rPr>
                <w:rFonts w:ascii="仿宋" w:hAnsi="仿宋"/>
                <w:noProof/>
                <w:webHidden/>
                <w:szCs w:val="32"/>
              </w:rPr>
              <w:tab/>
            </w:r>
            <w:r w:rsidR="00E37DF2" w:rsidRPr="00E37DF2">
              <w:rPr>
                <w:rFonts w:ascii="仿宋" w:hAnsi="仿宋"/>
                <w:noProof/>
                <w:webHidden/>
                <w:szCs w:val="32"/>
              </w:rPr>
              <w:fldChar w:fldCharType="begin"/>
            </w:r>
            <w:r w:rsidR="00E37DF2" w:rsidRPr="00E37DF2">
              <w:rPr>
                <w:rFonts w:ascii="仿宋" w:hAnsi="仿宋"/>
                <w:noProof/>
                <w:webHidden/>
                <w:szCs w:val="32"/>
              </w:rPr>
              <w:instrText xml:space="preserve"> PAGEREF _Toc70945833 \h </w:instrText>
            </w:r>
            <w:r w:rsidR="00E37DF2" w:rsidRPr="00E37DF2">
              <w:rPr>
                <w:rFonts w:ascii="仿宋" w:hAnsi="仿宋"/>
                <w:noProof/>
                <w:webHidden/>
                <w:szCs w:val="32"/>
              </w:rPr>
            </w:r>
            <w:r w:rsidR="00E37DF2" w:rsidRPr="00E37DF2">
              <w:rPr>
                <w:rFonts w:ascii="仿宋" w:hAnsi="仿宋"/>
                <w:noProof/>
                <w:webHidden/>
                <w:szCs w:val="32"/>
              </w:rPr>
              <w:fldChar w:fldCharType="separate"/>
            </w:r>
            <w:r w:rsidR="00E37DF2" w:rsidRPr="00E37DF2">
              <w:rPr>
                <w:rFonts w:ascii="仿宋" w:hAnsi="仿宋"/>
                <w:noProof/>
                <w:webHidden/>
                <w:szCs w:val="32"/>
              </w:rPr>
              <w:t>9</w:t>
            </w:r>
            <w:r w:rsidR="00E37DF2" w:rsidRPr="00E37DF2">
              <w:rPr>
                <w:rFonts w:ascii="仿宋" w:hAnsi="仿宋"/>
                <w:noProof/>
                <w:webHidden/>
                <w:szCs w:val="32"/>
              </w:rPr>
              <w:fldChar w:fldCharType="end"/>
            </w:r>
          </w:hyperlink>
        </w:p>
        <w:p w14:paraId="6F08B157" w14:textId="304EA4AC" w:rsidR="00E37DF2" w:rsidRPr="00E37DF2" w:rsidRDefault="003F5524" w:rsidP="00E37DF2">
          <w:pPr>
            <w:pStyle w:val="TOC2"/>
            <w:spacing w:line="720" w:lineRule="auto"/>
            <w:ind w:left="640"/>
            <w:rPr>
              <w:rFonts w:ascii="仿宋" w:hAnsi="仿宋"/>
              <w:noProof/>
              <w:szCs w:val="32"/>
            </w:rPr>
          </w:pPr>
          <w:hyperlink w:anchor="_Toc70945834" w:history="1">
            <w:r w:rsidR="00E37DF2" w:rsidRPr="00E37DF2">
              <w:rPr>
                <w:rStyle w:val="aa"/>
                <w:rFonts w:ascii="仿宋" w:hAnsi="仿宋"/>
                <w:noProof/>
                <w:szCs w:val="32"/>
              </w:rPr>
              <w:t>4、时间要求</w:t>
            </w:r>
            <w:r w:rsidR="00E37DF2" w:rsidRPr="00E37DF2">
              <w:rPr>
                <w:rFonts w:ascii="仿宋" w:hAnsi="仿宋"/>
                <w:noProof/>
                <w:webHidden/>
                <w:szCs w:val="32"/>
              </w:rPr>
              <w:tab/>
            </w:r>
            <w:r w:rsidR="00E37DF2" w:rsidRPr="00E37DF2">
              <w:rPr>
                <w:rFonts w:ascii="仿宋" w:hAnsi="仿宋"/>
                <w:noProof/>
                <w:webHidden/>
                <w:szCs w:val="32"/>
              </w:rPr>
              <w:fldChar w:fldCharType="begin"/>
            </w:r>
            <w:r w:rsidR="00E37DF2" w:rsidRPr="00E37DF2">
              <w:rPr>
                <w:rFonts w:ascii="仿宋" w:hAnsi="仿宋"/>
                <w:noProof/>
                <w:webHidden/>
                <w:szCs w:val="32"/>
              </w:rPr>
              <w:instrText xml:space="preserve"> PAGEREF _Toc70945834 \h </w:instrText>
            </w:r>
            <w:r w:rsidR="00E37DF2" w:rsidRPr="00E37DF2">
              <w:rPr>
                <w:rFonts w:ascii="仿宋" w:hAnsi="仿宋"/>
                <w:noProof/>
                <w:webHidden/>
                <w:szCs w:val="32"/>
              </w:rPr>
            </w:r>
            <w:r w:rsidR="00E37DF2" w:rsidRPr="00E37DF2">
              <w:rPr>
                <w:rFonts w:ascii="仿宋" w:hAnsi="仿宋"/>
                <w:noProof/>
                <w:webHidden/>
                <w:szCs w:val="32"/>
              </w:rPr>
              <w:fldChar w:fldCharType="separate"/>
            </w:r>
            <w:r w:rsidR="00E37DF2" w:rsidRPr="00E37DF2">
              <w:rPr>
                <w:rFonts w:ascii="仿宋" w:hAnsi="仿宋"/>
                <w:noProof/>
                <w:webHidden/>
                <w:szCs w:val="32"/>
              </w:rPr>
              <w:t>9</w:t>
            </w:r>
            <w:r w:rsidR="00E37DF2" w:rsidRPr="00E37DF2">
              <w:rPr>
                <w:rFonts w:ascii="仿宋" w:hAnsi="仿宋"/>
                <w:noProof/>
                <w:webHidden/>
                <w:szCs w:val="32"/>
              </w:rPr>
              <w:fldChar w:fldCharType="end"/>
            </w:r>
          </w:hyperlink>
        </w:p>
        <w:p w14:paraId="3B884DE4" w14:textId="5B3C9B54" w:rsidR="00E37DF2" w:rsidRPr="00E37DF2" w:rsidRDefault="003F5524" w:rsidP="00E37DF2">
          <w:pPr>
            <w:pStyle w:val="TOC1"/>
            <w:tabs>
              <w:tab w:val="right" w:leader="dot" w:pos="8296"/>
            </w:tabs>
            <w:spacing w:line="720" w:lineRule="auto"/>
            <w:rPr>
              <w:rFonts w:ascii="仿宋" w:hAnsi="仿宋"/>
              <w:noProof/>
              <w:szCs w:val="32"/>
            </w:rPr>
          </w:pPr>
          <w:hyperlink w:anchor="_Toc70945835" w:history="1">
            <w:r w:rsidR="00E37DF2" w:rsidRPr="00E37DF2">
              <w:rPr>
                <w:rStyle w:val="aa"/>
                <w:rFonts w:ascii="仿宋" w:hAnsi="仿宋"/>
                <w:noProof/>
                <w:szCs w:val="32"/>
              </w:rPr>
              <w:t>四、对接双方的责任和义务</w:t>
            </w:r>
            <w:r w:rsidR="00E37DF2" w:rsidRPr="00E37DF2">
              <w:rPr>
                <w:rFonts w:ascii="仿宋" w:hAnsi="仿宋"/>
                <w:noProof/>
                <w:webHidden/>
                <w:szCs w:val="32"/>
              </w:rPr>
              <w:tab/>
            </w:r>
            <w:r w:rsidR="00E37DF2" w:rsidRPr="00E37DF2">
              <w:rPr>
                <w:rFonts w:ascii="仿宋" w:hAnsi="仿宋"/>
                <w:noProof/>
                <w:webHidden/>
                <w:szCs w:val="32"/>
              </w:rPr>
              <w:fldChar w:fldCharType="begin"/>
            </w:r>
            <w:r w:rsidR="00E37DF2" w:rsidRPr="00E37DF2">
              <w:rPr>
                <w:rFonts w:ascii="仿宋" w:hAnsi="仿宋"/>
                <w:noProof/>
                <w:webHidden/>
                <w:szCs w:val="32"/>
              </w:rPr>
              <w:instrText xml:space="preserve"> PAGEREF _Toc70945835 \h </w:instrText>
            </w:r>
            <w:r w:rsidR="00E37DF2" w:rsidRPr="00E37DF2">
              <w:rPr>
                <w:rFonts w:ascii="仿宋" w:hAnsi="仿宋"/>
                <w:noProof/>
                <w:webHidden/>
                <w:szCs w:val="32"/>
              </w:rPr>
            </w:r>
            <w:r w:rsidR="00E37DF2" w:rsidRPr="00E37DF2">
              <w:rPr>
                <w:rFonts w:ascii="仿宋" w:hAnsi="仿宋"/>
                <w:noProof/>
                <w:webHidden/>
                <w:szCs w:val="32"/>
              </w:rPr>
              <w:fldChar w:fldCharType="separate"/>
            </w:r>
            <w:r w:rsidR="00E37DF2" w:rsidRPr="00E37DF2">
              <w:rPr>
                <w:rFonts w:ascii="仿宋" w:hAnsi="仿宋"/>
                <w:noProof/>
                <w:webHidden/>
                <w:szCs w:val="32"/>
              </w:rPr>
              <w:t>9</w:t>
            </w:r>
            <w:r w:rsidR="00E37DF2" w:rsidRPr="00E37DF2">
              <w:rPr>
                <w:rFonts w:ascii="仿宋" w:hAnsi="仿宋"/>
                <w:noProof/>
                <w:webHidden/>
                <w:szCs w:val="32"/>
              </w:rPr>
              <w:fldChar w:fldCharType="end"/>
            </w:r>
          </w:hyperlink>
        </w:p>
        <w:p w14:paraId="77210442" w14:textId="62280CCF" w:rsidR="00E37DF2" w:rsidRPr="00E37DF2" w:rsidRDefault="003F5524" w:rsidP="00E37DF2">
          <w:pPr>
            <w:pStyle w:val="TOC2"/>
            <w:spacing w:line="720" w:lineRule="auto"/>
            <w:ind w:left="640"/>
            <w:rPr>
              <w:rFonts w:ascii="仿宋" w:hAnsi="仿宋"/>
              <w:noProof/>
              <w:szCs w:val="32"/>
            </w:rPr>
          </w:pPr>
          <w:hyperlink w:anchor="_Toc70945836" w:history="1">
            <w:r w:rsidR="00E37DF2" w:rsidRPr="00E37DF2">
              <w:rPr>
                <w:rStyle w:val="aa"/>
                <w:rFonts w:ascii="仿宋" w:hAnsi="仿宋"/>
                <w:noProof/>
                <w:szCs w:val="32"/>
              </w:rPr>
              <w:t>1、银行方</w:t>
            </w:r>
            <w:r w:rsidR="00E37DF2" w:rsidRPr="00E37DF2">
              <w:rPr>
                <w:rFonts w:ascii="仿宋" w:hAnsi="仿宋"/>
                <w:noProof/>
                <w:webHidden/>
                <w:szCs w:val="32"/>
              </w:rPr>
              <w:tab/>
            </w:r>
            <w:r w:rsidR="00E37DF2" w:rsidRPr="00E37DF2">
              <w:rPr>
                <w:rFonts w:ascii="仿宋" w:hAnsi="仿宋"/>
                <w:noProof/>
                <w:webHidden/>
                <w:szCs w:val="32"/>
              </w:rPr>
              <w:fldChar w:fldCharType="begin"/>
            </w:r>
            <w:r w:rsidR="00E37DF2" w:rsidRPr="00E37DF2">
              <w:rPr>
                <w:rFonts w:ascii="仿宋" w:hAnsi="仿宋"/>
                <w:noProof/>
                <w:webHidden/>
                <w:szCs w:val="32"/>
              </w:rPr>
              <w:instrText xml:space="preserve"> PAGEREF _Toc70945836 \h </w:instrText>
            </w:r>
            <w:r w:rsidR="00E37DF2" w:rsidRPr="00E37DF2">
              <w:rPr>
                <w:rFonts w:ascii="仿宋" w:hAnsi="仿宋"/>
                <w:noProof/>
                <w:webHidden/>
                <w:szCs w:val="32"/>
              </w:rPr>
            </w:r>
            <w:r w:rsidR="00E37DF2" w:rsidRPr="00E37DF2">
              <w:rPr>
                <w:rFonts w:ascii="仿宋" w:hAnsi="仿宋"/>
                <w:noProof/>
                <w:webHidden/>
                <w:szCs w:val="32"/>
              </w:rPr>
              <w:fldChar w:fldCharType="separate"/>
            </w:r>
            <w:r w:rsidR="00E37DF2" w:rsidRPr="00E37DF2">
              <w:rPr>
                <w:rFonts w:ascii="仿宋" w:hAnsi="仿宋"/>
                <w:noProof/>
                <w:webHidden/>
                <w:szCs w:val="32"/>
              </w:rPr>
              <w:t>9</w:t>
            </w:r>
            <w:r w:rsidR="00E37DF2" w:rsidRPr="00E37DF2">
              <w:rPr>
                <w:rFonts w:ascii="仿宋" w:hAnsi="仿宋"/>
                <w:noProof/>
                <w:webHidden/>
                <w:szCs w:val="32"/>
              </w:rPr>
              <w:fldChar w:fldCharType="end"/>
            </w:r>
          </w:hyperlink>
        </w:p>
        <w:p w14:paraId="48AD4F69" w14:textId="7F2F885A" w:rsidR="00E37DF2" w:rsidRPr="00E37DF2" w:rsidRDefault="003F5524" w:rsidP="00E37DF2">
          <w:pPr>
            <w:pStyle w:val="TOC2"/>
            <w:spacing w:line="720" w:lineRule="auto"/>
            <w:ind w:left="640"/>
            <w:rPr>
              <w:rFonts w:ascii="仿宋" w:hAnsi="仿宋"/>
              <w:noProof/>
              <w:szCs w:val="32"/>
            </w:rPr>
          </w:pPr>
          <w:hyperlink w:anchor="_Toc70945837" w:history="1">
            <w:r w:rsidR="00E37DF2" w:rsidRPr="00E37DF2">
              <w:rPr>
                <w:rStyle w:val="aa"/>
                <w:rFonts w:ascii="仿宋" w:hAnsi="仿宋"/>
                <w:noProof/>
                <w:szCs w:val="32"/>
              </w:rPr>
              <w:t>2、平台技术支持方</w:t>
            </w:r>
            <w:r w:rsidR="00E37DF2" w:rsidRPr="00E37DF2">
              <w:rPr>
                <w:rFonts w:ascii="仿宋" w:hAnsi="仿宋"/>
                <w:noProof/>
                <w:webHidden/>
                <w:szCs w:val="32"/>
              </w:rPr>
              <w:tab/>
            </w:r>
            <w:r w:rsidR="00E37DF2" w:rsidRPr="00E37DF2">
              <w:rPr>
                <w:rFonts w:ascii="仿宋" w:hAnsi="仿宋"/>
                <w:noProof/>
                <w:webHidden/>
                <w:szCs w:val="32"/>
              </w:rPr>
              <w:fldChar w:fldCharType="begin"/>
            </w:r>
            <w:r w:rsidR="00E37DF2" w:rsidRPr="00E37DF2">
              <w:rPr>
                <w:rFonts w:ascii="仿宋" w:hAnsi="仿宋"/>
                <w:noProof/>
                <w:webHidden/>
                <w:szCs w:val="32"/>
              </w:rPr>
              <w:instrText xml:space="preserve"> PAGEREF _Toc70945837 \h </w:instrText>
            </w:r>
            <w:r w:rsidR="00E37DF2" w:rsidRPr="00E37DF2">
              <w:rPr>
                <w:rFonts w:ascii="仿宋" w:hAnsi="仿宋"/>
                <w:noProof/>
                <w:webHidden/>
                <w:szCs w:val="32"/>
              </w:rPr>
            </w:r>
            <w:r w:rsidR="00E37DF2" w:rsidRPr="00E37DF2">
              <w:rPr>
                <w:rFonts w:ascii="仿宋" w:hAnsi="仿宋"/>
                <w:noProof/>
                <w:webHidden/>
                <w:szCs w:val="32"/>
              </w:rPr>
              <w:fldChar w:fldCharType="separate"/>
            </w:r>
            <w:r w:rsidR="00E37DF2" w:rsidRPr="00E37DF2">
              <w:rPr>
                <w:rFonts w:ascii="仿宋" w:hAnsi="仿宋"/>
                <w:noProof/>
                <w:webHidden/>
                <w:szCs w:val="32"/>
              </w:rPr>
              <w:t>10</w:t>
            </w:r>
            <w:r w:rsidR="00E37DF2" w:rsidRPr="00E37DF2">
              <w:rPr>
                <w:rFonts w:ascii="仿宋" w:hAnsi="仿宋"/>
                <w:noProof/>
                <w:webHidden/>
                <w:szCs w:val="32"/>
              </w:rPr>
              <w:fldChar w:fldCharType="end"/>
            </w:r>
          </w:hyperlink>
        </w:p>
        <w:p w14:paraId="3BCC5DAA" w14:textId="21E5BC76" w:rsidR="00E37DF2" w:rsidRPr="00E37DF2" w:rsidRDefault="003F5524" w:rsidP="00E37DF2">
          <w:pPr>
            <w:pStyle w:val="TOC1"/>
            <w:tabs>
              <w:tab w:val="right" w:leader="dot" w:pos="8296"/>
            </w:tabs>
            <w:spacing w:line="720" w:lineRule="auto"/>
            <w:rPr>
              <w:rFonts w:ascii="仿宋" w:hAnsi="仿宋"/>
              <w:noProof/>
              <w:szCs w:val="32"/>
            </w:rPr>
          </w:pPr>
          <w:hyperlink w:anchor="_Toc70945838" w:history="1">
            <w:r w:rsidR="00E37DF2" w:rsidRPr="00E37DF2">
              <w:rPr>
                <w:rStyle w:val="aa"/>
                <w:rFonts w:ascii="仿宋" w:hAnsi="仿宋"/>
                <w:noProof/>
                <w:szCs w:val="32"/>
              </w:rPr>
              <w:t>附件1对接联系信息表</w:t>
            </w:r>
            <w:r w:rsidR="00E37DF2" w:rsidRPr="00E37DF2">
              <w:rPr>
                <w:rFonts w:ascii="仿宋" w:hAnsi="仿宋"/>
                <w:noProof/>
                <w:webHidden/>
                <w:szCs w:val="32"/>
              </w:rPr>
              <w:tab/>
            </w:r>
            <w:r w:rsidR="00E37DF2" w:rsidRPr="00E37DF2">
              <w:rPr>
                <w:rFonts w:ascii="仿宋" w:hAnsi="仿宋"/>
                <w:noProof/>
                <w:webHidden/>
                <w:szCs w:val="32"/>
              </w:rPr>
              <w:fldChar w:fldCharType="begin"/>
            </w:r>
            <w:r w:rsidR="00E37DF2" w:rsidRPr="00E37DF2">
              <w:rPr>
                <w:rFonts w:ascii="仿宋" w:hAnsi="仿宋"/>
                <w:noProof/>
                <w:webHidden/>
                <w:szCs w:val="32"/>
              </w:rPr>
              <w:instrText xml:space="preserve"> PAGEREF _Toc70945838 \h </w:instrText>
            </w:r>
            <w:r w:rsidR="00E37DF2" w:rsidRPr="00E37DF2">
              <w:rPr>
                <w:rFonts w:ascii="仿宋" w:hAnsi="仿宋"/>
                <w:noProof/>
                <w:webHidden/>
                <w:szCs w:val="32"/>
              </w:rPr>
            </w:r>
            <w:r w:rsidR="00E37DF2" w:rsidRPr="00E37DF2">
              <w:rPr>
                <w:rFonts w:ascii="仿宋" w:hAnsi="仿宋"/>
                <w:noProof/>
                <w:webHidden/>
                <w:szCs w:val="32"/>
              </w:rPr>
              <w:fldChar w:fldCharType="separate"/>
            </w:r>
            <w:r w:rsidR="00E37DF2" w:rsidRPr="00E37DF2">
              <w:rPr>
                <w:rFonts w:ascii="仿宋" w:hAnsi="仿宋"/>
                <w:noProof/>
                <w:webHidden/>
                <w:szCs w:val="32"/>
              </w:rPr>
              <w:t>11</w:t>
            </w:r>
            <w:r w:rsidR="00E37DF2" w:rsidRPr="00E37DF2">
              <w:rPr>
                <w:rFonts w:ascii="仿宋" w:hAnsi="仿宋"/>
                <w:noProof/>
                <w:webHidden/>
                <w:szCs w:val="32"/>
              </w:rPr>
              <w:fldChar w:fldCharType="end"/>
            </w:r>
          </w:hyperlink>
        </w:p>
        <w:p w14:paraId="2A321987" w14:textId="43E15BD2" w:rsidR="00E37DF2" w:rsidRPr="00E37DF2" w:rsidRDefault="003F5524" w:rsidP="00E37DF2">
          <w:pPr>
            <w:pStyle w:val="TOC1"/>
            <w:tabs>
              <w:tab w:val="right" w:leader="dot" w:pos="8296"/>
            </w:tabs>
            <w:spacing w:line="720" w:lineRule="auto"/>
            <w:rPr>
              <w:rFonts w:ascii="仿宋" w:hAnsi="仿宋"/>
              <w:noProof/>
              <w:szCs w:val="32"/>
            </w:rPr>
          </w:pPr>
          <w:hyperlink w:anchor="_Toc70945839" w:history="1">
            <w:r w:rsidR="00E37DF2" w:rsidRPr="00E37DF2">
              <w:rPr>
                <w:rStyle w:val="aa"/>
                <w:rFonts w:ascii="仿宋" w:hAnsi="仿宋"/>
                <w:noProof/>
                <w:szCs w:val="32"/>
              </w:rPr>
              <w:t>附件2 策略变更申请表</w:t>
            </w:r>
            <w:r w:rsidR="00E37DF2" w:rsidRPr="00E37DF2">
              <w:rPr>
                <w:rFonts w:ascii="仿宋" w:hAnsi="仿宋"/>
                <w:noProof/>
                <w:webHidden/>
                <w:szCs w:val="32"/>
              </w:rPr>
              <w:tab/>
            </w:r>
            <w:r w:rsidR="00E37DF2" w:rsidRPr="00E37DF2">
              <w:rPr>
                <w:rFonts w:ascii="仿宋" w:hAnsi="仿宋"/>
                <w:noProof/>
                <w:webHidden/>
                <w:szCs w:val="32"/>
              </w:rPr>
              <w:fldChar w:fldCharType="begin"/>
            </w:r>
            <w:r w:rsidR="00E37DF2" w:rsidRPr="00E37DF2">
              <w:rPr>
                <w:rFonts w:ascii="仿宋" w:hAnsi="仿宋"/>
                <w:noProof/>
                <w:webHidden/>
                <w:szCs w:val="32"/>
              </w:rPr>
              <w:instrText xml:space="preserve"> PAGEREF _Toc70945839 \h </w:instrText>
            </w:r>
            <w:r w:rsidR="00E37DF2" w:rsidRPr="00E37DF2">
              <w:rPr>
                <w:rFonts w:ascii="仿宋" w:hAnsi="仿宋"/>
                <w:noProof/>
                <w:webHidden/>
                <w:szCs w:val="32"/>
              </w:rPr>
            </w:r>
            <w:r w:rsidR="00E37DF2" w:rsidRPr="00E37DF2">
              <w:rPr>
                <w:rFonts w:ascii="仿宋" w:hAnsi="仿宋"/>
                <w:noProof/>
                <w:webHidden/>
                <w:szCs w:val="32"/>
              </w:rPr>
              <w:fldChar w:fldCharType="separate"/>
            </w:r>
            <w:r w:rsidR="00E37DF2" w:rsidRPr="00E37DF2">
              <w:rPr>
                <w:rFonts w:ascii="仿宋" w:hAnsi="仿宋"/>
                <w:noProof/>
                <w:webHidden/>
                <w:szCs w:val="32"/>
              </w:rPr>
              <w:t>12</w:t>
            </w:r>
            <w:r w:rsidR="00E37DF2" w:rsidRPr="00E37DF2">
              <w:rPr>
                <w:rFonts w:ascii="仿宋" w:hAnsi="仿宋"/>
                <w:noProof/>
                <w:webHidden/>
                <w:szCs w:val="32"/>
              </w:rPr>
              <w:fldChar w:fldCharType="end"/>
            </w:r>
          </w:hyperlink>
        </w:p>
        <w:p w14:paraId="5F0A108E" w14:textId="20CC832E" w:rsidR="00E37DF2" w:rsidRPr="00E37DF2" w:rsidRDefault="003F5524" w:rsidP="00E37DF2">
          <w:pPr>
            <w:pStyle w:val="TOC1"/>
            <w:tabs>
              <w:tab w:val="right" w:leader="dot" w:pos="8296"/>
            </w:tabs>
            <w:spacing w:line="720" w:lineRule="auto"/>
            <w:rPr>
              <w:rFonts w:ascii="仿宋" w:hAnsi="仿宋"/>
              <w:noProof/>
              <w:szCs w:val="32"/>
            </w:rPr>
          </w:pPr>
          <w:hyperlink w:anchor="_Toc70945840" w:history="1">
            <w:r w:rsidR="00E37DF2" w:rsidRPr="00E37DF2">
              <w:rPr>
                <w:rStyle w:val="aa"/>
                <w:rFonts w:ascii="仿宋" w:hAnsi="仿宋"/>
                <w:noProof/>
                <w:szCs w:val="32"/>
              </w:rPr>
              <w:t>附件3 银行接入财政业务专网申请表</w:t>
            </w:r>
            <w:r w:rsidR="00E37DF2" w:rsidRPr="00E37DF2">
              <w:rPr>
                <w:rFonts w:ascii="仿宋" w:hAnsi="仿宋"/>
                <w:noProof/>
                <w:webHidden/>
                <w:szCs w:val="32"/>
              </w:rPr>
              <w:tab/>
            </w:r>
            <w:r w:rsidR="00E37DF2" w:rsidRPr="00E37DF2">
              <w:rPr>
                <w:rFonts w:ascii="仿宋" w:hAnsi="仿宋"/>
                <w:noProof/>
                <w:webHidden/>
                <w:szCs w:val="32"/>
              </w:rPr>
              <w:fldChar w:fldCharType="begin"/>
            </w:r>
            <w:r w:rsidR="00E37DF2" w:rsidRPr="00E37DF2">
              <w:rPr>
                <w:rFonts w:ascii="仿宋" w:hAnsi="仿宋"/>
                <w:noProof/>
                <w:webHidden/>
                <w:szCs w:val="32"/>
              </w:rPr>
              <w:instrText xml:space="preserve"> PAGEREF _Toc70945840 \h </w:instrText>
            </w:r>
            <w:r w:rsidR="00E37DF2" w:rsidRPr="00E37DF2">
              <w:rPr>
                <w:rFonts w:ascii="仿宋" w:hAnsi="仿宋"/>
                <w:noProof/>
                <w:webHidden/>
                <w:szCs w:val="32"/>
              </w:rPr>
            </w:r>
            <w:r w:rsidR="00E37DF2" w:rsidRPr="00E37DF2">
              <w:rPr>
                <w:rFonts w:ascii="仿宋" w:hAnsi="仿宋"/>
                <w:noProof/>
                <w:webHidden/>
                <w:szCs w:val="32"/>
              </w:rPr>
              <w:fldChar w:fldCharType="separate"/>
            </w:r>
            <w:r w:rsidR="00E37DF2" w:rsidRPr="00E37DF2">
              <w:rPr>
                <w:rFonts w:ascii="仿宋" w:hAnsi="仿宋"/>
                <w:noProof/>
                <w:webHidden/>
                <w:szCs w:val="32"/>
              </w:rPr>
              <w:t>14</w:t>
            </w:r>
            <w:r w:rsidR="00E37DF2" w:rsidRPr="00E37DF2">
              <w:rPr>
                <w:rFonts w:ascii="仿宋" w:hAnsi="仿宋"/>
                <w:noProof/>
                <w:webHidden/>
                <w:szCs w:val="32"/>
              </w:rPr>
              <w:fldChar w:fldCharType="end"/>
            </w:r>
          </w:hyperlink>
        </w:p>
        <w:p w14:paraId="202A007D" w14:textId="29B3E016" w:rsidR="00E37DF2" w:rsidRPr="00E37DF2" w:rsidRDefault="003F5524" w:rsidP="00E37DF2">
          <w:pPr>
            <w:pStyle w:val="TOC1"/>
            <w:tabs>
              <w:tab w:val="right" w:leader="dot" w:pos="8296"/>
            </w:tabs>
            <w:spacing w:line="720" w:lineRule="auto"/>
            <w:rPr>
              <w:rFonts w:ascii="仿宋" w:hAnsi="仿宋"/>
              <w:noProof/>
              <w:szCs w:val="32"/>
            </w:rPr>
          </w:pPr>
          <w:hyperlink w:anchor="_Toc70945841" w:history="1">
            <w:r w:rsidR="00E37DF2" w:rsidRPr="00E37DF2">
              <w:rPr>
                <w:rStyle w:val="aa"/>
                <w:rFonts w:ascii="仿宋" w:hAnsi="仿宋"/>
                <w:noProof/>
                <w:szCs w:val="32"/>
              </w:rPr>
              <w:t>附件4 银行接入系统的请示</w:t>
            </w:r>
            <w:r w:rsidR="00E37DF2" w:rsidRPr="00E37DF2">
              <w:rPr>
                <w:rFonts w:ascii="仿宋" w:hAnsi="仿宋"/>
                <w:noProof/>
                <w:webHidden/>
                <w:szCs w:val="32"/>
              </w:rPr>
              <w:tab/>
            </w:r>
            <w:r w:rsidR="00E37DF2" w:rsidRPr="00E37DF2">
              <w:rPr>
                <w:rFonts w:ascii="仿宋" w:hAnsi="仿宋"/>
                <w:noProof/>
                <w:webHidden/>
                <w:szCs w:val="32"/>
              </w:rPr>
              <w:fldChar w:fldCharType="begin"/>
            </w:r>
            <w:r w:rsidR="00E37DF2" w:rsidRPr="00E37DF2">
              <w:rPr>
                <w:rFonts w:ascii="仿宋" w:hAnsi="仿宋"/>
                <w:noProof/>
                <w:webHidden/>
                <w:szCs w:val="32"/>
              </w:rPr>
              <w:instrText xml:space="preserve"> PAGEREF _Toc70945841 \h </w:instrText>
            </w:r>
            <w:r w:rsidR="00E37DF2" w:rsidRPr="00E37DF2">
              <w:rPr>
                <w:rFonts w:ascii="仿宋" w:hAnsi="仿宋"/>
                <w:noProof/>
                <w:webHidden/>
                <w:szCs w:val="32"/>
              </w:rPr>
            </w:r>
            <w:r w:rsidR="00E37DF2" w:rsidRPr="00E37DF2">
              <w:rPr>
                <w:rFonts w:ascii="仿宋" w:hAnsi="仿宋"/>
                <w:noProof/>
                <w:webHidden/>
                <w:szCs w:val="32"/>
              </w:rPr>
              <w:fldChar w:fldCharType="separate"/>
            </w:r>
            <w:r w:rsidR="00E37DF2" w:rsidRPr="00E37DF2">
              <w:rPr>
                <w:rFonts w:ascii="仿宋" w:hAnsi="仿宋"/>
                <w:noProof/>
                <w:webHidden/>
                <w:szCs w:val="32"/>
              </w:rPr>
              <w:t>16</w:t>
            </w:r>
            <w:r w:rsidR="00E37DF2" w:rsidRPr="00E37DF2">
              <w:rPr>
                <w:rFonts w:ascii="仿宋" w:hAnsi="仿宋"/>
                <w:noProof/>
                <w:webHidden/>
                <w:szCs w:val="32"/>
              </w:rPr>
              <w:fldChar w:fldCharType="end"/>
            </w:r>
          </w:hyperlink>
        </w:p>
        <w:p w14:paraId="06617A47" w14:textId="354F74D0" w:rsidR="00E37DF2" w:rsidRPr="00E37DF2" w:rsidRDefault="003F5524" w:rsidP="00E37DF2">
          <w:pPr>
            <w:pStyle w:val="TOC1"/>
            <w:tabs>
              <w:tab w:val="right" w:leader="dot" w:pos="8296"/>
            </w:tabs>
            <w:spacing w:line="720" w:lineRule="auto"/>
            <w:rPr>
              <w:rFonts w:ascii="仿宋" w:hAnsi="仿宋"/>
              <w:noProof/>
              <w:szCs w:val="32"/>
            </w:rPr>
          </w:pPr>
          <w:hyperlink w:anchor="_Toc70945842" w:history="1">
            <w:r w:rsidR="00E37DF2" w:rsidRPr="00E37DF2">
              <w:rPr>
                <w:rStyle w:val="aa"/>
                <w:rFonts w:ascii="仿宋" w:hAnsi="仿宋"/>
                <w:noProof/>
                <w:szCs w:val="32"/>
              </w:rPr>
              <w:t>附件5 各银行推送时间表</w:t>
            </w:r>
            <w:r w:rsidR="00E37DF2" w:rsidRPr="00E37DF2">
              <w:rPr>
                <w:rFonts w:ascii="仿宋" w:hAnsi="仿宋"/>
                <w:noProof/>
                <w:webHidden/>
                <w:szCs w:val="32"/>
              </w:rPr>
              <w:tab/>
            </w:r>
            <w:r w:rsidR="00E37DF2" w:rsidRPr="00E37DF2">
              <w:rPr>
                <w:rFonts w:ascii="仿宋" w:hAnsi="仿宋"/>
                <w:noProof/>
                <w:webHidden/>
                <w:szCs w:val="32"/>
              </w:rPr>
              <w:fldChar w:fldCharType="begin"/>
            </w:r>
            <w:r w:rsidR="00E37DF2" w:rsidRPr="00E37DF2">
              <w:rPr>
                <w:rFonts w:ascii="仿宋" w:hAnsi="仿宋"/>
                <w:noProof/>
                <w:webHidden/>
                <w:szCs w:val="32"/>
              </w:rPr>
              <w:instrText xml:space="preserve"> PAGEREF _Toc70945842 \h </w:instrText>
            </w:r>
            <w:r w:rsidR="00E37DF2" w:rsidRPr="00E37DF2">
              <w:rPr>
                <w:rFonts w:ascii="仿宋" w:hAnsi="仿宋"/>
                <w:noProof/>
                <w:webHidden/>
                <w:szCs w:val="32"/>
              </w:rPr>
            </w:r>
            <w:r w:rsidR="00E37DF2" w:rsidRPr="00E37DF2">
              <w:rPr>
                <w:rFonts w:ascii="仿宋" w:hAnsi="仿宋"/>
                <w:noProof/>
                <w:webHidden/>
                <w:szCs w:val="32"/>
              </w:rPr>
              <w:fldChar w:fldCharType="separate"/>
            </w:r>
            <w:r w:rsidR="00E37DF2" w:rsidRPr="00E37DF2">
              <w:rPr>
                <w:rFonts w:ascii="仿宋" w:hAnsi="仿宋"/>
                <w:noProof/>
                <w:webHidden/>
                <w:szCs w:val="32"/>
              </w:rPr>
              <w:t>17</w:t>
            </w:r>
            <w:r w:rsidR="00E37DF2" w:rsidRPr="00E37DF2">
              <w:rPr>
                <w:rFonts w:ascii="仿宋" w:hAnsi="仿宋"/>
                <w:noProof/>
                <w:webHidden/>
                <w:szCs w:val="32"/>
              </w:rPr>
              <w:fldChar w:fldCharType="end"/>
            </w:r>
          </w:hyperlink>
        </w:p>
        <w:p w14:paraId="649CB87A" w14:textId="702B47FC" w:rsidR="00E37DF2" w:rsidRPr="00E37DF2" w:rsidRDefault="003F5524" w:rsidP="00E37DF2">
          <w:pPr>
            <w:pStyle w:val="TOC1"/>
            <w:tabs>
              <w:tab w:val="right" w:leader="dot" w:pos="8296"/>
            </w:tabs>
            <w:spacing w:line="720" w:lineRule="auto"/>
            <w:rPr>
              <w:rFonts w:ascii="仿宋" w:hAnsi="仿宋"/>
              <w:noProof/>
              <w:szCs w:val="32"/>
            </w:rPr>
          </w:pPr>
          <w:hyperlink w:anchor="_Toc70945843" w:history="1">
            <w:r w:rsidR="00E37DF2" w:rsidRPr="00E37DF2">
              <w:rPr>
                <w:rStyle w:val="aa"/>
                <w:rFonts w:ascii="仿宋" w:hAnsi="仿宋"/>
                <w:noProof/>
                <w:szCs w:val="32"/>
              </w:rPr>
              <w:t>附件6授权模板</w:t>
            </w:r>
            <w:r w:rsidR="00E37DF2" w:rsidRPr="00E37DF2">
              <w:rPr>
                <w:rFonts w:ascii="仿宋" w:hAnsi="仿宋"/>
                <w:noProof/>
                <w:webHidden/>
                <w:szCs w:val="32"/>
              </w:rPr>
              <w:tab/>
            </w:r>
            <w:r w:rsidR="00E37DF2" w:rsidRPr="00E37DF2">
              <w:rPr>
                <w:rFonts w:ascii="仿宋" w:hAnsi="仿宋"/>
                <w:noProof/>
                <w:webHidden/>
                <w:szCs w:val="32"/>
              </w:rPr>
              <w:fldChar w:fldCharType="begin"/>
            </w:r>
            <w:r w:rsidR="00E37DF2" w:rsidRPr="00E37DF2">
              <w:rPr>
                <w:rFonts w:ascii="仿宋" w:hAnsi="仿宋"/>
                <w:noProof/>
                <w:webHidden/>
                <w:szCs w:val="32"/>
              </w:rPr>
              <w:instrText xml:space="preserve"> PAGEREF _Toc70945843 \h </w:instrText>
            </w:r>
            <w:r w:rsidR="00E37DF2" w:rsidRPr="00E37DF2">
              <w:rPr>
                <w:rFonts w:ascii="仿宋" w:hAnsi="仿宋"/>
                <w:noProof/>
                <w:webHidden/>
                <w:szCs w:val="32"/>
              </w:rPr>
            </w:r>
            <w:r w:rsidR="00E37DF2" w:rsidRPr="00E37DF2">
              <w:rPr>
                <w:rFonts w:ascii="仿宋" w:hAnsi="仿宋"/>
                <w:noProof/>
                <w:webHidden/>
                <w:szCs w:val="32"/>
              </w:rPr>
              <w:fldChar w:fldCharType="separate"/>
            </w:r>
            <w:r w:rsidR="00E37DF2" w:rsidRPr="00E37DF2">
              <w:rPr>
                <w:rFonts w:ascii="仿宋" w:hAnsi="仿宋"/>
                <w:noProof/>
                <w:webHidden/>
                <w:szCs w:val="32"/>
              </w:rPr>
              <w:t>19</w:t>
            </w:r>
            <w:r w:rsidR="00E37DF2" w:rsidRPr="00E37DF2">
              <w:rPr>
                <w:rFonts w:ascii="仿宋" w:hAnsi="仿宋"/>
                <w:noProof/>
                <w:webHidden/>
                <w:szCs w:val="32"/>
              </w:rPr>
              <w:fldChar w:fldCharType="end"/>
            </w:r>
          </w:hyperlink>
        </w:p>
        <w:p w14:paraId="6B5E137C" w14:textId="78B57446" w:rsidR="00E37DF2" w:rsidRPr="00E37DF2" w:rsidRDefault="003F5524" w:rsidP="00E37DF2">
          <w:pPr>
            <w:pStyle w:val="TOC1"/>
            <w:tabs>
              <w:tab w:val="right" w:leader="dot" w:pos="8296"/>
            </w:tabs>
            <w:spacing w:line="720" w:lineRule="auto"/>
            <w:rPr>
              <w:rFonts w:ascii="仿宋" w:hAnsi="仿宋"/>
              <w:noProof/>
              <w:szCs w:val="32"/>
            </w:rPr>
          </w:pPr>
          <w:hyperlink w:anchor="_Toc70945844" w:history="1">
            <w:r w:rsidR="00E37DF2" w:rsidRPr="00E37DF2">
              <w:rPr>
                <w:rStyle w:val="aa"/>
                <w:rFonts w:ascii="仿宋" w:hAnsi="仿宋"/>
                <w:noProof/>
                <w:szCs w:val="32"/>
              </w:rPr>
              <w:t>附件7 系统接口说明</w:t>
            </w:r>
            <w:r w:rsidR="00E37DF2" w:rsidRPr="00E37DF2">
              <w:rPr>
                <w:rFonts w:ascii="仿宋" w:hAnsi="仿宋"/>
                <w:noProof/>
                <w:webHidden/>
                <w:szCs w:val="32"/>
              </w:rPr>
              <w:tab/>
            </w:r>
            <w:r w:rsidR="00E37DF2" w:rsidRPr="00E37DF2">
              <w:rPr>
                <w:rFonts w:ascii="仿宋" w:hAnsi="仿宋"/>
                <w:noProof/>
                <w:webHidden/>
                <w:szCs w:val="32"/>
              </w:rPr>
              <w:fldChar w:fldCharType="begin"/>
            </w:r>
            <w:r w:rsidR="00E37DF2" w:rsidRPr="00E37DF2">
              <w:rPr>
                <w:rFonts w:ascii="仿宋" w:hAnsi="仿宋"/>
                <w:noProof/>
                <w:webHidden/>
                <w:szCs w:val="32"/>
              </w:rPr>
              <w:instrText xml:space="preserve"> PAGEREF _Toc70945844 \h </w:instrText>
            </w:r>
            <w:r w:rsidR="00E37DF2" w:rsidRPr="00E37DF2">
              <w:rPr>
                <w:rFonts w:ascii="仿宋" w:hAnsi="仿宋"/>
                <w:noProof/>
                <w:webHidden/>
                <w:szCs w:val="32"/>
              </w:rPr>
            </w:r>
            <w:r w:rsidR="00E37DF2" w:rsidRPr="00E37DF2">
              <w:rPr>
                <w:rFonts w:ascii="仿宋" w:hAnsi="仿宋"/>
                <w:noProof/>
                <w:webHidden/>
                <w:szCs w:val="32"/>
              </w:rPr>
              <w:fldChar w:fldCharType="separate"/>
            </w:r>
            <w:r w:rsidR="00E37DF2" w:rsidRPr="00E37DF2">
              <w:rPr>
                <w:rFonts w:ascii="仿宋" w:hAnsi="仿宋"/>
                <w:noProof/>
                <w:webHidden/>
                <w:szCs w:val="32"/>
              </w:rPr>
              <w:t>20</w:t>
            </w:r>
            <w:r w:rsidR="00E37DF2" w:rsidRPr="00E37DF2">
              <w:rPr>
                <w:rFonts w:ascii="仿宋" w:hAnsi="仿宋"/>
                <w:noProof/>
                <w:webHidden/>
                <w:szCs w:val="32"/>
              </w:rPr>
              <w:fldChar w:fldCharType="end"/>
            </w:r>
          </w:hyperlink>
        </w:p>
        <w:p w14:paraId="199BE26F" w14:textId="131E5CDB" w:rsidR="00E352DF" w:rsidRPr="00E37DF2" w:rsidRDefault="0043417D" w:rsidP="00E37DF2">
          <w:pPr>
            <w:spacing w:line="240" w:lineRule="atLeast"/>
            <w:rPr>
              <w:rFonts w:ascii="仿宋" w:hAnsi="仿宋"/>
              <w:szCs w:val="32"/>
            </w:rPr>
          </w:pPr>
          <w:r w:rsidRPr="00E37DF2">
            <w:rPr>
              <w:rFonts w:ascii="仿宋" w:hAnsi="仿宋"/>
              <w:b/>
              <w:bCs/>
              <w:szCs w:val="32"/>
              <w:lang w:val="zh-CN"/>
            </w:rPr>
            <w:fldChar w:fldCharType="end"/>
          </w:r>
        </w:p>
      </w:sdtContent>
    </w:sdt>
    <w:p w14:paraId="0C4A7EF0" w14:textId="77777777" w:rsidR="00E352DF" w:rsidRDefault="0043417D">
      <w:pPr>
        <w:widowControl/>
        <w:jc w:val="left"/>
        <w:rPr>
          <w:rFonts w:ascii="仿宋" w:hAnsi="仿宋"/>
          <w:b/>
          <w:bCs/>
          <w:sz w:val="36"/>
          <w:szCs w:val="36"/>
        </w:rPr>
      </w:pPr>
      <w:r>
        <w:rPr>
          <w:rFonts w:ascii="仿宋" w:hAnsi="仿宋"/>
          <w:b/>
          <w:bCs/>
          <w:sz w:val="36"/>
          <w:szCs w:val="36"/>
        </w:rPr>
        <w:br w:type="page"/>
      </w:r>
    </w:p>
    <w:p w14:paraId="20F48306" w14:textId="77777777" w:rsidR="00E352DF" w:rsidRPr="00AB6959" w:rsidRDefault="0043417D">
      <w:pPr>
        <w:pStyle w:val="1"/>
        <w:rPr>
          <w:rFonts w:ascii="黑体" w:eastAsia="黑体" w:hAnsi="黑体"/>
          <w:sz w:val="32"/>
          <w:szCs w:val="32"/>
        </w:rPr>
      </w:pPr>
      <w:bookmarkStart w:id="0" w:name="_Toc70945823"/>
      <w:r w:rsidRPr="00AB6959">
        <w:rPr>
          <w:rFonts w:ascii="黑体" w:eastAsia="黑体" w:hAnsi="黑体" w:hint="eastAsia"/>
          <w:sz w:val="32"/>
          <w:szCs w:val="32"/>
        </w:rPr>
        <w:lastRenderedPageBreak/>
        <w:t>一、背景</w:t>
      </w:r>
      <w:bookmarkEnd w:id="0"/>
    </w:p>
    <w:p w14:paraId="5F533BBE" w14:textId="77777777" w:rsidR="00E352DF" w:rsidRDefault="0043417D" w:rsidP="00B4638B">
      <w:pPr>
        <w:ind w:firstLineChars="200" w:firstLine="640"/>
      </w:pPr>
      <w:r>
        <w:rPr>
          <w:rFonts w:hint="eastAsia"/>
        </w:rPr>
        <w:t>四川省政府债券项目库及全生命周期管理平台，主要用于对四川省专项债券项目及资金的全过程管理，包括了债券项目的储备、申报、评审、入库、债券发行、项目建设管理、项目运营管理、项目资产管理、项目收益管理、还本付息管理等债券项目的全生命周期的所有管理过程，平台覆盖了全省</w:t>
      </w:r>
      <w:r>
        <w:rPr>
          <w:rFonts w:hint="eastAsia"/>
        </w:rPr>
        <w:t>2</w:t>
      </w:r>
      <w:r>
        <w:t>1</w:t>
      </w:r>
      <w:r>
        <w:rPr>
          <w:rFonts w:hint="eastAsia"/>
        </w:rPr>
        <w:t>个地市州、</w:t>
      </w:r>
      <w:r>
        <w:rPr>
          <w:rFonts w:hint="eastAsia"/>
        </w:rPr>
        <w:t>1</w:t>
      </w:r>
      <w:r>
        <w:t>83</w:t>
      </w:r>
      <w:r>
        <w:rPr>
          <w:rFonts w:hint="eastAsia"/>
        </w:rPr>
        <w:t>个区县的财政用户、平台公司用户及实施建设单位用户。</w:t>
      </w:r>
    </w:p>
    <w:p w14:paraId="1727DB91" w14:textId="77777777" w:rsidR="00E352DF" w:rsidRPr="00263F9D" w:rsidRDefault="0043417D" w:rsidP="00263F9D">
      <w:pPr>
        <w:ind w:firstLineChars="200" w:firstLine="640"/>
      </w:pPr>
      <w:r w:rsidRPr="00263F9D">
        <w:rPr>
          <w:rFonts w:hint="eastAsia"/>
        </w:rPr>
        <w:t>为全面落实川财规【</w:t>
      </w:r>
      <w:r w:rsidRPr="00263F9D">
        <w:rPr>
          <w:rFonts w:hint="eastAsia"/>
        </w:rPr>
        <w:t>2</w:t>
      </w:r>
      <w:r w:rsidRPr="00263F9D">
        <w:t>021</w:t>
      </w:r>
      <w:r w:rsidRPr="00263F9D">
        <w:rPr>
          <w:rFonts w:hint="eastAsia"/>
        </w:rPr>
        <w:t>】</w:t>
      </w:r>
      <w:r w:rsidRPr="00263F9D">
        <w:rPr>
          <w:rFonts w:hint="eastAsia"/>
        </w:rPr>
        <w:t>6</w:t>
      </w:r>
      <w:r w:rsidRPr="00263F9D">
        <w:rPr>
          <w:rFonts w:hint="eastAsia"/>
        </w:rPr>
        <w:t>号文件的相关规定，加强对专项债券项目资金使用、收入的管理，真实反应各专项债券项目的资金情况，现决定打通平台与各项目债券资金开户银行之间的数据接口，使各债券资金监管账户资金信息能全面、真实地在平台中反映。</w:t>
      </w:r>
    </w:p>
    <w:p w14:paraId="6F1F0098" w14:textId="77777777" w:rsidR="00E352DF" w:rsidRPr="00AB6959" w:rsidRDefault="0043417D">
      <w:pPr>
        <w:pStyle w:val="1"/>
        <w:rPr>
          <w:rFonts w:ascii="黑体" w:eastAsia="黑体" w:hAnsi="黑体"/>
          <w:sz w:val="32"/>
          <w:szCs w:val="32"/>
        </w:rPr>
      </w:pPr>
      <w:bookmarkStart w:id="1" w:name="_Toc70945824"/>
      <w:r w:rsidRPr="00AB6959">
        <w:rPr>
          <w:rFonts w:ascii="黑体" w:eastAsia="黑体" w:hAnsi="黑体" w:hint="eastAsia"/>
          <w:sz w:val="32"/>
          <w:szCs w:val="32"/>
        </w:rPr>
        <w:t>二、对接原则</w:t>
      </w:r>
      <w:bookmarkEnd w:id="1"/>
    </w:p>
    <w:p w14:paraId="1366CCE5" w14:textId="2A9676D5" w:rsidR="00E352DF" w:rsidRPr="00554552" w:rsidRDefault="00554552" w:rsidP="00554552">
      <w:pPr>
        <w:pStyle w:val="2"/>
        <w:rPr>
          <w:rFonts w:ascii="黑体" w:eastAsia="黑体" w:hAnsi="黑体"/>
        </w:rPr>
      </w:pPr>
      <w:bookmarkStart w:id="2" w:name="_Toc70945825"/>
      <w:r>
        <w:rPr>
          <w:rFonts w:ascii="黑体" w:eastAsia="黑体" w:hAnsi="黑体" w:hint="eastAsia"/>
        </w:rPr>
        <w:t>1、</w:t>
      </w:r>
      <w:r w:rsidR="0043417D" w:rsidRPr="00554552">
        <w:rPr>
          <w:rFonts w:ascii="黑体" w:eastAsia="黑体" w:hAnsi="黑体" w:hint="eastAsia"/>
        </w:rPr>
        <w:t>安全性原则</w:t>
      </w:r>
      <w:bookmarkEnd w:id="2"/>
    </w:p>
    <w:p w14:paraId="69CF2277" w14:textId="77777777" w:rsidR="00E352DF" w:rsidRDefault="0043417D" w:rsidP="00263F9D">
      <w:pPr>
        <w:ind w:firstLineChars="200" w:firstLine="640"/>
      </w:pPr>
      <w:r w:rsidRPr="00263F9D">
        <w:rPr>
          <w:rFonts w:hint="eastAsia"/>
        </w:rPr>
        <w:t>为确保数据的安全性，所有接入数据通过专线进行加密传输，并且为各银行提供了身份校验，以确保数据的安全性</w:t>
      </w:r>
      <w:r>
        <w:rPr>
          <w:rFonts w:hint="eastAsia"/>
        </w:rPr>
        <w:t>。</w:t>
      </w:r>
    </w:p>
    <w:p w14:paraId="4A6A0EB0" w14:textId="2B8A530A" w:rsidR="00E352DF" w:rsidRPr="00554552" w:rsidRDefault="00554552" w:rsidP="00554552">
      <w:pPr>
        <w:pStyle w:val="2"/>
        <w:rPr>
          <w:rFonts w:ascii="黑体" w:eastAsia="黑体" w:hAnsi="黑体"/>
        </w:rPr>
      </w:pPr>
      <w:bookmarkStart w:id="3" w:name="_Toc70945826"/>
      <w:r>
        <w:rPr>
          <w:rFonts w:ascii="黑体" w:eastAsia="黑体" w:hAnsi="黑体" w:hint="eastAsia"/>
        </w:rPr>
        <w:t>2、</w:t>
      </w:r>
      <w:r w:rsidR="0043417D" w:rsidRPr="00554552">
        <w:rPr>
          <w:rFonts w:ascii="黑体" w:eastAsia="黑体" w:hAnsi="黑体" w:hint="eastAsia"/>
        </w:rPr>
        <w:t>标准化原则</w:t>
      </w:r>
      <w:bookmarkEnd w:id="3"/>
    </w:p>
    <w:p w14:paraId="61C25F82" w14:textId="77777777" w:rsidR="00E352DF" w:rsidRPr="00263F9D" w:rsidRDefault="0043417D" w:rsidP="00263F9D">
      <w:pPr>
        <w:ind w:firstLineChars="200" w:firstLine="640"/>
      </w:pPr>
      <w:r w:rsidRPr="00263F9D">
        <w:rPr>
          <w:rFonts w:hint="eastAsia"/>
        </w:rPr>
        <w:t>平台为各银行开放了统一、标准的数据接口，以便于各</w:t>
      </w:r>
      <w:r w:rsidRPr="00263F9D">
        <w:rPr>
          <w:rFonts w:hint="eastAsia"/>
        </w:rPr>
        <w:lastRenderedPageBreak/>
        <w:t>银行接入。</w:t>
      </w:r>
    </w:p>
    <w:p w14:paraId="78D6FBCE" w14:textId="77777777" w:rsidR="00E352DF" w:rsidRPr="00AB6959" w:rsidRDefault="0043417D">
      <w:pPr>
        <w:pStyle w:val="1"/>
        <w:rPr>
          <w:rFonts w:ascii="黑体" w:eastAsia="黑体" w:hAnsi="黑体"/>
          <w:sz w:val="32"/>
          <w:szCs w:val="32"/>
        </w:rPr>
      </w:pPr>
      <w:bookmarkStart w:id="4" w:name="_Toc70945827"/>
      <w:r w:rsidRPr="00AB6959">
        <w:rPr>
          <w:rFonts w:ascii="黑体" w:eastAsia="黑体" w:hAnsi="黑体" w:hint="eastAsia"/>
          <w:sz w:val="32"/>
          <w:szCs w:val="32"/>
        </w:rPr>
        <w:t>三、对接流程、方式及时间要求</w:t>
      </w:r>
      <w:bookmarkEnd w:id="4"/>
    </w:p>
    <w:p w14:paraId="6A86F828" w14:textId="77777777" w:rsidR="00E352DF" w:rsidRPr="00CA3B44" w:rsidRDefault="0043417D">
      <w:pPr>
        <w:pStyle w:val="2"/>
        <w:rPr>
          <w:rFonts w:ascii="黑体" w:eastAsia="黑体" w:hAnsi="黑体"/>
        </w:rPr>
      </w:pPr>
      <w:bookmarkStart w:id="5" w:name="_Toc70945828"/>
      <w:r w:rsidRPr="00CA3B44">
        <w:rPr>
          <w:rFonts w:ascii="黑体" w:eastAsia="黑体" w:hAnsi="黑体" w:hint="eastAsia"/>
        </w:rPr>
        <w:t>1、基本流程</w:t>
      </w:r>
      <w:bookmarkEnd w:id="5"/>
    </w:p>
    <w:p w14:paraId="56EB0D24" w14:textId="5CE98E0E" w:rsidR="00E352DF" w:rsidRDefault="00C346EE">
      <w:pPr>
        <w:ind w:leftChars="-3" w:left="-10" w:firstLineChars="1" w:firstLine="3"/>
      </w:pPr>
      <w:r>
        <w:object w:dxaOrig="11896" w:dyaOrig="6061" w14:anchorId="4DB5AC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11.5pt" o:ole="">
            <v:imagedata r:id="rId9" o:title=""/>
          </v:shape>
          <o:OLEObject Type="Embed" ProgID="Visio.Drawing.15" ShapeID="_x0000_i1025" DrawAspect="Content" ObjectID="_1681899954" r:id="rId10"/>
        </w:object>
      </w:r>
    </w:p>
    <w:p w14:paraId="2A0CBB59" w14:textId="35BFAC6C" w:rsidR="00A62C07" w:rsidRPr="00263F9D" w:rsidRDefault="00A62C07" w:rsidP="00A62C07">
      <w:pPr>
        <w:ind w:firstLineChars="200" w:firstLine="640"/>
      </w:pPr>
      <w:r>
        <w:rPr>
          <w:rFonts w:hint="eastAsia"/>
        </w:rPr>
        <w:t>备注：上图中线上传输功能，在下一步实现，其作用为系统自动向银行推送已经过授权的监管账户信息和项目单位的授权文件。</w:t>
      </w:r>
    </w:p>
    <w:p w14:paraId="06FB92E5" w14:textId="77777777" w:rsidR="00A62C07" w:rsidRPr="00A62C07" w:rsidRDefault="00A62C07">
      <w:pPr>
        <w:ind w:leftChars="-3" w:left="-10" w:firstLineChars="1" w:firstLine="3"/>
      </w:pPr>
    </w:p>
    <w:p w14:paraId="12640C87" w14:textId="77777777" w:rsidR="00E352DF" w:rsidRPr="00263F9D" w:rsidRDefault="0043417D" w:rsidP="00263F9D">
      <w:pPr>
        <w:ind w:firstLineChars="200" w:firstLine="640"/>
      </w:pPr>
      <w:r w:rsidRPr="00263F9D">
        <w:rPr>
          <w:rFonts w:hint="eastAsia"/>
        </w:rPr>
        <w:t>说明：</w:t>
      </w:r>
    </w:p>
    <w:p w14:paraId="2341407B" w14:textId="567E7E72" w:rsidR="00E352DF" w:rsidRPr="00263F9D" w:rsidRDefault="00263F9D" w:rsidP="00263F9D">
      <w:pPr>
        <w:ind w:firstLineChars="200" w:firstLine="640"/>
      </w:pPr>
      <w:r>
        <w:rPr>
          <w:rFonts w:hint="eastAsia"/>
        </w:rPr>
        <w:t>1</w:t>
      </w:r>
      <w:r>
        <w:rPr>
          <w:rFonts w:hint="eastAsia"/>
        </w:rPr>
        <w:t>、</w:t>
      </w:r>
      <w:r w:rsidR="0043417D" w:rsidRPr="00263F9D">
        <w:rPr>
          <w:rFonts w:hint="eastAsia"/>
        </w:rPr>
        <w:t>在债券成功发行后，各平台公司在系统录入对应项目的监管账户银行信息，并在线下与给监管账户开设银行授权将指定监管账户的银行流水信息推送给财政。</w:t>
      </w:r>
    </w:p>
    <w:p w14:paraId="19537352" w14:textId="4AB45ADF" w:rsidR="00E352DF" w:rsidRDefault="0043417D" w:rsidP="00263F9D">
      <w:pPr>
        <w:ind w:firstLineChars="200" w:firstLine="640"/>
      </w:pPr>
      <w:r w:rsidRPr="00263F9D">
        <w:rPr>
          <w:rFonts w:hint="eastAsia"/>
        </w:rPr>
        <w:t>注：线下授权模</w:t>
      </w:r>
      <w:r w:rsidR="00C346EE">
        <w:rPr>
          <w:rFonts w:hint="eastAsia"/>
        </w:rPr>
        <w:t>可参考附件</w:t>
      </w:r>
      <w:r w:rsidR="00C346EE">
        <w:rPr>
          <w:rFonts w:hint="eastAsia"/>
        </w:rPr>
        <w:t>6</w:t>
      </w:r>
      <w:r w:rsidRPr="00263F9D">
        <w:rPr>
          <w:rFonts w:hint="eastAsia"/>
        </w:rPr>
        <w:t>。</w:t>
      </w:r>
    </w:p>
    <w:p w14:paraId="068D2ABA" w14:textId="4D09DBE7" w:rsidR="0014415D" w:rsidRPr="0014415D" w:rsidRDefault="0014415D" w:rsidP="00263F9D">
      <w:pPr>
        <w:ind w:firstLineChars="200" w:firstLine="640"/>
        <w:rPr>
          <w:color w:val="FF0000"/>
        </w:rPr>
      </w:pPr>
      <w:r w:rsidRPr="0014415D">
        <w:rPr>
          <w:rFonts w:hint="eastAsia"/>
          <w:color w:val="FF0000"/>
        </w:rPr>
        <w:t>以下第</w:t>
      </w:r>
      <w:r w:rsidRPr="0014415D">
        <w:rPr>
          <w:rFonts w:hint="eastAsia"/>
          <w:color w:val="FF0000"/>
        </w:rPr>
        <w:t>2</w:t>
      </w:r>
      <w:r w:rsidRPr="0014415D">
        <w:rPr>
          <w:rFonts w:hint="eastAsia"/>
          <w:color w:val="FF0000"/>
        </w:rPr>
        <w:t>、</w:t>
      </w:r>
      <w:r w:rsidRPr="0014415D">
        <w:rPr>
          <w:rFonts w:hint="eastAsia"/>
          <w:color w:val="FF0000"/>
        </w:rPr>
        <w:t>3</w:t>
      </w:r>
      <w:r w:rsidRPr="0014415D">
        <w:rPr>
          <w:rFonts w:hint="eastAsia"/>
          <w:color w:val="FF0000"/>
        </w:rPr>
        <w:t>点的内容不针对本次上线，在后期通过系统</w:t>
      </w:r>
      <w:r w:rsidRPr="0014415D">
        <w:rPr>
          <w:rFonts w:hint="eastAsia"/>
          <w:color w:val="FF0000"/>
        </w:rPr>
        <w:lastRenderedPageBreak/>
        <w:t>自动将新增的账号账户信息推送给银行</w:t>
      </w:r>
      <w:r w:rsidRPr="0014415D">
        <w:rPr>
          <w:rFonts w:hint="eastAsia"/>
          <w:color w:val="FF0000"/>
        </w:rPr>
        <w:t>,</w:t>
      </w:r>
      <w:r w:rsidRPr="0014415D">
        <w:rPr>
          <w:rFonts w:hint="eastAsia"/>
          <w:color w:val="FF0000"/>
        </w:rPr>
        <w:t>银行根据这些账号推送数据</w:t>
      </w:r>
    </w:p>
    <w:p w14:paraId="317BD2F4" w14:textId="36A75AB0" w:rsidR="00E352DF" w:rsidRPr="00263F9D" w:rsidRDefault="00263F9D" w:rsidP="00263F9D">
      <w:pPr>
        <w:ind w:firstLineChars="200" w:firstLine="640"/>
      </w:pPr>
      <w:r>
        <w:rPr>
          <w:rFonts w:hint="eastAsia"/>
        </w:rPr>
        <w:t>2</w:t>
      </w:r>
      <w:r>
        <w:rPr>
          <w:rFonts w:hint="eastAsia"/>
        </w:rPr>
        <w:t>、</w:t>
      </w:r>
      <w:r w:rsidR="0043417D" w:rsidRPr="00263F9D">
        <w:rPr>
          <w:rFonts w:hint="eastAsia"/>
        </w:rPr>
        <w:t>线下授权完成后，在平台中对应授权文件中的账号，向监管账户开设银行发送推送数据的指令，并上传对应的授权文件。</w:t>
      </w:r>
    </w:p>
    <w:p w14:paraId="76589D06" w14:textId="324EFAD9" w:rsidR="00E352DF" w:rsidRDefault="00263F9D" w:rsidP="00263F9D">
      <w:pPr>
        <w:ind w:firstLineChars="200" w:firstLine="640"/>
      </w:pPr>
      <w:r>
        <w:t>3</w:t>
      </w:r>
      <w:r>
        <w:rPr>
          <w:rFonts w:hint="eastAsia"/>
        </w:rPr>
        <w:t>、</w:t>
      </w:r>
      <w:r w:rsidR="0043417D" w:rsidRPr="00263F9D">
        <w:rPr>
          <w:rFonts w:hint="eastAsia"/>
        </w:rPr>
        <w:t>银行接收到线上指令后，自动将对应监管账户的信息推送到平台中。</w:t>
      </w:r>
    </w:p>
    <w:p w14:paraId="408CECD6" w14:textId="77777777" w:rsidR="00E352DF" w:rsidRPr="00CA3B44" w:rsidRDefault="0043417D">
      <w:pPr>
        <w:pStyle w:val="2"/>
        <w:rPr>
          <w:rFonts w:ascii="黑体" w:eastAsia="黑体" w:hAnsi="黑体"/>
        </w:rPr>
      </w:pPr>
      <w:bookmarkStart w:id="6" w:name="_Toc70945829"/>
      <w:r w:rsidRPr="00CA3B44">
        <w:rPr>
          <w:rFonts w:ascii="黑体" w:eastAsia="黑体" w:hAnsi="黑体" w:hint="eastAsia"/>
        </w:rPr>
        <w:t>2、接口实现过程</w:t>
      </w:r>
      <w:bookmarkEnd w:id="6"/>
    </w:p>
    <w:p w14:paraId="6FFEAA68" w14:textId="693FD316" w:rsidR="00E352DF" w:rsidRDefault="00977879">
      <w:r>
        <w:object w:dxaOrig="12512" w:dyaOrig="3076" w14:anchorId="5F4C59B7">
          <v:shape id="_x0000_i1026" type="#_x0000_t75" style="width:414.75pt;height:102pt" o:ole="">
            <v:imagedata r:id="rId11" o:title=""/>
          </v:shape>
          <o:OLEObject Type="Embed" ProgID="Visio.Drawing.15" ShapeID="_x0000_i1026" DrawAspect="Content" ObjectID="_1681899955" r:id="rId12"/>
        </w:object>
      </w:r>
    </w:p>
    <w:p w14:paraId="17DC3B83" w14:textId="77777777" w:rsidR="00E352DF" w:rsidRDefault="0043417D">
      <w:pPr>
        <w:spacing w:line="360" w:lineRule="auto"/>
        <w:rPr>
          <w:rFonts w:ascii="仿宋" w:hAnsi="仿宋"/>
          <w:b/>
          <w:bCs/>
          <w:sz w:val="24"/>
          <w:szCs w:val="24"/>
        </w:rPr>
      </w:pPr>
      <w:r>
        <w:rPr>
          <w:rFonts w:ascii="仿宋" w:hAnsi="仿宋" w:hint="eastAsia"/>
          <w:b/>
          <w:bCs/>
          <w:sz w:val="24"/>
          <w:szCs w:val="24"/>
        </w:rPr>
        <w:t>说明：</w:t>
      </w:r>
    </w:p>
    <w:p w14:paraId="76E3E16F" w14:textId="77777777" w:rsidR="00E352DF" w:rsidRPr="00263F9D" w:rsidRDefault="0043417D">
      <w:pPr>
        <w:pStyle w:val="ab"/>
        <w:numPr>
          <w:ilvl w:val="0"/>
          <w:numId w:val="4"/>
        </w:numPr>
        <w:spacing w:line="360" w:lineRule="auto"/>
        <w:ind w:left="-2" w:firstLineChars="0" w:firstLine="0"/>
      </w:pPr>
      <w:r w:rsidRPr="00263F9D">
        <w:rPr>
          <w:rFonts w:hint="eastAsia"/>
        </w:rPr>
        <w:t>在测试环境中，各银行的身份标识和密钥及测试地址，由平台技术支持方提供，请各银行自行联系。（联系人及方式参见附件</w:t>
      </w:r>
      <w:r w:rsidRPr="00263F9D">
        <w:rPr>
          <w:rFonts w:hint="eastAsia"/>
        </w:rPr>
        <w:t>1</w:t>
      </w:r>
      <w:r w:rsidRPr="00263F9D">
        <w:rPr>
          <w:rFonts w:hint="eastAsia"/>
        </w:rPr>
        <w:t>）。</w:t>
      </w:r>
    </w:p>
    <w:p w14:paraId="1F4C5F27" w14:textId="77777777" w:rsidR="00E352DF" w:rsidRPr="00263F9D" w:rsidRDefault="0043417D">
      <w:pPr>
        <w:pStyle w:val="ab"/>
        <w:numPr>
          <w:ilvl w:val="0"/>
          <w:numId w:val="4"/>
        </w:numPr>
        <w:spacing w:line="360" w:lineRule="auto"/>
        <w:ind w:left="-2" w:firstLineChars="0" w:firstLine="0"/>
      </w:pPr>
      <w:r w:rsidRPr="00263F9D">
        <w:rPr>
          <w:rFonts w:hint="eastAsia"/>
        </w:rPr>
        <w:t>生产环境地址在测试完成后，平台技术支持方提供生产环境地址。</w:t>
      </w:r>
    </w:p>
    <w:p w14:paraId="0CB0E729" w14:textId="432CB700" w:rsidR="00E352DF" w:rsidRPr="00263F9D" w:rsidRDefault="0043417D">
      <w:pPr>
        <w:pStyle w:val="ab"/>
        <w:numPr>
          <w:ilvl w:val="0"/>
          <w:numId w:val="4"/>
        </w:numPr>
        <w:spacing w:line="360" w:lineRule="auto"/>
        <w:ind w:left="-2" w:firstLineChars="0" w:firstLine="0"/>
      </w:pPr>
      <w:r w:rsidRPr="00263F9D">
        <w:rPr>
          <w:rFonts w:hint="eastAsia"/>
        </w:rPr>
        <w:t>未在省厅接入银行专线的银行，</w:t>
      </w:r>
      <w:r w:rsidR="00DD09D1">
        <w:rPr>
          <w:rFonts w:hint="eastAsia"/>
        </w:rPr>
        <w:t>请先申请接入省厅。</w:t>
      </w:r>
      <w:r w:rsidR="002C4662">
        <w:rPr>
          <w:rFonts w:hint="eastAsia"/>
        </w:rPr>
        <w:t>（</w:t>
      </w:r>
      <w:r w:rsidR="00B207EC">
        <w:rPr>
          <w:rFonts w:hint="eastAsia"/>
        </w:rPr>
        <w:t>详见第</w:t>
      </w:r>
      <w:r w:rsidR="00B207EC">
        <w:rPr>
          <w:rFonts w:hint="eastAsia"/>
        </w:rPr>
        <w:t>3</w:t>
      </w:r>
      <w:r w:rsidR="00B207EC">
        <w:rPr>
          <w:rFonts w:hint="eastAsia"/>
        </w:rPr>
        <w:t>点“各银行如何完成对接工作</w:t>
      </w:r>
      <w:r w:rsidR="00B207EC">
        <w:rPr>
          <w:rFonts w:hint="eastAsia"/>
        </w:rPr>
        <w:t xml:space="preserve"> </w:t>
      </w:r>
      <w:r w:rsidR="00B207EC">
        <w:rPr>
          <w:rFonts w:hint="eastAsia"/>
        </w:rPr>
        <w:t>”</w:t>
      </w:r>
      <w:r w:rsidR="002C4662">
        <w:rPr>
          <w:rFonts w:hint="eastAsia"/>
        </w:rPr>
        <w:t>）</w:t>
      </w:r>
    </w:p>
    <w:p w14:paraId="79A0D400" w14:textId="12C2C8C3" w:rsidR="00E352DF" w:rsidRPr="00263F9D" w:rsidRDefault="0043417D">
      <w:pPr>
        <w:pStyle w:val="ab"/>
        <w:numPr>
          <w:ilvl w:val="0"/>
          <w:numId w:val="4"/>
        </w:numPr>
        <w:spacing w:line="360" w:lineRule="auto"/>
        <w:ind w:left="-2" w:firstLineChars="0" w:firstLine="0"/>
      </w:pPr>
      <w:r w:rsidRPr="00263F9D">
        <w:rPr>
          <w:rFonts w:hint="eastAsia"/>
        </w:rPr>
        <w:t>具体接口说明参见附件</w:t>
      </w:r>
      <w:r w:rsidR="000F3E32">
        <w:t>7</w:t>
      </w:r>
      <w:r w:rsidRPr="00263F9D">
        <w:rPr>
          <w:rFonts w:hint="eastAsia"/>
        </w:rPr>
        <w:t>。</w:t>
      </w:r>
    </w:p>
    <w:p w14:paraId="453BE931" w14:textId="77777777" w:rsidR="00E352DF" w:rsidRPr="00CA3B44" w:rsidRDefault="0043417D">
      <w:pPr>
        <w:pStyle w:val="2"/>
        <w:rPr>
          <w:rFonts w:ascii="黑体" w:eastAsia="黑体" w:hAnsi="黑体"/>
        </w:rPr>
      </w:pPr>
      <w:bookmarkStart w:id="7" w:name="_Toc70945830"/>
      <w:r w:rsidRPr="00CA3B44">
        <w:rPr>
          <w:rFonts w:ascii="黑体" w:eastAsia="黑体" w:hAnsi="黑体" w:hint="eastAsia"/>
        </w:rPr>
        <w:lastRenderedPageBreak/>
        <w:t>3、各银行如何完成对接工作</w:t>
      </w:r>
      <w:bookmarkEnd w:id="7"/>
    </w:p>
    <w:p w14:paraId="266DD179" w14:textId="6BC38625" w:rsidR="00E352DF" w:rsidRPr="00263F9D" w:rsidRDefault="0043417D" w:rsidP="00263F9D">
      <w:pPr>
        <w:pStyle w:val="ab"/>
        <w:ind w:firstLine="640"/>
      </w:pPr>
      <w:r w:rsidRPr="00263F9D">
        <w:rPr>
          <w:rFonts w:hint="eastAsia"/>
        </w:rPr>
        <w:t>为确保各银行对接工作的开展，由平台技术支持方（四川鲲腾科技有限公司）在外网（</w:t>
      </w:r>
      <w:r w:rsidRPr="00263F9D">
        <w:rPr>
          <w:rFonts w:hint="eastAsia"/>
        </w:rPr>
        <w:t>i</w:t>
      </w:r>
      <w:r w:rsidRPr="00263F9D">
        <w:t>nternet</w:t>
      </w:r>
      <w:r w:rsidRPr="00263F9D">
        <w:rPr>
          <w:rFonts w:hint="eastAsia"/>
        </w:rPr>
        <w:t>）</w:t>
      </w:r>
      <w:r w:rsidR="001007C3" w:rsidRPr="00263F9D">
        <w:rPr>
          <w:rFonts w:hint="eastAsia"/>
        </w:rPr>
        <w:t>和内网（金财网）</w:t>
      </w:r>
      <w:r w:rsidRPr="00263F9D">
        <w:rPr>
          <w:rFonts w:hint="eastAsia"/>
        </w:rPr>
        <w:t>上提供模拟接口</w:t>
      </w:r>
      <w:r w:rsidR="001007C3" w:rsidRPr="00263F9D">
        <w:rPr>
          <w:rFonts w:hint="eastAsia"/>
        </w:rPr>
        <w:t>(</w:t>
      </w:r>
      <w:r w:rsidR="001007C3" w:rsidRPr="00263F9D">
        <w:rPr>
          <w:rFonts w:hint="eastAsia"/>
        </w:rPr>
        <w:t>接口地址见附件</w:t>
      </w:r>
      <w:r w:rsidR="00A10668" w:rsidRPr="00263F9D">
        <w:t>7</w:t>
      </w:r>
      <w:r w:rsidR="001007C3" w:rsidRPr="00263F9D">
        <w:t>)</w:t>
      </w:r>
      <w:r w:rsidRPr="00263F9D">
        <w:rPr>
          <w:rFonts w:hint="eastAsia"/>
        </w:rPr>
        <w:t>，各银行通过该接口测试推送数据的准确性后，再接入生产系统进行正式数据推送。</w:t>
      </w:r>
    </w:p>
    <w:p w14:paraId="1C541A86" w14:textId="4DC14122" w:rsidR="00724849" w:rsidRPr="00CA3B44" w:rsidRDefault="008E6F69" w:rsidP="00CA3B44">
      <w:pPr>
        <w:pStyle w:val="3"/>
        <w:rPr>
          <w:rFonts w:ascii="黑体" w:eastAsia="黑体" w:hAnsi="黑体"/>
        </w:rPr>
      </w:pPr>
      <w:bookmarkStart w:id="8" w:name="_Toc70945831"/>
      <w:r w:rsidRPr="00CA3B44">
        <w:rPr>
          <w:rFonts w:ascii="黑体" w:eastAsia="黑体" w:hAnsi="黑体" w:hint="eastAsia"/>
        </w:rPr>
        <w:t>3.</w:t>
      </w:r>
      <w:r w:rsidRPr="00CA3B44">
        <w:rPr>
          <w:rFonts w:ascii="黑体" w:eastAsia="黑体" w:hAnsi="黑体"/>
        </w:rPr>
        <w:t>1</w:t>
      </w:r>
      <w:r w:rsidR="00724849" w:rsidRPr="00CA3B44">
        <w:rPr>
          <w:rFonts w:ascii="黑体" w:eastAsia="黑体" w:hAnsi="黑体" w:hint="eastAsia"/>
        </w:rPr>
        <w:t>已接有专线接入省厅的银行</w:t>
      </w:r>
      <w:bookmarkEnd w:id="8"/>
    </w:p>
    <w:p w14:paraId="4177301D" w14:textId="6D9B1D5F" w:rsidR="00724849" w:rsidRDefault="00724849" w:rsidP="00724849">
      <w:r>
        <w:rPr>
          <w:rFonts w:hint="eastAsia"/>
        </w:rPr>
        <w:t xml:space="preserve"> </w:t>
      </w:r>
      <w:r w:rsidR="001A387B">
        <w:object w:dxaOrig="14132" w:dyaOrig="6961" w14:anchorId="14D2740B">
          <v:shape id="_x0000_i1027" type="#_x0000_t75" style="width:414.75pt;height:204pt" o:ole="">
            <v:imagedata r:id="rId13" o:title=""/>
          </v:shape>
          <o:OLEObject Type="Embed" ProgID="Visio.Drawing.15" ShapeID="_x0000_i1027" DrawAspect="Content" ObjectID="_1681899956" r:id="rId14"/>
        </w:object>
      </w:r>
    </w:p>
    <w:p w14:paraId="0C50D59B" w14:textId="141F426D" w:rsidR="001007C3" w:rsidRDefault="001007C3" w:rsidP="00724849"/>
    <w:p w14:paraId="0E43FC09" w14:textId="40CAFF55" w:rsidR="001007C3" w:rsidRPr="00CB1133" w:rsidRDefault="0074390C" w:rsidP="00CB1133">
      <w:pPr>
        <w:pStyle w:val="ab"/>
        <w:numPr>
          <w:ilvl w:val="0"/>
          <w:numId w:val="11"/>
        </w:numPr>
        <w:ind w:left="357" w:firstLineChars="0" w:hanging="357"/>
        <w:rPr>
          <w:rFonts w:ascii="仿宋" w:hAnsi="仿宋"/>
        </w:rPr>
      </w:pPr>
      <w:r w:rsidRPr="00CB1133">
        <w:rPr>
          <w:rFonts w:ascii="仿宋" w:hAnsi="仿宋" w:hint="eastAsia"/>
        </w:rPr>
        <w:t>已接入省厅专线的银行应在5月9日前提交《策略变更申请表》和《接入债券系统的请示》，分别提供财政厅信息中心及债务处。（模板参附件2、附件4；联系人见附件1）</w:t>
      </w:r>
      <w:r w:rsidR="00DB7F90" w:rsidRPr="00CB1133">
        <w:rPr>
          <w:rFonts w:ascii="仿宋" w:hAnsi="仿宋" w:hint="eastAsia"/>
        </w:rPr>
        <w:t>。</w:t>
      </w:r>
    </w:p>
    <w:p w14:paraId="11A34CEE" w14:textId="4358EB58" w:rsidR="00DB7F90" w:rsidRPr="00CB1133" w:rsidRDefault="00DB7F90" w:rsidP="00CB1133">
      <w:pPr>
        <w:pStyle w:val="ab"/>
        <w:numPr>
          <w:ilvl w:val="0"/>
          <w:numId w:val="11"/>
        </w:numPr>
        <w:ind w:left="357" w:firstLineChars="0" w:hanging="357"/>
        <w:rPr>
          <w:rFonts w:ascii="仿宋" w:hAnsi="仿宋"/>
        </w:rPr>
      </w:pPr>
      <w:r w:rsidRPr="00CB1133">
        <w:rPr>
          <w:rFonts w:ascii="仿宋" w:hAnsi="仿宋" w:hint="eastAsia"/>
        </w:rPr>
        <w:t>5月1</w:t>
      </w:r>
      <w:r w:rsidRPr="00CB1133">
        <w:rPr>
          <w:rFonts w:ascii="仿宋" w:hAnsi="仿宋"/>
        </w:rPr>
        <w:t>2</w:t>
      </w:r>
      <w:r w:rsidRPr="00CB1133">
        <w:rPr>
          <w:rFonts w:ascii="仿宋" w:hAnsi="仿宋" w:hint="eastAsia"/>
        </w:rPr>
        <w:t>日前完成，根据省厅债务处提供的监管账户信息（债务处5月9日提供），完成项目单位监管账户授权。</w:t>
      </w:r>
    </w:p>
    <w:p w14:paraId="39B181CB" w14:textId="300D65A4" w:rsidR="00DB7F90" w:rsidRDefault="00DB7F90" w:rsidP="00CB1133">
      <w:pPr>
        <w:pStyle w:val="ab"/>
        <w:numPr>
          <w:ilvl w:val="0"/>
          <w:numId w:val="11"/>
        </w:numPr>
        <w:ind w:left="357" w:firstLineChars="0" w:hanging="357"/>
        <w:rPr>
          <w:rFonts w:ascii="仿宋" w:hAnsi="仿宋"/>
        </w:rPr>
      </w:pPr>
      <w:r w:rsidRPr="00CB1133">
        <w:rPr>
          <w:rFonts w:ascii="仿宋" w:hAnsi="仿宋" w:hint="eastAsia"/>
        </w:rPr>
        <w:lastRenderedPageBreak/>
        <w:t>根据鲲腾提供的银行标识、公钥及对应的测试接口（详细信息见附件7），在5月1</w:t>
      </w:r>
      <w:r w:rsidRPr="00CB1133">
        <w:rPr>
          <w:rFonts w:ascii="仿宋" w:hAnsi="仿宋"/>
        </w:rPr>
        <w:t>2</w:t>
      </w:r>
      <w:r w:rsidRPr="00CB1133">
        <w:rPr>
          <w:rFonts w:ascii="仿宋" w:hAnsi="仿宋" w:hint="eastAsia"/>
        </w:rPr>
        <w:t>日完成测试环境调试。</w:t>
      </w:r>
    </w:p>
    <w:p w14:paraId="0D00FE94" w14:textId="0F8BD8E6" w:rsidR="005508A4" w:rsidRPr="00CB1133" w:rsidRDefault="005508A4" w:rsidP="005508A4">
      <w:pPr>
        <w:pStyle w:val="ab"/>
        <w:ind w:left="357" w:firstLineChars="0" w:firstLine="0"/>
        <w:rPr>
          <w:rFonts w:ascii="仿宋" w:hAnsi="仿宋" w:hint="eastAsia"/>
        </w:rPr>
      </w:pPr>
      <w:r>
        <w:rPr>
          <w:rFonts w:ascii="仿宋" w:hAnsi="仿宋" w:hint="eastAsia"/>
        </w:rPr>
        <w:t>（未取得银行标识与公钥的银行请直接与附件1对接系统信息表中的薛成勇联系）</w:t>
      </w:r>
    </w:p>
    <w:p w14:paraId="6BD21C11" w14:textId="58B3013A" w:rsidR="001007C3" w:rsidRPr="00CB1133" w:rsidRDefault="00925B87" w:rsidP="00CB1133">
      <w:pPr>
        <w:pStyle w:val="ab"/>
        <w:numPr>
          <w:ilvl w:val="0"/>
          <w:numId w:val="11"/>
        </w:numPr>
        <w:ind w:left="357" w:firstLineChars="0" w:hanging="357"/>
        <w:rPr>
          <w:rFonts w:ascii="仿宋" w:hAnsi="仿宋"/>
        </w:rPr>
      </w:pPr>
      <w:r w:rsidRPr="00CB1133">
        <w:rPr>
          <w:rFonts w:ascii="仿宋" w:hAnsi="仿宋" w:hint="eastAsia"/>
        </w:rPr>
        <w:t>5月1</w:t>
      </w:r>
      <w:r w:rsidRPr="00CB1133">
        <w:rPr>
          <w:rFonts w:ascii="仿宋" w:hAnsi="仿宋"/>
        </w:rPr>
        <w:t>4</w:t>
      </w:r>
      <w:r w:rsidRPr="00CB1133">
        <w:rPr>
          <w:rFonts w:ascii="仿宋" w:hAnsi="仿宋" w:hint="eastAsia"/>
        </w:rPr>
        <w:t>日完成生产环境测试，5月1</w:t>
      </w:r>
      <w:r w:rsidRPr="00CB1133">
        <w:rPr>
          <w:rFonts w:ascii="仿宋" w:hAnsi="仿宋"/>
        </w:rPr>
        <w:t>5</w:t>
      </w:r>
      <w:r w:rsidRPr="00CB1133">
        <w:rPr>
          <w:rFonts w:ascii="仿宋" w:hAnsi="仿宋" w:hint="eastAsia"/>
        </w:rPr>
        <w:t>日系统上线。</w:t>
      </w:r>
    </w:p>
    <w:p w14:paraId="67E861AC" w14:textId="77777777" w:rsidR="001007C3" w:rsidRPr="00724849" w:rsidRDefault="001007C3" w:rsidP="00724849"/>
    <w:p w14:paraId="6EBD4F36" w14:textId="6D83183B" w:rsidR="00724849" w:rsidRPr="00CA3B44" w:rsidRDefault="008E6F69" w:rsidP="00CA3B44">
      <w:pPr>
        <w:pStyle w:val="3"/>
        <w:rPr>
          <w:rFonts w:ascii="黑体" w:eastAsia="黑体" w:hAnsi="黑体"/>
        </w:rPr>
      </w:pPr>
      <w:bookmarkStart w:id="9" w:name="_Toc70945832"/>
      <w:r w:rsidRPr="00CA3B44">
        <w:rPr>
          <w:rFonts w:ascii="黑体" w:eastAsia="黑体" w:hAnsi="黑体" w:hint="eastAsia"/>
        </w:rPr>
        <w:t>3</w:t>
      </w:r>
      <w:r w:rsidRPr="00CA3B44">
        <w:rPr>
          <w:rFonts w:ascii="黑体" w:eastAsia="黑体" w:hAnsi="黑体"/>
        </w:rPr>
        <w:t>.2</w:t>
      </w:r>
      <w:r w:rsidR="00724849" w:rsidRPr="00CA3B44">
        <w:rPr>
          <w:rFonts w:ascii="黑体" w:eastAsia="黑体" w:hAnsi="黑体" w:hint="eastAsia"/>
        </w:rPr>
        <w:t>无专线接入省厅的银行</w:t>
      </w:r>
      <w:bookmarkEnd w:id="9"/>
    </w:p>
    <w:p w14:paraId="6B291DE3" w14:textId="5A5F5394" w:rsidR="00BF720F" w:rsidRDefault="008E6F69" w:rsidP="00BF720F">
      <w:r>
        <w:object w:dxaOrig="15301" w:dyaOrig="10201" w14:anchorId="149C0F10">
          <v:shape id="_x0000_i1028" type="#_x0000_t75" style="width:414.75pt;height:276.75pt" o:ole="">
            <v:imagedata r:id="rId15" o:title=""/>
          </v:shape>
          <o:OLEObject Type="Embed" ProgID="Visio.Drawing.15" ShapeID="_x0000_i1028" DrawAspect="Content" ObjectID="_1681899957" r:id="rId16"/>
        </w:object>
      </w:r>
    </w:p>
    <w:p w14:paraId="3AC6EA3C" w14:textId="16164DC7" w:rsidR="001007C3" w:rsidRDefault="001007C3" w:rsidP="00BF720F"/>
    <w:p w14:paraId="70B28C2E" w14:textId="4CA44F91" w:rsidR="008E6F69" w:rsidRPr="00CB1133" w:rsidRDefault="008E6F69" w:rsidP="00CB1133">
      <w:pPr>
        <w:pStyle w:val="ab"/>
        <w:numPr>
          <w:ilvl w:val="0"/>
          <w:numId w:val="13"/>
        </w:numPr>
        <w:ind w:firstLineChars="0"/>
        <w:rPr>
          <w:rFonts w:ascii="仿宋" w:hAnsi="仿宋"/>
        </w:rPr>
      </w:pPr>
      <w:r w:rsidRPr="00CB1133">
        <w:rPr>
          <w:rFonts w:ascii="仿宋" w:hAnsi="仿宋" w:hint="eastAsia"/>
        </w:rPr>
        <w:t>无专线接入省厅的银行，在进行数据对接时有两种方案，第一种为通过与省厅接入专线完成系统对接，另一种为通过与地方财政接入专线完成系统对接。</w:t>
      </w:r>
    </w:p>
    <w:p w14:paraId="1C10D411" w14:textId="5E0CEDFD" w:rsidR="008E6F69" w:rsidRPr="00CB1133" w:rsidRDefault="008E6F69" w:rsidP="00CB1133">
      <w:pPr>
        <w:pStyle w:val="ab"/>
        <w:numPr>
          <w:ilvl w:val="0"/>
          <w:numId w:val="13"/>
        </w:numPr>
        <w:ind w:firstLineChars="0"/>
        <w:rPr>
          <w:rFonts w:ascii="仿宋" w:hAnsi="仿宋"/>
        </w:rPr>
      </w:pPr>
      <w:r w:rsidRPr="00CB1133">
        <w:rPr>
          <w:rFonts w:ascii="仿宋" w:hAnsi="仿宋" w:hint="eastAsia"/>
        </w:rPr>
        <w:t>与省厅接入专线对接的流程、方式、注意项与3</w:t>
      </w:r>
      <w:r w:rsidRPr="00CB1133">
        <w:rPr>
          <w:rFonts w:ascii="仿宋" w:hAnsi="仿宋"/>
        </w:rPr>
        <w:t>.1</w:t>
      </w:r>
      <w:r w:rsidRPr="00CB1133">
        <w:rPr>
          <w:rFonts w:ascii="仿宋" w:hAnsi="仿宋" w:hint="eastAsia"/>
        </w:rPr>
        <w:t>相</w:t>
      </w:r>
      <w:r w:rsidRPr="00CB1133">
        <w:rPr>
          <w:rFonts w:ascii="仿宋" w:hAnsi="仿宋" w:hint="eastAsia"/>
        </w:rPr>
        <w:lastRenderedPageBreak/>
        <w:t>同（注意：须填写银行接入财政业务专网申请表）</w:t>
      </w:r>
    </w:p>
    <w:p w14:paraId="3112DE79" w14:textId="2385B11B" w:rsidR="0002597D" w:rsidRDefault="0002597D" w:rsidP="00CB1133">
      <w:pPr>
        <w:pStyle w:val="ab"/>
        <w:numPr>
          <w:ilvl w:val="0"/>
          <w:numId w:val="13"/>
        </w:numPr>
        <w:ind w:firstLineChars="0"/>
      </w:pPr>
      <w:r w:rsidRPr="00CB1133">
        <w:rPr>
          <w:rFonts w:ascii="仿宋" w:hAnsi="仿宋" w:hint="eastAsia"/>
        </w:rPr>
        <w:t>从地方财政接入时，银行应注意接入地方财政所须的资料，提前与地方财政的相关部门进行沟通</w:t>
      </w:r>
      <w:r>
        <w:rPr>
          <w:rFonts w:hint="eastAsia"/>
        </w:rPr>
        <w:t>。</w:t>
      </w:r>
    </w:p>
    <w:p w14:paraId="54E73B02" w14:textId="2678CD79" w:rsidR="00633489" w:rsidRPr="00CA3B44" w:rsidRDefault="008E6F69" w:rsidP="00CA3B44">
      <w:pPr>
        <w:pStyle w:val="3"/>
        <w:rPr>
          <w:rFonts w:ascii="黑体" w:eastAsia="黑体" w:hAnsi="黑体"/>
        </w:rPr>
      </w:pPr>
      <w:bookmarkStart w:id="10" w:name="_Toc70945833"/>
      <w:r w:rsidRPr="00CA3B44">
        <w:rPr>
          <w:rFonts w:ascii="黑体" w:eastAsia="黑体" w:hAnsi="黑体" w:hint="eastAsia"/>
        </w:rPr>
        <w:t>3</w:t>
      </w:r>
      <w:r w:rsidRPr="00CA3B44">
        <w:rPr>
          <w:rFonts w:ascii="黑体" w:eastAsia="黑体" w:hAnsi="黑体"/>
        </w:rPr>
        <w:t>.3</w:t>
      </w:r>
      <w:r w:rsidR="00633489" w:rsidRPr="00CA3B44">
        <w:rPr>
          <w:rFonts w:ascii="黑体" w:eastAsia="黑体" w:hAnsi="黑体" w:hint="eastAsia"/>
        </w:rPr>
        <w:t>数据推送频率及推送时间</w:t>
      </w:r>
      <w:bookmarkEnd w:id="10"/>
    </w:p>
    <w:p w14:paraId="42BB1177" w14:textId="62EBD8C6" w:rsidR="00633489" w:rsidRPr="00CB1133" w:rsidRDefault="00633489" w:rsidP="00CB1133">
      <w:pPr>
        <w:ind w:firstLineChars="200" w:firstLine="640"/>
        <w:rPr>
          <w:rFonts w:ascii="仿宋" w:hAnsi="仿宋"/>
        </w:rPr>
      </w:pPr>
      <w:r w:rsidRPr="00CB1133">
        <w:rPr>
          <w:rFonts w:ascii="仿宋" w:hAnsi="仿宋" w:hint="eastAsia"/>
        </w:rPr>
        <w:t>各银行每天向系统推送对应监管账户T</w:t>
      </w:r>
      <w:r w:rsidRPr="00CB1133">
        <w:rPr>
          <w:rFonts w:ascii="仿宋" w:hAnsi="仿宋"/>
        </w:rPr>
        <w:t>+1</w:t>
      </w:r>
      <w:r w:rsidRPr="00CB1133">
        <w:rPr>
          <w:rFonts w:ascii="仿宋" w:hAnsi="仿宋" w:hint="eastAsia"/>
        </w:rPr>
        <w:t>的银行流水数据,为减轻服务器压力、不影响业务系统的正常运行，各银行每天在0:</w:t>
      </w:r>
      <w:r w:rsidRPr="00CB1133">
        <w:rPr>
          <w:rFonts w:ascii="仿宋" w:hAnsi="仿宋"/>
        </w:rPr>
        <w:t>00</w:t>
      </w:r>
      <w:r w:rsidRPr="00CB1133">
        <w:rPr>
          <w:rFonts w:ascii="仿宋" w:hAnsi="仿宋" w:hint="eastAsia"/>
        </w:rPr>
        <w:t>至</w:t>
      </w:r>
      <w:r w:rsidRPr="00CB1133">
        <w:rPr>
          <w:rFonts w:ascii="仿宋" w:hAnsi="仿宋"/>
        </w:rPr>
        <w:t>8:00</w:t>
      </w:r>
      <w:r w:rsidRPr="00CB1133">
        <w:rPr>
          <w:rFonts w:ascii="仿宋" w:hAnsi="仿宋" w:hint="eastAsia"/>
        </w:rPr>
        <w:t>间进行数据推送，各银行具体推送时间详见附件5。</w:t>
      </w:r>
    </w:p>
    <w:p w14:paraId="5E09CC2C" w14:textId="77777777" w:rsidR="00E352DF" w:rsidRPr="00CA3B44" w:rsidRDefault="0043417D">
      <w:pPr>
        <w:pStyle w:val="2"/>
        <w:rPr>
          <w:rFonts w:ascii="黑体" w:eastAsia="黑体" w:hAnsi="黑体"/>
        </w:rPr>
      </w:pPr>
      <w:bookmarkStart w:id="11" w:name="_Toc70945834"/>
      <w:r w:rsidRPr="00CA3B44">
        <w:rPr>
          <w:rFonts w:ascii="黑体" w:eastAsia="黑体" w:hAnsi="黑体" w:hint="eastAsia"/>
        </w:rPr>
        <w:t>4、时间要求</w:t>
      </w:r>
      <w:bookmarkEnd w:id="11"/>
    </w:p>
    <w:p w14:paraId="38EA9D2F" w14:textId="6FBE2BC1" w:rsidR="00E352DF" w:rsidRPr="00CB1133" w:rsidRDefault="0043417D" w:rsidP="00CB1133">
      <w:pPr>
        <w:ind w:firstLineChars="200" w:firstLine="640"/>
        <w:rPr>
          <w:rFonts w:ascii="仿宋" w:hAnsi="仿宋"/>
        </w:rPr>
      </w:pPr>
      <w:r w:rsidRPr="00CB1133">
        <w:rPr>
          <w:rFonts w:ascii="仿宋" w:hAnsi="仿宋" w:hint="eastAsia"/>
        </w:rPr>
        <w:t>请各专项债券项目资金监管账户开户银行与平台技术支持方（四川鲲腾科技有限公司）密切配合，在2</w:t>
      </w:r>
      <w:r w:rsidRPr="00CB1133">
        <w:rPr>
          <w:rFonts w:ascii="仿宋" w:hAnsi="仿宋"/>
        </w:rPr>
        <w:t>021</w:t>
      </w:r>
      <w:r w:rsidRPr="00CB1133">
        <w:rPr>
          <w:rFonts w:ascii="仿宋" w:hAnsi="仿宋" w:hint="eastAsia"/>
        </w:rPr>
        <w:t>年5月1</w:t>
      </w:r>
      <w:r w:rsidR="003373E6" w:rsidRPr="00CB1133">
        <w:rPr>
          <w:rFonts w:ascii="仿宋" w:hAnsi="仿宋"/>
        </w:rPr>
        <w:t>2</w:t>
      </w:r>
      <w:r w:rsidRPr="00CB1133">
        <w:rPr>
          <w:rFonts w:ascii="仿宋" w:hAnsi="仿宋" w:hint="eastAsia"/>
        </w:rPr>
        <w:t>日完成</w:t>
      </w:r>
      <w:r w:rsidR="003373E6" w:rsidRPr="00CB1133">
        <w:rPr>
          <w:rFonts w:ascii="仿宋" w:hAnsi="仿宋" w:hint="eastAsia"/>
        </w:rPr>
        <w:t>与项目单位的授权，2</w:t>
      </w:r>
      <w:r w:rsidR="003373E6" w:rsidRPr="00CB1133">
        <w:rPr>
          <w:rFonts w:ascii="仿宋" w:hAnsi="仿宋"/>
        </w:rPr>
        <w:t>021</w:t>
      </w:r>
      <w:r w:rsidR="003373E6" w:rsidRPr="00CB1133">
        <w:rPr>
          <w:rFonts w:ascii="仿宋" w:hAnsi="仿宋" w:hint="eastAsia"/>
        </w:rPr>
        <w:t>年5月1</w:t>
      </w:r>
      <w:r w:rsidR="003373E6" w:rsidRPr="00CB1133">
        <w:rPr>
          <w:rFonts w:ascii="仿宋" w:hAnsi="仿宋"/>
        </w:rPr>
        <w:t>5</w:t>
      </w:r>
      <w:r w:rsidR="003373E6" w:rsidRPr="00CB1133">
        <w:rPr>
          <w:rFonts w:ascii="仿宋" w:hAnsi="仿宋" w:hint="eastAsia"/>
        </w:rPr>
        <w:t>日完成</w:t>
      </w:r>
      <w:r w:rsidRPr="00CB1133">
        <w:rPr>
          <w:rFonts w:ascii="仿宋" w:hAnsi="仿宋" w:hint="eastAsia"/>
        </w:rPr>
        <w:t>系统对接并上线。</w:t>
      </w:r>
    </w:p>
    <w:p w14:paraId="1B9CEED1" w14:textId="77777777" w:rsidR="00E352DF" w:rsidRPr="00AB6959" w:rsidRDefault="0043417D">
      <w:pPr>
        <w:pStyle w:val="1"/>
        <w:rPr>
          <w:rFonts w:ascii="黑体" w:eastAsia="黑体" w:hAnsi="黑体"/>
          <w:sz w:val="32"/>
          <w:szCs w:val="32"/>
        </w:rPr>
      </w:pPr>
      <w:bookmarkStart w:id="12" w:name="_Toc70945835"/>
      <w:r w:rsidRPr="00AB6959">
        <w:rPr>
          <w:rFonts w:ascii="黑体" w:eastAsia="黑体" w:hAnsi="黑体" w:hint="eastAsia"/>
          <w:sz w:val="32"/>
          <w:szCs w:val="32"/>
        </w:rPr>
        <w:t>四、对接双方的责任和义务</w:t>
      </w:r>
      <w:bookmarkEnd w:id="12"/>
    </w:p>
    <w:p w14:paraId="6E827A20" w14:textId="77777777" w:rsidR="00E352DF" w:rsidRDefault="0043417D">
      <w:pPr>
        <w:pStyle w:val="2"/>
      </w:pPr>
      <w:bookmarkStart w:id="13" w:name="_Toc70945836"/>
      <w:r>
        <w:rPr>
          <w:rFonts w:hint="eastAsia"/>
        </w:rPr>
        <w:t>1、银行方</w:t>
      </w:r>
      <w:bookmarkEnd w:id="13"/>
    </w:p>
    <w:p w14:paraId="1E94124A" w14:textId="77777777" w:rsidR="00E352DF" w:rsidRPr="00CB1133" w:rsidRDefault="0043417D" w:rsidP="00CB1133">
      <w:pPr>
        <w:ind w:firstLineChars="200" w:firstLine="640"/>
        <w:rPr>
          <w:rFonts w:ascii="仿宋" w:hAnsi="仿宋"/>
        </w:rPr>
      </w:pPr>
      <w:r w:rsidRPr="00CB1133">
        <w:rPr>
          <w:rFonts w:ascii="仿宋" w:hAnsi="仿宋" w:hint="eastAsia"/>
        </w:rPr>
        <w:t>按省财政厅要求，定时推送监管账户银行交易流水信息。</w:t>
      </w:r>
    </w:p>
    <w:p w14:paraId="318E73AE" w14:textId="77777777" w:rsidR="00E352DF" w:rsidRPr="00CB1133" w:rsidRDefault="0043417D" w:rsidP="00CB1133">
      <w:pPr>
        <w:ind w:firstLineChars="200" w:firstLine="640"/>
        <w:rPr>
          <w:rFonts w:ascii="仿宋" w:hAnsi="仿宋"/>
        </w:rPr>
      </w:pPr>
      <w:r w:rsidRPr="00CB1133">
        <w:rPr>
          <w:rFonts w:ascii="仿宋" w:hAnsi="仿宋" w:hint="eastAsia"/>
        </w:rPr>
        <w:t>由于自身系统原因或其它原因不能按时推送数据时，应及时通知财政厅及平台技术支持方。</w:t>
      </w:r>
    </w:p>
    <w:p w14:paraId="40F8A909" w14:textId="77777777" w:rsidR="00E352DF" w:rsidRPr="00CB1133" w:rsidRDefault="0043417D" w:rsidP="00CB1133">
      <w:pPr>
        <w:ind w:firstLineChars="200" w:firstLine="640"/>
        <w:rPr>
          <w:rFonts w:ascii="仿宋" w:hAnsi="仿宋"/>
        </w:rPr>
      </w:pPr>
      <w:r w:rsidRPr="00CB1133">
        <w:rPr>
          <w:rFonts w:ascii="仿宋" w:hAnsi="仿宋" w:hint="eastAsia"/>
        </w:rPr>
        <w:t>确保推送的监管账户交易流水数据的准确性和真实性。</w:t>
      </w:r>
    </w:p>
    <w:p w14:paraId="1E799B68" w14:textId="77777777" w:rsidR="00E352DF" w:rsidRPr="00CB1133" w:rsidRDefault="0043417D" w:rsidP="00CB1133">
      <w:pPr>
        <w:ind w:firstLineChars="200" w:firstLine="640"/>
        <w:rPr>
          <w:rFonts w:ascii="仿宋" w:hAnsi="仿宋"/>
        </w:rPr>
      </w:pPr>
      <w:r w:rsidRPr="00CB1133">
        <w:rPr>
          <w:rFonts w:ascii="仿宋" w:hAnsi="仿宋" w:hint="eastAsia"/>
        </w:rPr>
        <w:lastRenderedPageBreak/>
        <w:t>不对平台接口进行恶意访问和攻击。</w:t>
      </w:r>
    </w:p>
    <w:p w14:paraId="3A4BB627" w14:textId="77777777" w:rsidR="00E352DF" w:rsidRDefault="0043417D">
      <w:pPr>
        <w:pStyle w:val="2"/>
      </w:pPr>
      <w:bookmarkStart w:id="14" w:name="_Toc70945837"/>
      <w:r>
        <w:rPr>
          <w:rFonts w:hint="eastAsia"/>
        </w:rPr>
        <w:t>2、平台技术支持方</w:t>
      </w:r>
      <w:bookmarkEnd w:id="14"/>
    </w:p>
    <w:p w14:paraId="0597DA0D" w14:textId="77777777" w:rsidR="00E352DF" w:rsidRPr="004F4C6B" w:rsidRDefault="0043417D" w:rsidP="004F4C6B">
      <w:pPr>
        <w:ind w:firstLineChars="200" w:firstLine="640"/>
        <w:rPr>
          <w:rFonts w:ascii="仿宋" w:hAnsi="仿宋"/>
        </w:rPr>
      </w:pPr>
      <w:r w:rsidRPr="004F4C6B">
        <w:rPr>
          <w:rFonts w:ascii="仿宋" w:hAnsi="仿宋" w:hint="eastAsia"/>
        </w:rPr>
        <w:t>为各银行提供稳定、可靠的测试环境，便于各银行测试。</w:t>
      </w:r>
    </w:p>
    <w:p w14:paraId="2D94DD12" w14:textId="77777777" w:rsidR="00E352DF" w:rsidRPr="004F4C6B" w:rsidRDefault="0043417D" w:rsidP="004F4C6B">
      <w:pPr>
        <w:ind w:firstLineChars="200" w:firstLine="640"/>
        <w:rPr>
          <w:rFonts w:ascii="仿宋" w:hAnsi="仿宋"/>
        </w:rPr>
      </w:pPr>
      <w:r w:rsidRPr="004F4C6B">
        <w:rPr>
          <w:rFonts w:ascii="仿宋" w:hAnsi="仿宋" w:hint="eastAsia"/>
        </w:rPr>
        <w:t>接口在发生变化（参数、地址、密钥等），可能会影响到银行数据推送时，应提前通知各银行。</w:t>
      </w:r>
    </w:p>
    <w:p w14:paraId="42F1C5CB" w14:textId="77777777" w:rsidR="00E352DF" w:rsidRPr="004F4C6B" w:rsidRDefault="0043417D" w:rsidP="004F4C6B">
      <w:pPr>
        <w:ind w:firstLineChars="200" w:firstLine="640"/>
        <w:rPr>
          <w:rFonts w:ascii="仿宋" w:hAnsi="仿宋"/>
        </w:rPr>
      </w:pPr>
      <w:r w:rsidRPr="004F4C6B">
        <w:rPr>
          <w:rFonts w:ascii="仿宋" w:hAnsi="仿宋" w:hint="eastAsia"/>
        </w:rPr>
        <w:t>接口在进行调优、重启或其它故障时应做好备用方案，应及时通知各银行。</w:t>
      </w:r>
    </w:p>
    <w:p w14:paraId="503DD6CF" w14:textId="77777777" w:rsidR="00E352DF" w:rsidRPr="004F4C6B" w:rsidRDefault="0043417D" w:rsidP="004F4C6B">
      <w:pPr>
        <w:ind w:firstLineChars="200" w:firstLine="640"/>
        <w:rPr>
          <w:rFonts w:ascii="仿宋" w:hAnsi="仿宋"/>
        </w:rPr>
      </w:pPr>
      <w:r w:rsidRPr="004F4C6B">
        <w:rPr>
          <w:rFonts w:ascii="仿宋" w:hAnsi="仿宋" w:hint="eastAsia"/>
        </w:rPr>
        <w:t>定期检查各银行推送的数据，校验、检查数据的准确性、合理性，发现问题后及时与银行沟通，协助银行进行处理。</w:t>
      </w:r>
    </w:p>
    <w:p w14:paraId="6F66A9C6" w14:textId="77777777" w:rsidR="00E352DF" w:rsidRPr="004F4C6B" w:rsidRDefault="0043417D" w:rsidP="004F4C6B">
      <w:pPr>
        <w:ind w:firstLineChars="200" w:firstLine="640"/>
        <w:rPr>
          <w:rFonts w:ascii="仿宋" w:hAnsi="仿宋"/>
        </w:rPr>
      </w:pPr>
      <w:r w:rsidRPr="004F4C6B">
        <w:rPr>
          <w:rFonts w:ascii="仿宋" w:hAnsi="仿宋" w:hint="eastAsia"/>
        </w:rPr>
        <w:t>对银行推送的数据，未经允许不得进行复制、散播等相关操作。</w:t>
      </w:r>
    </w:p>
    <w:p w14:paraId="508C0452" w14:textId="6BA20C90" w:rsidR="004F4C6B" w:rsidRDefault="004F4C6B">
      <w:pPr>
        <w:widowControl/>
        <w:jc w:val="left"/>
        <w:rPr>
          <w:rFonts w:ascii="仿宋" w:hAnsi="仿宋"/>
          <w:sz w:val="24"/>
          <w:szCs w:val="24"/>
        </w:rPr>
      </w:pPr>
      <w:r>
        <w:rPr>
          <w:rFonts w:ascii="仿宋" w:hAnsi="仿宋"/>
          <w:sz w:val="24"/>
          <w:szCs w:val="24"/>
        </w:rPr>
        <w:br w:type="page"/>
      </w:r>
    </w:p>
    <w:p w14:paraId="45C95F44" w14:textId="373C2F08" w:rsidR="00E352DF" w:rsidRPr="00AB6959" w:rsidRDefault="00D521D6" w:rsidP="00D521D6">
      <w:pPr>
        <w:pStyle w:val="1"/>
        <w:rPr>
          <w:rFonts w:ascii="黑体" w:eastAsia="黑体" w:hAnsi="黑体"/>
          <w:sz w:val="32"/>
          <w:szCs w:val="32"/>
        </w:rPr>
      </w:pPr>
      <w:bookmarkStart w:id="15" w:name="_Toc70945838"/>
      <w:r w:rsidRPr="00AB6959">
        <w:rPr>
          <w:rFonts w:ascii="黑体" w:eastAsia="黑体" w:hAnsi="黑体" w:hint="eastAsia"/>
          <w:sz w:val="32"/>
          <w:szCs w:val="32"/>
        </w:rPr>
        <w:lastRenderedPageBreak/>
        <w:t>附件1</w:t>
      </w:r>
      <w:r w:rsidR="005E0830">
        <w:rPr>
          <w:rFonts w:ascii="黑体" w:eastAsia="黑体" w:hAnsi="黑体"/>
          <w:sz w:val="32"/>
          <w:szCs w:val="32"/>
        </w:rPr>
        <w:t xml:space="preserve"> </w:t>
      </w:r>
      <w:r w:rsidRPr="00AB6959">
        <w:rPr>
          <w:rFonts w:ascii="黑体" w:eastAsia="黑体" w:hAnsi="黑体" w:hint="eastAsia"/>
          <w:sz w:val="32"/>
          <w:szCs w:val="32"/>
        </w:rPr>
        <w:t>对接联系信息表</w:t>
      </w:r>
      <w:bookmarkEnd w:id="15"/>
    </w:p>
    <w:tbl>
      <w:tblPr>
        <w:tblStyle w:val="a9"/>
        <w:tblW w:w="0" w:type="auto"/>
        <w:tblLook w:val="04A0" w:firstRow="1" w:lastRow="0" w:firstColumn="1" w:lastColumn="0" w:noHBand="0" w:noVBand="1"/>
      </w:tblPr>
      <w:tblGrid>
        <w:gridCol w:w="988"/>
        <w:gridCol w:w="1275"/>
        <w:gridCol w:w="1985"/>
        <w:gridCol w:w="1559"/>
        <w:gridCol w:w="2489"/>
      </w:tblGrid>
      <w:tr w:rsidR="00E352DF" w14:paraId="1F39FA28" w14:textId="77777777">
        <w:trPr>
          <w:trHeight w:val="867"/>
        </w:trPr>
        <w:tc>
          <w:tcPr>
            <w:tcW w:w="8296" w:type="dxa"/>
            <w:gridSpan w:val="5"/>
          </w:tcPr>
          <w:p w14:paraId="59588E97" w14:textId="77777777" w:rsidR="00E352DF" w:rsidRPr="00CA3B44" w:rsidRDefault="0043417D">
            <w:pPr>
              <w:spacing w:before="240"/>
              <w:jc w:val="center"/>
              <w:rPr>
                <w:rFonts w:ascii="黑体" w:eastAsia="黑体" w:hAnsi="黑体"/>
                <w:b/>
                <w:bCs/>
                <w:szCs w:val="32"/>
              </w:rPr>
            </w:pPr>
            <w:r w:rsidRPr="00CA3B44">
              <w:rPr>
                <w:rFonts w:ascii="黑体" w:eastAsia="黑体" w:hAnsi="黑体" w:hint="eastAsia"/>
                <w:szCs w:val="32"/>
              </w:rPr>
              <w:t>政</w:t>
            </w:r>
            <w:r w:rsidRPr="00CA3B44">
              <w:rPr>
                <w:rFonts w:ascii="黑体" w:eastAsia="黑体" w:hAnsi="黑体" w:hint="eastAsia"/>
                <w:b/>
                <w:bCs/>
                <w:szCs w:val="32"/>
              </w:rPr>
              <w:t>府债券项目库及全生命周期管理平台</w:t>
            </w:r>
          </w:p>
          <w:p w14:paraId="366A187B" w14:textId="1F193EEB" w:rsidR="00E352DF" w:rsidRPr="00CA3B44" w:rsidRDefault="0043417D" w:rsidP="00CA3B44">
            <w:pPr>
              <w:jc w:val="center"/>
              <w:rPr>
                <w:rFonts w:ascii="黑体" w:eastAsia="黑体" w:hAnsi="黑体"/>
                <w:szCs w:val="32"/>
              </w:rPr>
            </w:pPr>
            <w:r w:rsidRPr="00CA3B44">
              <w:rPr>
                <w:rFonts w:ascii="黑体" w:eastAsia="黑体" w:hAnsi="黑体" w:hint="eastAsia"/>
                <w:b/>
                <w:bCs/>
                <w:szCs w:val="32"/>
              </w:rPr>
              <w:t>银行对接联系信息表</w:t>
            </w:r>
          </w:p>
        </w:tc>
      </w:tr>
      <w:tr w:rsidR="00E352DF" w14:paraId="08A42835" w14:textId="77777777" w:rsidTr="00CA3B44">
        <w:tc>
          <w:tcPr>
            <w:tcW w:w="988" w:type="dxa"/>
            <w:shd w:val="clear" w:color="auto" w:fill="D9E2F3" w:themeFill="accent1" w:themeFillTint="33"/>
          </w:tcPr>
          <w:p w14:paraId="0E3E9159" w14:textId="77777777" w:rsidR="00E352DF" w:rsidRPr="00CA3B44" w:rsidRDefault="0043417D">
            <w:pPr>
              <w:rPr>
                <w:rFonts w:ascii="仿宋" w:hAnsi="仿宋"/>
                <w:b/>
                <w:bCs/>
                <w:szCs w:val="32"/>
              </w:rPr>
            </w:pPr>
            <w:r w:rsidRPr="00CA3B44">
              <w:rPr>
                <w:rFonts w:ascii="仿宋" w:hAnsi="仿宋" w:hint="eastAsia"/>
                <w:b/>
                <w:bCs/>
                <w:szCs w:val="32"/>
              </w:rPr>
              <w:t>序号</w:t>
            </w:r>
          </w:p>
        </w:tc>
        <w:tc>
          <w:tcPr>
            <w:tcW w:w="1275" w:type="dxa"/>
            <w:shd w:val="clear" w:color="auto" w:fill="D9E2F3" w:themeFill="accent1" w:themeFillTint="33"/>
          </w:tcPr>
          <w:p w14:paraId="115ABB62" w14:textId="77777777" w:rsidR="00E352DF" w:rsidRPr="00CA3B44" w:rsidRDefault="0043417D">
            <w:pPr>
              <w:rPr>
                <w:rFonts w:ascii="仿宋" w:hAnsi="仿宋"/>
                <w:b/>
                <w:bCs/>
                <w:szCs w:val="32"/>
              </w:rPr>
            </w:pPr>
            <w:r w:rsidRPr="00CA3B44">
              <w:rPr>
                <w:rFonts w:ascii="仿宋" w:hAnsi="仿宋" w:hint="eastAsia"/>
                <w:b/>
                <w:bCs/>
                <w:szCs w:val="32"/>
              </w:rPr>
              <w:t>联系人</w:t>
            </w:r>
          </w:p>
        </w:tc>
        <w:tc>
          <w:tcPr>
            <w:tcW w:w="1985" w:type="dxa"/>
            <w:shd w:val="clear" w:color="auto" w:fill="D9E2F3" w:themeFill="accent1" w:themeFillTint="33"/>
          </w:tcPr>
          <w:p w14:paraId="60D34CFB" w14:textId="77777777" w:rsidR="00E352DF" w:rsidRPr="00CA3B44" w:rsidRDefault="0043417D">
            <w:pPr>
              <w:rPr>
                <w:rFonts w:ascii="仿宋" w:hAnsi="仿宋"/>
                <w:b/>
                <w:bCs/>
                <w:szCs w:val="32"/>
              </w:rPr>
            </w:pPr>
            <w:r w:rsidRPr="00CA3B44">
              <w:rPr>
                <w:rFonts w:ascii="仿宋" w:hAnsi="仿宋" w:hint="eastAsia"/>
                <w:b/>
                <w:bCs/>
                <w:szCs w:val="32"/>
              </w:rPr>
              <w:t>电话</w:t>
            </w:r>
          </w:p>
        </w:tc>
        <w:tc>
          <w:tcPr>
            <w:tcW w:w="1559" w:type="dxa"/>
            <w:shd w:val="clear" w:color="auto" w:fill="D9E2F3" w:themeFill="accent1" w:themeFillTint="33"/>
          </w:tcPr>
          <w:p w14:paraId="253D23BC" w14:textId="77777777" w:rsidR="00E352DF" w:rsidRPr="00CA3B44" w:rsidRDefault="0043417D">
            <w:pPr>
              <w:rPr>
                <w:rFonts w:ascii="仿宋" w:hAnsi="仿宋"/>
                <w:b/>
                <w:bCs/>
                <w:szCs w:val="32"/>
              </w:rPr>
            </w:pPr>
            <w:r w:rsidRPr="00CA3B44">
              <w:rPr>
                <w:rFonts w:ascii="仿宋" w:hAnsi="仿宋" w:hint="eastAsia"/>
                <w:b/>
                <w:bCs/>
                <w:szCs w:val="32"/>
              </w:rPr>
              <w:t>角色</w:t>
            </w:r>
          </w:p>
        </w:tc>
        <w:tc>
          <w:tcPr>
            <w:tcW w:w="2489" w:type="dxa"/>
            <w:shd w:val="clear" w:color="auto" w:fill="D9E2F3" w:themeFill="accent1" w:themeFillTint="33"/>
          </w:tcPr>
          <w:p w14:paraId="3590A203" w14:textId="77777777" w:rsidR="00E352DF" w:rsidRPr="00CA3B44" w:rsidRDefault="0043417D">
            <w:pPr>
              <w:rPr>
                <w:rFonts w:ascii="仿宋" w:hAnsi="仿宋"/>
                <w:b/>
                <w:bCs/>
                <w:szCs w:val="32"/>
              </w:rPr>
            </w:pPr>
            <w:r w:rsidRPr="00CA3B44">
              <w:rPr>
                <w:rFonts w:ascii="仿宋" w:hAnsi="仿宋" w:hint="eastAsia"/>
                <w:b/>
                <w:bCs/>
                <w:szCs w:val="32"/>
              </w:rPr>
              <w:t>负责事项</w:t>
            </w:r>
          </w:p>
        </w:tc>
      </w:tr>
      <w:tr w:rsidR="00E352DF" w14:paraId="7182F81C" w14:textId="77777777" w:rsidTr="00CA3B44">
        <w:tc>
          <w:tcPr>
            <w:tcW w:w="988" w:type="dxa"/>
            <w:vAlign w:val="center"/>
          </w:tcPr>
          <w:p w14:paraId="1CA727F0" w14:textId="77777777" w:rsidR="00E352DF" w:rsidRPr="00CA3B44" w:rsidRDefault="0043417D" w:rsidP="00CA3B44">
            <w:pPr>
              <w:jc w:val="center"/>
              <w:rPr>
                <w:rFonts w:ascii="仿宋" w:hAnsi="仿宋"/>
                <w:szCs w:val="32"/>
              </w:rPr>
            </w:pPr>
            <w:r w:rsidRPr="00CA3B44">
              <w:rPr>
                <w:rFonts w:ascii="仿宋" w:hAnsi="仿宋" w:hint="eastAsia"/>
                <w:szCs w:val="32"/>
              </w:rPr>
              <w:t>1</w:t>
            </w:r>
          </w:p>
        </w:tc>
        <w:tc>
          <w:tcPr>
            <w:tcW w:w="1275" w:type="dxa"/>
            <w:vAlign w:val="center"/>
          </w:tcPr>
          <w:p w14:paraId="53B3DBE2" w14:textId="77777777" w:rsidR="00E352DF" w:rsidRPr="00CA3B44" w:rsidRDefault="0043417D">
            <w:pPr>
              <w:rPr>
                <w:rFonts w:ascii="仿宋" w:hAnsi="仿宋"/>
                <w:szCs w:val="32"/>
              </w:rPr>
            </w:pPr>
            <w:r w:rsidRPr="00CA3B44">
              <w:rPr>
                <w:rFonts w:ascii="仿宋" w:hAnsi="仿宋" w:hint="eastAsia"/>
                <w:szCs w:val="32"/>
              </w:rPr>
              <w:t>倪鹏</w:t>
            </w:r>
          </w:p>
        </w:tc>
        <w:tc>
          <w:tcPr>
            <w:tcW w:w="1985" w:type="dxa"/>
            <w:vAlign w:val="center"/>
          </w:tcPr>
          <w:p w14:paraId="360741B2" w14:textId="77777777" w:rsidR="00E352DF" w:rsidRPr="00CA3B44" w:rsidRDefault="0043417D">
            <w:pPr>
              <w:rPr>
                <w:rFonts w:ascii="仿宋" w:hAnsi="仿宋"/>
                <w:szCs w:val="32"/>
              </w:rPr>
            </w:pPr>
            <w:r w:rsidRPr="00CA3B44">
              <w:rPr>
                <w:rFonts w:ascii="仿宋" w:hAnsi="仿宋" w:cs="宋体" w:hint="eastAsia"/>
                <w:kern w:val="0"/>
                <w:szCs w:val="32"/>
              </w:rPr>
              <w:t>1</w:t>
            </w:r>
            <w:r w:rsidRPr="00CA3B44">
              <w:rPr>
                <w:rFonts w:ascii="仿宋" w:hAnsi="仿宋" w:cs="宋体"/>
                <w:kern w:val="0"/>
                <w:szCs w:val="32"/>
              </w:rPr>
              <w:t>8200561220</w:t>
            </w:r>
          </w:p>
        </w:tc>
        <w:tc>
          <w:tcPr>
            <w:tcW w:w="1559" w:type="dxa"/>
            <w:vAlign w:val="center"/>
          </w:tcPr>
          <w:p w14:paraId="4F702646" w14:textId="77777777" w:rsidR="00E352DF" w:rsidRPr="00CA3B44" w:rsidRDefault="0043417D">
            <w:pPr>
              <w:rPr>
                <w:rFonts w:ascii="仿宋" w:hAnsi="仿宋"/>
                <w:szCs w:val="32"/>
              </w:rPr>
            </w:pPr>
            <w:r w:rsidRPr="00CA3B44">
              <w:rPr>
                <w:rFonts w:ascii="仿宋" w:hAnsi="仿宋" w:hint="eastAsia"/>
                <w:szCs w:val="32"/>
              </w:rPr>
              <w:t>债务处</w:t>
            </w:r>
          </w:p>
        </w:tc>
        <w:tc>
          <w:tcPr>
            <w:tcW w:w="2489" w:type="dxa"/>
          </w:tcPr>
          <w:p w14:paraId="1C7938C1" w14:textId="77777777" w:rsidR="00E352DF" w:rsidRPr="00CA3B44" w:rsidRDefault="0043417D">
            <w:pPr>
              <w:rPr>
                <w:rFonts w:ascii="仿宋" w:hAnsi="仿宋"/>
                <w:szCs w:val="32"/>
              </w:rPr>
            </w:pPr>
            <w:r w:rsidRPr="00CA3B44">
              <w:rPr>
                <w:rFonts w:ascii="仿宋" w:hAnsi="仿宋" w:hint="eastAsia"/>
                <w:szCs w:val="32"/>
              </w:rPr>
              <w:t>负责银行对接工作的整体协调、检查等工作</w:t>
            </w:r>
          </w:p>
        </w:tc>
      </w:tr>
      <w:tr w:rsidR="00E352DF" w14:paraId="046CFE72" w14:textId="77777777" w:rsidTr="00CA3B44">
        <w:tc>
          <w:tcPr>
            <w:tcW w:w="988" w:type="dxa"/>
            <w:vAlign w:val="center"/>
          </w:tcPr>
          <w:p w14:paraId="48754C9F" w14:textId="268F7FE9" w:rsidR="00E352DF" w:rsidRPr="00CA3B44" w:rsidRDefault="00CA3B44" w:rsidP="00CA3B44">
            <w:pPr>
              <w:jc w:val="center"/>
              <w:rPr>
                <w:rFonts w:ascii="仿宋" w:hAnsi="仿宋"/>
                <w:szCs w:val="32"/>
              </w:rPr>
            </w:pPr>
            <w:r>
              <w:rPr>
                <w:rFonts w:ascii="仿宋" w:hAnsi="仿宋" w:hint="eastAsia"/>
                <w:szCs w:val="32"/>
              </w:rPr>
              <w:t>2</w:t>
            </w:r>
          </w:p>
        </w:tc>
        <w:tc>
          <w:tcPr>
            <w:tcW w:w="1275" w:type="dxa"/>
            <w:vAlign w:val="center"/>
          </w:tcPr>
          <w:p w14:paraId="570952BE" w14:textId="77777777" w:rsidR="00E352DF" w:rsidRPr="00CA3B44" w:rsidRDefault="0043417D">
            <w:pPr>
              <w:rPr>
                <w:rFonts w:ascii="仿宋" w:hAnsi="仿宋"/>
                <w:szCs w:val="32"/>
              </w:rPr>
            </w:pPr>
            <w:r w:rsidRPr="00CA3B44">
              <w:rPr>
                <w:rFonts w:ascii="仿宋" w:hAnsi="仿宋" w:hint="eastAsia"/>
                <w:szCs w:val="32"/>
              </w:rPr>
              <w:t>王欣</w:t>
            </w:r>
          </w:p>
        </w:tc>
        <w:tc>
          <w:tcPr>
            <w:tcW w:w="1985" w:type="dxa"/>
            <w:vAlign w:val="center"/>
          </w:tcPr>
          <w:p w14:paraId="1BB81AD8" w14:textId="77777777" w:rsidR="00E352DF" w:rsidRPr="00CA3B44" w:rsidRDefault="0043417D">
            <w:pPr>
              <w:rPr>
                <w:rFonts w:ascii="仿宋" w:hAnsi="仿宋"/>
                <w:szCs w:val="32"/>
              </w:rPr>
            </w:pPr>
            <w:r w:rsidRPr="00CA3B44">
              <w:rPr>
                <w:rFonts w:ascii="仿宋" w:hAnsi="仿宋" w:hint="eastAsia"/>
                <w:szCs w:val="32"/>
              </w:rPr>
              <w:t>1</w:t>
            </w:r>
            <w:r w:rsidRPr="00CA3B44">
              <w:rPr>
                <w:rFonts w:ascii="仿宋" w:hAnsi="仿宋"/>
                <w:szCs w:val="32"/>
              </w:rPr>
              <w:t>3551338831</w:t>
            </w:r>
          </w:p>
        </w:tc>
        <w:tc>
          <w:tcPr>
            <w:tcW w:w="1559" w:type="dxa"/>
            <w:vAlign w:val="center"/>
          </w:tcPr>
          <w:p w14:paraId="00EA7F74" w14:textId="77777777" w:rsidR="00E352DF" w:rsidRPr="00CA3B44" w:rsidRDefault="0043417D">
            <w:pPr>
              <w:rPr>
                <w:rFonts w:ascii="仿宋" w:hAnsi="仿宋"/>
                <w:szCs w:val="32"/>
              </w:rPr>
            </w:pPr>
            <w:r w:rsidRPr="00CA3B44">
              <w:rPr>
                <w:rFonts w:ascii="仿宋" w:hAnsi="仿宋" w:hint="eastAsia"/>
                <w:szCs w:val="32"/>
              </w:rPr>
              <w:t>信息中心</w:t>
            </w:r>
          </w:p>
        </w:tc>
        <w:tc>
          <w:tcPr>
            <w:tcW w:w="2489" w:type="dxa"/>
          </w:tcPr>
          <w:p w14:paraId="3F283459" w14:textId="77777777" w:rsidR="00E352DF" w:rsidRPr="00CA3B44" w:rsidRDefault="0043417D">
            <w:pPr>
              <w:rPr>
                <w:rFonts w:ascii="仿宋" w:hAnsi="仿宋"/>
                <w:szCs w:val="32"/>
              </w:rPr>
            </w:pPr>
            <w:r w:rsidRPr="00CA3B44">
              <w:rPr>
                <w:rFonts w:ascii="仿宋" w:hAnsi="仿宋" w:hint="eastAsia"/>
                <w:szCs w:val="32"/>
              </w:rPr>
              <w:t xml:space="preserve">负责网络及数据传输及安全审核 </w:t>
            </w:r>
          </w:p>
        </w:tc>
      </w:tr>
      <w:tr w:rsidR="00E352DF" w14:paraId="1D5BD02E" w14:textId="77777777" w:rsidTr="00CA3B44">
        <w:tc>
          <w:tcPr>
            <w:tcW w:w="988" w:type="dxa"/>
            <w:vAlign w:val="center"/>
          </w:tcPr>
          <w:p w14:paraId="646A1E9F" w14:textId="06F48048" w:rsidR="00E352DF" w:rsidRPr="00CA3B44" w:rsidRDefault="00CA3B44" w:rsidP="00CA3B44">
            <w:pPr>
              <w:jc w:val="center"/>
              <w:rPr>
                <w:rFonts w:ascii="仿宋" w:hAnsi="仿宋"/>
                <w:szCs w:val="32"/>
              </w:rPr>
            </w:pPr>
            <w:r>
              <w:rPr>
                <w:rFonts w:ascii="仿宋" w:hAnsi="仿宋"/>
                <w:szCs w:val="32"/>
              </w:rPr>
              <w:t>3</w:t>
            </w:r>
          </w:p>
        </w:tc>
        <w:tc>
          <w:tcPr>
            <w:tcW w:w="1275" w:type="dxa"/>
            <w:vAlign w:val="center"/>
          </w:tcPr>
          <w:p w14:paraId="5625B757" w14:textId="77777777" w:rsidR="00E352DF" w:rsidRPr="00CA3B44" w:rsidRDefault="0043417D">
            <w:pPr>
              <w:rPr>
                <w:rFonts w:ascii="仿宋" w:hAnsi="仿宋"/>
                <w:szCs w:val="32"/>
              </w:rPr>
            </w:pPr>
            <w:r w:rsidRPr="00CA3B44">
              <w:rPr>
                <w:rFonts w:ascii="仿宋" w:hAnsi="仿宋" w:hint="eastAsia"/>
                <w:szCs w:val="32"/>
              </w:rPr>
              <w:t>薛成勇</w:t>
            </w:r>
          </w:p>
        </w:tc>
        <w:tc>
          <w:tcPr>
            <w:tcW w:w="1985" w:type="dxa"/>
            <w:vAlign w:val="center"/>
          </w:tcPr>
          <w:p w14:paraId="7FF76EED" w14:textId="77777777" w:rsidR="00E352DF" w:rsidRPr="00CA3B44" w:rsidRDefault="0043417D">
            <w:pPr>
              <w:rPr>
                <w:rFonts w:ascii="仿宋" w:hAnsi="仿宋"/>
                <w:szCs w:val="32"/>
              </w:rPr>
            </w:pPr>
            <w:r w:rsidRPr="00CA3B44">
              <w:rPr>
                <w:rFonts w:ascii="仿宋" w:hAnsi="仿宋" w:hint="eastAsia"/>
                <w:szCs w:val="32"/>
              </w:rPr>
              <w:t>1</w:t>
            </w:r>
            <w:r w:rsidRPr="00CA3B44">
              <w:rPr>
                <w:rFonts w:ascii="仿宋" w:hAnsi="仿宋"/>
                <w:szCs w:val="32"/>
              </w:rPr>
              <w:t>8982284786</w:t>
            </w:r>
          </w:p>
        </w:tc>
        <w:tc>
          <w:tcPr>
            <w:tcW w:w="1559" w:type="dxa"/>
            <w:vAlign w:val="center"/>
          </w:tcPr>
          <w:p w14:paraId="526770A2" w14:textId="77777777" w:rsidR="00E352DF" w:rsidRPr="00CA3B44" w:rsidRDefault="0043417D">
            <w:pPr>
              <w:rPr>
                <w:rFonts w:ascii="仿宋" w:hAnsi="仿宋"/>
                <w:szCs w:val="32"/>
              </w:rPr>
            </w:pPr>
            <w:r w:rsidRPr="00CA3B44">
              <w:rPr>
                <w:rFonts w:ascii="仿宋" w:hAnsi="仿宋" w:hint="eastAsia"/>
                <w:szCs w:val="32"/>
              </w:rPr>
              <w:t>平台技术支持</w:t>
            </w:r>
          </w:p>
        </w:tc>
        <w:tc>
          <w:tcPr>
            <w:tcW w:w="2489" w:type="dxa"/>
          </w:tcPr>
          <w:p w14:paraId="6558DE7A" w14:textId="77777777" w:rsidR="00E352DF" w:rsidRPr="00CA3B44" w:rsidRDefault="0043417D">
            <w:pPr>
              <w:rPr>
                <w:rFonts w:ascii="仿宋" w:hAnsi="仿宋"/>
                <w:szCs w:val="32"/>
              </w:rPr>
            </w:pPr>
            <w:r w:rsidRPr="00CA3B44">
              <w:rPr>
                <w:rFonts w:ascii="仿宋" w:hAnsi="仿宋" w:hint="eastAsia"/>
                <w:szCs w:val="32"/>
              </w:rPr>
              <w:t>负责具体银行对接的工作开展、及各银行对接过程中的问题沟通、协调等工作</w:t>
            </w:r>
          </w:p>
        </w:tc>
      </w:tr>
      <w:tr w:rsidR="00E352DF" w14:paraId="376434C7" w14:textId="77777777" w:rsidTr="00CA3B44">
        <w:tc>
          <w:tcPr>
            <w:tcW w:w="988" w:type="dxa"/>
            <w:vAlign w:val="center"/>
          </w:tcPr>
          <w:p w14:paraId="664E30BA" w14:textId="65BFD806" w:rsidR="00E352DF" w:rsidRPr="00CA3B44" w:rsidRDefault="00CA3B44" w:rsidP="00CA3B44">
            <w:pPr>
              <w:jc w:val="center"/>
              <w:rPr>
                <w:rFonts w:ascii="仿宋" w:hAnsi="仿宋"/>
                <w:szCs w:val="32"/>
              </w:rPr>
            </w:pPr>
            <w:r>
              <w:rPr>
                <w:rFonts w:ascii="仿宋" w:hAnsi="仿宋"/>
                <w:szCs w:val="32"/>
              </w:rPr>
              <w:t>4</w:t>
            </w:r>
          </w:p>
        </w:tc>
        <w:tc>
          <w:tcPr>
            <w:tcW w:w="1275" w:type="dxa"/>
            <w:vAlign w:val="center"/>
          </w:tcPr>
          <w:p w14:paraId="60B03C5D" w14:textId="77777777" w:rsidR="00E352DF" w:rsidRPr="00CA3B44" w:rsidRDefault="0043417D">
            <w:pPr>
              <w:rPr>
                <w:rFonts w:ascii="仿宋" w:hAnsi="仿宋"/>
                <w:szCs w:val="32"/>
              </w:rPr>
            </w:pPr>
            <w:r w:rsidRPr="00CA3B44">
              <w:rPr>
                <w:rFonts w:ascii="仿宋" w:hAnsi="仿宋" w:hint="eastAsia"/>
                <w:szCs w:val="32"/>
              </w:rPr>
              <w:t>马权</w:t>
            </w:r>
          </w:p>
        </w:tc>
        <w:tc>
          <w:tcPr>
            <w:tcW w:w="1985" w:type="dxa"/>
            <w:vAlign w:val="center"/>
          </w:tcPr>
          <w:p w14:paraId="6408B218" w14:textId="77777777" w:rsidR="00E352DF" w:rsidRPr="00CA3B44" w:rsidRDefault="0043417D">
            <w:pPr>
              <w:rPr>
                <w:rFonts w:ascii="仿宋" w:hAnsi="仿宋"/>
                <w:szCs w:val="32"/>
              </w:rPr>
            </w:pPr>
            <w:r w:rsidRPr="00CA3B44">
              <w:rPr>
                <w:rFonts w:ascii="仿宋" w:hAnsi="仿宋" w:hint="eastAsia"/>
                <w:szCs w:val="32"/>
              </w:rPr>
              <w:t>1</w:t>
            </w:r>
            <w:r w:rsidRPr="00CA3B44">
              <w:rPr>
                <w:rFonts w:ascii="仿宋" w:hAnsi="仿宋"/>
                <w:szCs w:val="32"/>
              </w:rPr>
              <w:t>8408246348</w:t>
            </w:r>
          </w:p>
        </w:tc>
        <w:tc>
          <w:tcPr>
            <w:tcW w:w="1559" w:type="dxa"/>
            <w:vAlign w:val="center"/>
          </w:tcPr>
          <w:p w14:paraId="3CA53BA7" w14:textId="77777777" w:rsidR="00E352DF" w:rsidRPr="00CA3B44" w:rsidRDefault="0043417D">
            <w:pPr>
              <w:rPr>
                <w:rFonts w:ascii="仿宋" w:hAnsi="仿宋"/>
                <w:szCs w:val="32"/>
              </w:rPr>
            </w:pPr>
            <w:r w:rsidRPr="00CA3B44">
              <w:rPr>
                <w:rFonts w:ascii="仿宋" w:hAnsi="仿宋" w:hint="eastAsia"/>
                <w:szCs w:val="32"/>
              </w:rPr>
              <w:t>平台技术支持</w:t>
            </w:r>
          </w:p>
        </w:tc>
        <w:tc>
          <w:tcPr>
            <w:tcW w:w="2489" w:type="dxa"/>
          </w:tcPr>
          <w:p w14:paraId="29EE55F4" w14:textId="77777777" w:rsidR="00E352DF" w:rsidRPr="00CA3B44" w:rsidRDefault="0043417D">
            <w:pPr>
              <w:rPr>
                <w:rFonts w:ascii="仿宋" w:hAnsi="仿宋"/>
                <w:szCs w:val="32"/>
              </w:rPr>
            </w:pPr>
            <w:r w:rsidRPr="00CA3B44">
              <w:rPr>
                <w:rFonts w:ascii="仿宋" w:hAnsi="仿宋" w:hint="eastAsia"/>
                <w:szCs w:val="32"/>
              </w:rPr>
              <w:t>负责具体对接的技术问题、对接测试、接口代码编写等工作</w:t>
            </w:r>
          </w:p>
        </w:tc>
      </w:tr>
      <w:tr w:rsidR="005E0830" w14:paraId="2FCC661E" w14:textId="77777777" w:rsidTr="00CA3B44">
        <w:tc>
          <w:tcPr>
            <w:tcW w:w="988" w:type="dxa"/>
            <w:vAlign w:val="center"/>
          </w:tcPr>
          <w:p w14:paraId="0135C1DF" w14:textId="4F766371" w:rsidR="005E0830" w:rsidRDefault="005E0830" w:rsidP="00CA3B44">
            <w:pPr>
              <w:jc w:val="center"/>
              <w:rPr>
                <w:rFonts w:ascii="仿宋" w:hAnsi="仿宋"/>
                <w:szCs w:val="32"/>
              </w:rPr>
            </w:pPr>
            <w:r>
              <w:rPr>
                <w:rFonts w:ascii="仿宋" w:hAnsi="仿宋" w:hint="eastAsia"/>
                <w:szCs w:val="32"/>
              </w:rPr>
              <w:t>5</w:t>
            </w:r>
          </w:p>
        </w:tc>
        <w:tc>
          <w:tcPr>
            <w:tcW w:w="1275" w:type="dxa"/>
            <w:vAlign w:val="center"/>
          </w:tcPr>
          <w:p w14:paraId="065B4BE7" w14:textId="4FBE4428" w:rsidR="005E0830" w:rsidRPr="00CA3B44" w:rsidRDefault="005E0830">
            <w:pPr>
              <w:rPr>
                <w:rFonts w:ascii="仿宋" w:hAnsi="仿宋"/>
                <w:szCs w:val="32"/>
              </w:rPr>
            </w:pPr>
            <w:r>
              <w:rPr>
                <w:rFonts w:ascii="仿宋" w:hAnsi="仿宋" w:hint="eastAsia"/>
                <w:szCs w:val="32"/>
              </w:rPr>
              <w:t>闫江</w:t>
            </w:r>
          </w:p>
        </w:tc>
        <w:tc>
          <w:tcPr>
            <w:tcW w:w="1985" w:type="dxa"/>
            <w:vAlign w:val="center"/>
          </w:tcPr>
          <w:p w14:paraId="777B7FC2" w14:textId="4583BE2D" w:rsidR="005E0830" w:rsidRPr="00CA3B44" w:rsidRDefault="006F5524">
            <w:pPr>
              <w:rPr>
                <w:rFonts w:ascii="仿宋" w:hAnsi="仿宋"/>
                <w:szCs w:val="32"/>
              </w:rPr>
            </w:pPr>
            <w:r>
              <w:rPr>
                <w:rFonts w:ascii="Microsoft YaHei UI" w:eastAsia="Microsoft YaHei UI" w:hAnsi="Microsoft YaHei UI" w:hint="eastAsia"/>
                <w:color w:val="000000"/>
                <w:sz w:val="21"/>
                <w:szCs w:val="21"/>
                <w:shd w:val="clear" w:color="auto" w:fill="FFFFFF"/>
              </w:rPr>
              <w:t>18181423086</w:t>
            </w:r>
          </w:p>
        </w:tc>
        <w:tc>
          <w:tcPr>
            <w:tcW w:w="1559" w:type="dxa"/>
            <w:vAlign w:val="center"/>
          </w:tcPr>
          <w:p w14:paraId="57E12C92" w14:textId="196C7A44" w:rsidR="005E0830" w:rsidRPr="00CA3B44" w:rsidRDefault="005E0830">
            <w:pPr>
              <w:rPr>
                <w:rFonts w:ascii="仿宋" w:hAnsi="仿宋"/>
                <w:szCs w:val="32"/>
              </w:rPr>
            </w:pPr>
            <w:r w:rsidRPr="00CA3B44">
              <w:rPr>
                <w:rFonts w:ascii="仿宋" w:hAnsi="仿宋" w:hint="eastAsia"/>
                <w:szCs w:val="32"/>
              </w:rPr>
              <w:t>平台技术支持</w:t>
            </w:r>
          </w:p>
        </w:tc>
        <w:tc>
          <w:tcPr>
            <w:tcW w:w="2489" w:type="dxa"/>
          </w:tcPr>
          <w:p w14:paraId="7477B7A0" w14:textId="7C05E231" w:rsidR="005E0830" w:rsidRPr="00CA3B44" w:rsidRDefault="005E0830">
            <w:pPr>
              <w:rPr>
                <w:rFonts w:ascii="仿宋" w:hAnsi="仿宋"/>
                <w:szCs w:val="32"/>
              </w:rPr>
            </w:pPr>
            <w:r w:rsidRPr="00CA3B44">
              <w:rPr>
                <w:rFonts w:ascii="仿宋" w:hAnsi="仿宋" w:hint="eastAsia"/>
                <w:szCs w:val="32"/>
              </w:rPr>
              <w:t>负责具体对接的技术问题、对接测试、接口代码</w:t>
            </w:r>
            <w:r w:rsidRPr="00CA3B44">
              <w:rPr>
                <w:rFonts w:ascii="仿宋" w:hAnsi="仿宋" w:hint="eastAsia"/>
                <w:szCs w:val="32"/>
              </w:rPr>
              <w:lastRenderedPageBreak/>
              <w:t>编写等工作</w:t>
            </w:r>
          </w:p>
        </w:tc>
      </w:tr>
      <w:tr w:rsidR="005E0830" w14:paraId="7EF6A1D9" w14:textId="77777777" w:rsidTr="00CA3B44">
        <w:tc>
          <w:tcPr>
            <w:tcW w:w="988" w:type="dxa"/>
            <w:vAlign w:val="center"/>
          </w:tcPr>
          <w:p w14:paraId="5F60D775" w14:textId="0BD1B807" w:rsidR="005E0830" w:rsidRDefault="005E0830" w:rsidP="00CA3B44">
            <w:pPr>
              <w:jc w:val="center"/>
              <w:rPr>
                <w:rFonts w:ascii="仿宋" w:hAnsi="仿宋"/>
                <w:szCs w:val="32"/>
              </w:rPr>
            </w:pPr>
            <w:r>
              <w:rPr>
                <w:rFonts w:ascii="仿宋" w:hAnsi="仿宋" w:hint="eastAsia"/>
                <w:szCs w:val="32"/>
              </w:rPr>
              <w:lastRenderedPageBreak/>
              <w:t>6</w:t>
            </w:r>
          </w:p>
        </w:tc>
        <w:tc>
          <w:tcPr>
            <w:tcW w:w="1275" w:type="dxa"/>
            <w:vAlign w:val="center"/>
          </w:tcPr>
          <w:p w14:paraId="21367C99" w14:textId="0993A412" w:rsidR="005E0830" w:rsidRPr="00CA3B44" w:rsidRDefault="005E0830">
            <w:pPr>
              <w:rPr>
                <w:rFonts w:ascii="仿宋" w:hAnsi="仿宋"/>
                <w:szCs w:val="32"/>
              </w:rPr>
            </w:pPr>
            <w:r>
              <w:rPr>
                <w:rFonts w:ascii="仿宋" w:hAnsi="仿宋" w:hint="eastAsia"/>
                <w:szCs w:val="32"/>
              </w:rPr>
              <w:t>王凌云</w:t>
            </w:r>
          </w:p>
        </w:tc>
        <w:tc>
          <w:tcPr>
            <w:tcW w:w="1985" w:type="dxa"/>
            <w:vAlign w:val="center"/>
          </w:tcPr>
          <w:p w14:paraId="4256ABEF" w14:textId="23CFF9E2" w:rsidR="005E0830" w:rsidRPr="00CA3B44" w:rsidRDefault="006F5524">
            <w:pPr>
              <w:rPr>
                <w:rFonts w:ascii="仿宋" w:hAnsi="仿宋"/>
                <w:szCs w:val="32"/>
              </w:rPr>
            </w:pPr>
            <w:r>
              <w:rPr>
                <w:rFonts w:ascii="Microsoft YaHei UI" w:eastAsia="Microsoft YaHei UI" w:hAnsi="Microsoft YaHei UI" w:hint="eastAsia"/>
                <w:color w:val="000000"/>
                <w:sz w:val="21"/>
                <w:szCs w:val="21"/>
                <w:shd w:val="clear" w:color="auto" w:fill="FFFFFF"/>
              </w:rPr>
              <w:t>18408246650</w:t>
            </w:r>
          </w:p>
        </w:tc>
        <w:tc>
          <w:tcPr>
            <w:tcW w:w="1559" w:type="dxa"/>
            <w:vAlign w:val="center"/>
          </w:tcPr>
          <w:p w14:paraId="120ECC10" w14:textId="719B349F" w:rsidR="005E0830" w:rsidRPr="00CA3B44" w:rsidRDefault="005E0830">
            <w:pPr>
              <w:rPr>
                <w:rFonts w:ascii="仿宋" w:hAnsi="仿宋"/>
                <w:szCs w:val="32"/>
              </w:rPr>
            </w:pPr>
            <w:r w:rsidRPr="00CA3B44">
              <w:rPr>
                <w:rFonts w:ascii="仿宋" w:hAnsi="仿宋" w:hint="eastAsia"/>
                <w:szCs w:val="32"/>
              </w:rPr>
              <w:t>平台技术支持</w:t>
            </w:r>
          </w:p>
        </w:tc>
        <w:tc>
          <w:tcPr>
            <w:tcW w:w="2489" w:type="dxa"/>
          </w:tcPr>
          <w:p w14:paraId="5CB74C4A" w14:textId="08C366C5" w:rsidR="005E0830" w:rsidRPr="00CA3B44" w:rsidRDefault="005E0830">
            <w:pPr>
              <w:rPr>
                <w:rFonts w:ascii="仿宋" w:hAnsi="仿宋"/>
                <w:szCs w:val="32"/>
              </w:rPr>
            </w:pPr>
            <w:r w:rsidRPr="00CA3B44">
              <w:rPr>
                <w:rFonts w:ascii="仿宋" w:hAnsi="仿宋" w:hint="eastAsia"/>
                <w:szCs w:val="32"/>
              </w:rPr>
              <w:t>负责具体对接的技术问题、对接测试、接口代码编写等工作</w:t>
            </w:r>
          </w:p>
        </w:tc>
      </w:tr>
      <w:tr w:rsidR="00E352DF" w14:paraId="1F49E876" w14:textId="77777777" w:rsidTr="00CA3B44">
        <w:tc>
          <w:tcPr>
            <w:tcW w:w="988" w:type="dxa"/>
            <w:vAlign w:val="center"/>
          </w:tcPr>
          <w:p w14:paraId="1A49868B" w14:textId="5C6A1C5E" w:rsidR="00E352DF" w:rsidRPr="00CA3B44" w:rsidRDefault="005E0830" w:rsidP="00CA3B44">
            <w:pPr>
              <w:jc w:val="center"/>
              <w:rPr>
                <w:rFonts w:ascii="仿宋" w:hAnsi="仿宋"/>
                <w:szCs w:val="32"/>
              </w:rPr>
            </w:pPr>
            <w:r>
              <w:rPr>
                <w:rFonts w:ascii="仿宋" w:hAnsi="仿宋"/>
                <w:szCs w:val="32"/>
              </w:rPr>
              <w:t>7</w:t>
            </w:r>
          </w:p>
        </w:tc>
        <w:tc>
          <w:tcPr>
            <w:tcW w:w="1275" w:type="dxa"/>
            <w:vAlign w:val="center"/>
          </w:tcPr>
          <w:p w14:paraId="11BB4A95" w14:textId="77777777" w:rsidR="00E352DF" w:rsidRPr="00CA3B44" w:rsidRDefault="0043417D">
            <w:pPr>
              <w:rPr>
                <w:rFonts w:ascii="仿宋" w:hAnsi="仿宋"/>
                <w:szCs w:val="32"/>
              </w:rPr>
            </w:pPr>
            <w:r w:rsidRPr="00CA3B44">
              <w:rPr>
                <w:rFonts w:ascii="仿宋" w:hAnsi="仿宋" w:hint="eastAsia"/>
                <w:szCs w:val="32"/>
              </w:rPr>
              <w:t>曾彬</w:t>
            </w:r>
          </w:p>
        </w:tc>
        <w:tc>
          <w:tcPr>
            <w:tcW w:w="1985" w:type="dxa"/>
            <w:vAlign w:val="center"/>
          </w:tcPr>
          <w:p w14:paraId="5928DF90" w14:textId="77777777" w:rsidR="00E352DF" w:rsidRPr="00CA3B44" w:rsidRDefault="0043417D">
            <w:pPr>
              <w:rPr>
                <w:rFonts w:ascii="仿宋" w:hAnsi="仿宋"/>
                <w:szCs w:val="32"/>
              </w:rPr>
            </w:pPr>
            <w:r w:rsidRPr="00CA3B44">
              <w:rPr>
                <w:rFonts w:ascii="仿宋" w:hAnsi="仿宋"/>
                <w:szCs w:val="32"/>
              </w:rPr>
              <w:t>17313135160</w:t>
            </w:r>
          </w:p>
        </w:tc>
        <w:tc>
          <w:tcPr>
            <w:tcW w:w="1559" w:type="dxa"/>
            <w:vAlign w:val="center"/>
          </w:tcPr>
          <w:p w14:paraId="10158250" w14:textId="77777777" w:rsidR="00E352DF" w:rsidRPr="00CA3B44" w:rsidRDefault="0043417D">
            <w:pPr>
              <w:rPr>
                <w:rFonts w:ascii="仿宋" w:hAnsi="仿宋"/>
                <w:szCs w:val="32"/>
              </w:rPr>
            </w:pPr>
            <w:r w:rsidRPr="00CA3B44">
              <w:rPr>
                <w:rFonts w:ascii="仿宋" w:hAnsi="仿宋" w:hint="eastAsia"/>
                <w:szCs w:val="32"/>
              </w:rPr>
              <w:t>平台技术支持</w:t>
            </w:r>
          </w:p>
        </w:tc>
        <w:tc>
          <w:tcPr>
            <w:tcW w:w="2489" w:type="dxa"/>
          </w:tcPr>
          <w:p w14:paraId="2434F93A" w14:textId="77777777" w:rsidR="00E352DF" w:rsidRPr="00CA3B44" w:rsidRDefault="0043417D">
            <w:pPr>
              <w:rPr>
                <w:rFonts w:ascii="仿宋" w:hAnsi="仿宋"/>
                <w:szCs w:val="32"/>
              </w:rPr>
            </w:pPr>
            <w:r w:rsidRPr="00CA3B44">
              <w:rPr>
                <w:rFonts w:ascii="仿宋" w:hAnsi="仿宋" w:hint="eastAsia"/>
                <w:szCs w:val="32"/>
              </w:rPr>
              <w:t>负责接口数据的定期检查、核对工作</w:t>
            </w:r>
          </w:p>
        </w:tc>
      </w:tr>
    </w:tbl>
    <w:p w14:paraId="564DF95C" w14:textId="4E9CA42A" w:rsidR="00724849" w:rsidRPr="00AB6959" w:rsidRDefault="00724849" w:rsidP="00724849">
      <w:pPr>
        <w:pStyle w:val="1"/>
        <w:rPr>
          <w:rFonts w:ascii="黑体" w:eastAsia="黑体" w:hAnsi="黑体"/>
          <w:sz w:val="32"/>
          <w:szCs w:val="32"/>
        </w:rPr>
      </w:pPr>
      <w:bookmarkStart w:id="16" w:name="_Toc70945839"/>
      <w:r w:rsidRPr="00AB6959">
        <w:rPr>
          <w:rFonts w:ascii="黑体" w:eastAsia="黑体" w:hAnsi="黑体" w:hint="eastAsia"/>
          <w:sz w:val="32"/>
          <w:szCs w:val="32"/>
        </w:rPr>
        <w:t>附件</w:t>
      </w:r>
      <w:r w:rsidRPr="00AB6959">
        <w:rPr>
          <w:rFonts w:ascii="黑体" w:eastAsia="黑体" w:hAnsi="黑体"/>
          <w:sz w:val="32"/>
          <w:szCs w:val="32"/>
        </w:rPr>
        <w:t xml:space="preserve">2 </w:t>
      </w:r>
      <w:r w:rsidRPr="00AB6959">
        <w:rPr>
          <w:rFonts w:ascii="黑体" w:eastAsia="黑体" w:hAnsi="黑体" w:hint="eastAsia"/>
          <w:sz w:val="32"/>
          <w:szCs w:val="32"/>
        </w:rPr>
        <w:t>策略变更申请表</w:t>
      </w:r>
      <w:bookmarkEnd w:id="16"/>
    </w:p>
    <w:p w14:paraId="3E8181AE" w14:textId="77777777" w:rsidR="00F53FBC" w:rsidRPr="00CA3B44" w:rsidRDefault="00F53FBC" w:rsidP="00F53FBC">
      <w:pPr>
        <w:jc w:val="center"/>
        <w:rPr>
          <w:rFonts w:ascii="黑体" w:eastAsia="黑体" w:hAnsi="黑体" w:cs="Times New Roman"/>
          <w:szCs w:val="32"/>
        </w:rPr>
      </w:pPr>
      <w:bookmarkStart w:id="17" w:name="_Hlk70801529"/>
      <w:r w:rsidRPr="00CA3B44">
        <w:rPr>
          <w:rFonts w:ascii="黑体" w:eastAsia="黑体" w:hAnsi="黑体" w:cs="宋体"/>
          <w:b/>
          <w:bCs/>
          <w:szCs w:val="32"/>
        </w:rPr>
        <w:t>策略变更申请表</w:t>
      </w:r>
    </w:p>
    <w:p w14:paraId="0958B945" w14:textId="77777777" w:rsidR="00F53FBC" w:rsidRDefault="00F53FBC" w:rsidP="00F53FBC">
      <w:pPr>
        <w:spacing w:before="5"/>
        <w:rPr>
          <w:rFonts w:ascii="Times New Roman" w:hAnsi="Times New Roman" w:cs="Times New Roman"/>
          <w:sz w:val="6"/>
          <w:szCs w:val="6"/>
        </w:rPr>
      </w:pPr>
      <w:r>
        <w:rPr>
          <w:rFonts w:ascii="Times New Roman" w:hAnsi="Times New Roman" w:cs="Times New Roman" w:hint="eastAsia"/>
          <w:sz w:val="6"/>
          <w:szCs w:val="6"/>
        </w:rPr>
        <w:t xml:space="preserve">      </w:t>
      </w:r>
    </w:p>
    <w:tbl>
      <w:tblPr>
        <w:tblpPr w:leftFromText="180" w:rightFromText="180" w:vertAnchor="text" w:horzAnchor="margin" w:tblpXSpec="center" w:tblpY="177"/>
        <w:tblOverlap w:val="never"/>
        <w:tblW w:w="8669" w:type="dxa"/>
        <w:tblLayout w:type="fixed"/>
        <w:tblCellMar>
          <w:left w:w="0" w:type="dxa"/>
          <w:right w:w="0" w:type="dxa"/>
        </w:tblCellMar>
        <w:tblLook w:val="04A0" w:firstRow="1" w:lastRow="0" w:firstColumn="1" w:lastColumn="0" w:noHBand="0" w:noVBand="1"/>
      </w:tblPr>
      <w:tblGrid>
        <w:gridCol w:w="576"/>
        <w:gridCol w:w="1816"/>
        <w:gridCol w:w="1221"/>
        <w:gridCol w:w="635"/>
        <w:gridCol w:w="1919"/>
        <w:gridCol w:w="2502"/>
      </w:tblGrid>
      <w:tr w:rsidR="00F53FBC" w:rsidRPr="00CA3B44" w14:paraId="352496BF" w14:textId="77777777" w:rsidTr="00CA3B44">
        <w:trPr>
          <w:trHeight w:val="1103"/>
        </w:trPr>
        <w:tc>
          <w:tcPr>
            <w:tcW w:w="576" w:type="dxa"/>
            <w:vMerge w:val="restart"/>
            <w:tcBorders>
              <w:top w:val="single" w:sz="14" w:space="0" w:color="000000"/>
              <w:left w:val="single" w:sz="14" w:space="0" w:color="000000"/>
              <w:right w:val="single" w:sz="8" w:space="0" w:color="000000"/>
            </w:tcBorders>
          </w:tcPr>
          <w:p w14:paraId="3CCD2293" w14:textId="6465B7AA" w:rsidR="00F53FBC" w:rsidRPr="00CA3B44" w:rsidRDefault="00F53FBC" w:rsidP="00F53FBC">
            <w:pPr>
              <w:pStyle w:val="TableParagraph"/>
              <w:spacing w:line="223" w:lineRule="auto"/>
              <w:ind w:right="142"/>
              <w:jc w:val="center"/>
              <w:rPr>
                <w:rFonts w:ascii="仿宋" w:eastAsia="仿宋" w:hAnsi="仿宋" w:cs="黑体"/>
                <w:sz w:val="32"/>
                <w:szCs w:val="32"/>
              </w:rPr>
            </w:pPr>
            <w:r w:rsidRPr="00CA3B44">
              <w:rPr>
                <w:rFonts w:ascii="仿宋" w:eastAsia="仿宋" w:hAnsi="仿宋" w:cs="黑体"/>
                <w:sz w:val="32"/>
                <w:szCs w:val="32"/>
              </w:rPr>
              <w:t>基 本 信 息</w:t>
            </w:r>
          </w:p>
        </w:tc>
        <w:tc>
          <w:tcPr>
            <w:tcW w:w="1816" w:type="dxa"/>
            <w:tcBorders>
              <w:top w:val="single" w:sz="14" w:space="0" w:color="000000"/>
              <w:left w:val="single" w:sz="8" w:space="0" w:color="000000"/>
              <w:bottom w:val="single" w:sz="8" w:space="0" w:color="000000"/>
              <w:right w:val="single" w:sz="8" w:space="0" w:color="000000"/>
            </w:tcBorders>
            <w:vAlign w:val="center"/>
          </w:tcPr>
          <w:p w14:paraId="2E800BA8" w14:textId="77777777" w:rsidR="00F53FBC" w:rsidRPr="00CA3B44" w:rsidRDefault="00F53FBC" w:rsidP="001A387B">
            <w:pPr>
              <w:pStyle w:val="TableParagraph"/>
              <w:ind w:left="420"/>
              <w:rPr>
                <w:rFonts w:ascii="仿宋" w:eastAsia="仿宋" w:hAnsi="仿宋" w:cs="宋体"/>
                <w:sz w:val="32"/>
                <w:szCs w:val="32"/>
                <w:lang w:eastAsia="zh-CN"/>
              </w:rPr>
            </w:pPr>
            <w:r w:rsidRPr="00CA3B44">
              <w:rPr>
                <w:rFonts w:ascii="仿宋" w:eastAsia="仿宋" w:hAnsi="仿宋" w:cs="宋体"/>
                <w:sz w:val="32"/>
                <w:szCs w:val="32"/>
              </w:rPr>
              <w:t>申请</w:t>
            </w:r>
            <w:r w:rsidRPr="00CA3B44">
              <w:rPr>
                <w:rFonts w:ascii="仿宋" w:eastAsia="仿宋" w:hAnsi="仿宋" w:cs="宋体" w:hint="eastAsia"/>
                <w:sz w:val="32"/>
                <w:szCs w:val="32"/>
                <w:lang w:eastAsia="zh-CN"/>
              </w:rPr>
              <w:t>日期</w:t>
            </w:r>
          </w:p>
        </w:tc>
        <w:tc>
          <w:tcPr>
            <w:tcW w:w="1856" w:type="dxa"/>
            <w:gridSpan w:val="2"/>
            <w:tcBorders>
              <w:top w:val="single" w:sz="14" w:space="0" w:color="000000"/>
              <w:left w:val="single" w:sz="8" w:space="0" w:color="000000"/>
              <w:bottom w:val="single" w:sz="8" w:space="0" w:color="000000"/>
              <w:right w:val="single" w:sz="8" w:space="0" w:color="000000"/>
            </w:tcBorders>
            <w:vAlign w:val="center"/>
          </w:tcPr>
          <w:p w14:paraId="014C0400" w14:textId="77777777" w:rsidR="00F53FBC" w:rsidRPr="00CA3B44" w:rsidRDefault="00F53FBC" w:rsidP="001A387B">
            <w:pPr>
              <w:rPr>
                <w:rFonts w:ascii="仿宋" w:hAnsi="仿宋"/>
                <w:szCs w:val="32"/>
              </w:rPr>
            </w:pPr>
          </w:p>
        </w:tc>
        <w:tc>
          <w:tcPr>
            <w:tcW w:w="1919" w:type="dxa"/>
            <w:tcBorders>
              <w:top w:val="single" w:sz="14" w:space="0" w:color="000000"/>
              <w:left w:val="single" w:sz="8" w:space="0" w:color="000000"/>
              <w:bottom w:val="single" w:sz="8" w:space="0" w:color="000000"/>
              <w:right w:val="single" w:sz="8" w:space="0" w:color="000000"/>
            </w:tcBorders>
            <w:vAlign w:val="center"/>
          </w:tcPr>
          <w:p w14:paraId="725B74B2" w14:textId="77777777" w:rsidR="00F53FBC" w:rsidRPr="00CA3B44" w:rsidRDefault="00F53FBC" w:rsidP="001A387B">
            <w:pPr>
              <w:pStyle w:val="TableParagraph"/>
              <w:ind w:left="420"/>
              <w:rPr>
                <w:rFonts w:ascii="仿宋" w:eastAsia="仿宋" w:hAnsi="仿宋" w:cs="宋体"/>
                <w:sz w:val="32"/>
                <w:szCs w:val="32"/>
              </w:rPr>
            </w:pPr>
            <w:r w:rsidRPr="00CA3B44">
              <w:rPr>
                <w:rFonts w:ascii="仿宋" w:eastAsia="仿宋" w:hAnsi="仿宋" w:cs="宋体"/>
                <w:sz w:val="32"/>
                <w:szCs w:val="32"/>
              </w:rPr>
              <w:t>申请单位</w:t>
            </w:r>
          </w:p>
        </w:tc>
        <w:tc>
          <w:tcPr>
            <w:tcW w:w="2502" w:type="dxa"/>
            <w:tcBorders>
              <w:top w:val="single" w:sz="14" w:space="0" w:color="000000"/>
              <w:left w:val="single" w:sz="8" w:space="0" w:color="000000"/>
              <w:bottom w:val="single" w:sz="8" w:space="0" w:color="000000"/>
              <w:right w:val="single" w:sz="14" w:space="0" w:color="000000"/>
            </w:tcBorders>
          </w:tcPr>
          <w:p w14:paraId="3998C75A" w14:textId="77777777" w:rsidR="00F53FBC" w:rsidRPr="00CA3B44" w:rsidRDefault="00F53FBC" w:rsidP="001A387B">
            <w:pPr>
              <w:rPr>
                <w:rFonts w:ascii="仿宋" w:hAnsi="仿宋"/>
                <w:szCs w:val="32"/>
              </w:rPr>
            </w:pPr>
          </w:p>
        </w:tc>
      </w:tr>
      <w:tr w:rsidR="00F53FBC" w:rsidRPr="00CA3B44" w14:paraId="4DBFB0B2" w14:textId="77777777" w:rsidTr="00CA3B44">
        <w:trPr>
          <w:trHeight w:val="1105"/>
        </w:trPr>
        <w:tc>
          <w:tcPr>
            <w:tcW w:w="576" w:type="dxa"/>
            <w:vMerge/>
            <w:tcBorders>
              <w:left w:val="single" w:sz="14" w:space="0" w:color="000000"/>
              <w:bottom w:val="single" w:sz="8" w:space="0" w:color="000000"/>
              <w:right w:val="single" w:sz="8" w:space="0" w:color="000000"/>
            </w:tcBorders>
          </w:tcPr>
          <w:p w14:paraId="57B7E910" w14:textId="77777777" w:rsidR="00F53FBC" w:rsidRPr="00CA3B44" w:rsidRDefault="00F53FBC" w:rsidP="001A387B">
            <w:pPr>
              <w:rPr>
                <w:rFonts w:ascii="仿宋" w:hAnsi="仿宋"/>
                <w:szCs w:val="32"/>
              </w:rPr>
            </w:pPr>
          </w:p>
        </w:tc>
        <w:tc>
          <w:tcPr>
            <w:tcW w:w="1816" w:type="dxa"/>
            <w:tcBorders>
              <w:top w:val="single" w:sz="8" w:space="0" w:color="000000"/>
              <w:left w:val="single" w:sz="8" w:space="0" w:color="000000"/>
              <w:bottom w:val="single" w:sz="8" w:space="0" w:color="000000"/>
              <w:right w:val="single" w:sz="8" w:space="0" w:color="000000"/>
            </w:tcBorders>
            <w:vAlign w:val="center"/>
          </w:tcPr>
          <w:p w14:paraId="33154E14" w14:textId="77777777" w:rsidR="00F53FBC" w:rsidRPr="00CA3B44" w:rsidRDefault="00F53FBC" w:rsidP="001A387B">
            <w:pPr>
              <w:pStyle w:val="TableParagraph"/>
              <w:ind w:left="420"/>
              <w:rPr>
                <w:rFonts w:ascii="仿宋" w:eastAsia="仿宋" w:hAnsi="仿宋" w:cs="宋体"/>
                <w:sz w:val="32"/>
                <w:szCs w:val="32"/>
                <w:lang w:eastAsia="zh-CN"/>
              </w:rPr>
            </w:pPr>
            <w:r w:rsidRPr="00CA3B44">
              <w:rPr>
                <w:rFonts w:ascii="仿宋" w:eastAsia="仿宋" w:hAnsi="仿宋" w:cs="宋体" w:hint="eastAsia"/>
                <w:sz w:val="32"/>
                <w:szCs w:val="32"/>
                <w:lang w:eastAsia="zh-CN"/>
              </w:rPr>
              <w:t>联系人</w:t>
            </w:r>
          </w:p>
        </w:tc>
        <w:tc>
          <w:tcPr>
            <w:tcW w:w="1856" w:type="dxa"/>
            <w:gridSpan w:val="2"/>
            <w:tcBorders>
              <w:top w:val="single" w:sz="8" w:space="0" w:color="000000"/>
              <w:left w:val="single" w:sz="8" w:space="0" w:color="000000"/>
              <w:bottom w:val="single" w:sz="8" w:space="0" w:color="000000"/>
              <w:right w:val="single" w:sz="8" w:space="0" w:color="000000"/>
            </w:tcBorders>
            <w:vAlign w:val="center"/>
          </w:tcPr>
          <w:p w14:paraId="53612969" w14:textId="77777777" w:rsidR="00F53FBC" w:rsidRPr="00CA3B44" w:rsidRDefault="00F53FBC" w:rsidP="001A387B">
            <w:pPr>
              <w:rPr>
                <w:rFonts w:ascii="仿宋" w:hAnsi="仿宋"/>
                <w:szCs w:val="32"/>
              </w:rPr>
            </w:pPr>
          </w:p>
        </w:tc>
        <w:tc>
          <w:tcPr>
            <w:tcW w:w="1919" w:type="dxa"/>
            <w:tcBorders>
              <w:top w:val="single" w:sz="8" w:space="0" w:color="000000"/>
              <w:left w:val="single" w:sz="8" w:space="0" w:color="000000"/>
              <w:bottom w:val="single" w:sz="8" w:space="0" w:color="000000"/>
              <w:right w:val="single" w:sz="8" w:space="0" w:color="000000"/>
            </w:tcBorders>
            <w:vAlign w:val="center"/>
          </w:tcPr>
          <w:p w14:paraId="7C270861" w14:textId="77777777" w:rsidR="00F53FBC" w:rsidRPr="00CA3B44" w:rsidRDefault="00F53FBC" w:rsidP="001A387B">
            <w:pPr>
              <w:pStyle w:val="TableParagraph"/>
              <w:ind w:left="420"/>
              <w:rPr>
                <w:rFonts w:ascii="仿宋" w:eastAsia="仿宋" w:hAnsi="仿宋" w:cs="宋体"/>
                <w:sz w:val="32"/>
                <w:szCs w:val="32"/>
              </w:rPr>
            </w:pPr>
            <w:r w:rsidRPr="00CA3B44">
              <w:rPr>
                <w:rFonts w:ascii="仿宋" w:eastAsia="仿宋" w:hAnsi="仿宋" w:cs="宋体"/>
                <w:sz w:val="32"/>
                <w:szCs w:val="32"/>
              </w:rPr>
              <w:t>联系电话</w:t>
            </w:r>
          </w:p>
        </w:tc>
        <w:tc>
          <w:tcPr>
            <w:tcW w:w="2502" w:type="dxa"/>
            <w:tcBorders>
              <w:top w:val="single" w:sz="8" w:space="0" w:color="000000"/>
              <w:left w:val="single" w:sz="8" w:space="0" w:color="000000"/>
              <w:bottom w:val="single" w:sz="8" w:space="0" w:color="000000"/>
              <w:right w:val="single" w:sz="14" w:space="0" w:color="000000"/>
            </w:tcBorders>
          </w:tcPr>
          <w:p w14:paraId="00796FB9" w14:textId="77777777" w:rsidR="00F53FBC" w:rsidRPr="00CA3B44" w:rsidRDefault="00F53FBC" w:rsidP="001A387B">
            <w:pPr>
              <w:rPr>
                <w:rFonts w:ascii="仿宋" w:hAnsi="仿宋"/>
                <w:szCs w:val="32"/>
              </w:rPr>
            </w:pPr>
          </w:p>
        </w:tc>
      </w:tr>
      <w:tr w:rsidR="00F53FBC" w:rsidRPr="00CA3B44" w14:paraId="12D659AE" w14:textId="77777777" w:rsidTr="00CA3B44">
        <w:tc>
          <w:tcPr>
            <w:tcW w:w="576" w:type="dxa"/>
            <w:tcBorders>
              <w:top w:val="single" w:sz="8" w:space="0" w:color="000000"/>
              <w:left w:val="single" w:sz="14" w:space="0" w:color="000000"/>
              <w:bottom w:val="single" w:sz="8" w:space="0" w:color="000000"/>
              <w:right w:val="single" w:sz="8" w:space="0" w:color="000000"/>
            </w:tcBorders>
          </w:tcPr>
          <w:p w14:paraId="5E6521CC" w14:textId="77777777" w:rsidR="00F53FBC" w:rsidRPr="00CA3B44" w:rsidRDefault="00F53FBC" w:rsidP="00F53FBC">
            <w:pPr>
              <w:pStyle w:val="TableParagraph"/>
              <w:spacing w:before="143" w:line="223" w:lineRule="auto"/>
              <w:ind w:right="142"/>
              <w:jc w:val="center"/>
              <w:rPr>
                <w:rFonts w:ascii="仿宋" w:eastAsia="仿宋" w:hAnsi="仿宋" w:cs="黑体"/>
                <w:sz w:val="32"/>
                <w:szCs w:val="32"/>
              </w:rPr>
            </w:pPr>
            <w:r w:rsidRPr="00CA3B44">
              <w:rPr>
                <w:rFonts w:ascii="仿宋" w:eastAsia="仿宋" w:hAnsi="仿宋" w:cs="黑体"/>
                <w:sz w:val="32"/>
                <w:szCs w:val="32"/>
              </w:rPr>
              <w:t>申 请 事 由</w:t>
            </w:r>
          </w:p>
        </w:tc>
        <w:tc>
          <w:tcPr>
            <w:tcW w:w="8093" w:type="dxa"/>
            <w:gridSpan w:val="5"/>
            <w:tcBorders>
              <w:top w:val="single" w:sz="8" w:space="0" w:color="000000"/>
              <w:left w:val="single" w:sz="8" w:space="0" w:color="000000"/>
              <w:bottom w:val="single" w:sz="8" w:space="0" w:color="000000"/>
              <w:right w:val="single" w:sz="14" w:space="0" w:color="000000"/>
            </w:tcBorders>
          </w:tcPr>
          <w:p w14:paraId="070CF824" w14:textId="77777777" w:rsidR="00F53FBC" w:rsidRPr="00CA3B44" w:rsidRDefault="00F53FBC" w:rsidP="001A387B">
            <w:pPr>
              <w:pStyle w:val="TableParagraph"/>
              <w:rPr>
                <w:rFonts w:ascii="仿宋" w:eastAsia="仿宋" w:hAnsi="仿宋" w:cs="Times New Roman"/>
                <w:sz w:val="32"/>
                <w:szCs w:val="32"/>
              </w:rPr>
            </w:pPr>
          </w:p>
          <w:p w14:paraId="17982FF5" w14:textId="77777777" w:rsidR="00F53FBC" w:rsidRPr="00CA3B44" w:rsidRDefault="00F53FBC" w:rsidP="001A387B">
            <w:pPr>
              <w:pStyle w:val="TableParagraph"/>
              <w:spacing w:before="132" w:line="279" w:lineRule="exact"/>
              <w:ind w:right="113" w:firstLineChars="2500" w:firstLine="8000"/>
              <w:jc w:val="both"/>
              <w:rPr>
                <w:rFonts w:ascii="仿宋" w:eastAsia="仿宋" w:hAnsi="仿宋" w:cs="宋体"/>
                <w:sz w:val="32"/>
                <w:szCs w:val="32"/>
              </w:rPr>
            </w:pPr>
          </w:p>
          <w:p w14:paraId="44748A4B" w14:textId="77777777" w:rsidR="00F53FBC" w:rsidRPr="00CA3B44" w:rsidRDefault="00F53FBC" w:rsidP="001A387B">
            <w:pPr>
              <w:pStyle w:val="TableParagraph"/>
              <w:spacing w:before="132" w:line="279" w:lineRule="exact"/>
              <w:ind w:right="113" w:firstLineChars="2500" w:firstLine="8000"/>
              <w:jc w:val="both"/>
              <w:rPr>
                <w:rFonts w:ascii="仿宋" w:eastAsia="仿宋" w:hAnsi="仿宋" w:cs="宋体"/>
                <w:sz w:val="32"/>
                <w:szCs w:val="32"/>
              </w:rPr>
            </w:pPr>
          </w:p>
          <w:p w14:paraId="45EA333E" w14:textId="77777777" w:rsidR="00F53FBC" w:rsidRPr="00CA3B44" w:rsidRDefault="00F53FBC" w:rsidP="001A387B">
            <w:pPr>
              <w:pStyle w:val="TableParagraph"/>
              <w:spacing w:before="132" w:line="279" w:lineRule="exact"/>
              <w:ind w:right="113" w:firstLineChars="2500" w:firstLine="8000"/>
              <w:jc w:val="both"/>
              <w:rPr>
                <w:rFonts w:ascii="仿宋" w:eastAsia="仿宋" w:hAnsi="仿宋" w:cs="宋体"/>
                <w:sz w:val="32"/>
                <w:szCs w:val="32"/>
              </w:rPr>
            </w:pPr>
          </w:p>
          <w:p w14:paraId="44BC9CC0" w14:textId="77777777" w:rsidR="00F53FBC" w:rsidRPr="00CA3B44" w:rsidRDefault="00F53FBC" w:rsidP="001A387B">
            <w:pPr>
              <w:pStyle w:val="TableParagraph"/>
              <w:spacing w:before="132" w:line="279" w:lineRule="exact"/>
              <w:ind w:right="113" w:firstLineChars="2500" w:firstLine="8000"/>
              <w:jc w:val="both"/>
              <w:rPr>
                <w:rFonts w:ascii="仿宋" w:eastAsia="仿宋" w:hAnsi="仿宋" w:cs="宋体"/>
                <w:sz w:val="32"/>
                <w:szCs w:val="32"/>
              </w:rPr>
            </w:pPr>
          </w:p>
        </w:tc>
      </w:tr>
      <w:tr w:rsidR="00F53FBC" w:rsidRPr="00CA3B44" w14:paraId="3B4D958C" w14:textId="77777777" w:rsidTr="00CA3B44">
        <w:tc>
          <w:tcPr>
            <w:tcW w:w="576" w:type="dxa"/>
            <w:vMerge w:val="restart"/>
            <w:tcBorders>
              <w:top w:val="single" w:sz="8" w:space="0" w:color="000000"/>
              <w:left w:val="single" w:sz="14" w:space="0" w:color="000000"/>
              <w:right w:val="single" w:sz="8" w:space="0" w:color="000000"/>
            </w:tcBorders>
          </w:tcPr>
          <w:p w14:paraId="443B1937" w14:textId="77777777" w:rsidR="00F53FBC" w:rsidRPr="00CA3B44" w:rsidRDefault="00F53FBC" w:rsidP="00F53FBC">
            <w:pPr>
              <w:pStyle w:val="TableParagraph"/>
              <w:jc w:val="center"/>
              <w:rPr>
                <w:rFonts w:ascii="仿宋" w:eastAsia="仿宋" w:hAnsi="仿宋" w:cs="Times New Roman"/>
                <w:sz w:val="32"/>
                <w:szCs w:val="32"/>
              </w:rPr>
            </w:pPr>
          </w:p>
          <w:p w14:paraId="2A4324E1" w14:textId="77777777" w:rsidR="00F53FBC" w:rsidRPr="00CA3B44" w:rsidRDefault="00F53FBC" w:rsidP="00F53FBC">
            <w:pPr>
              <w:pStyle w:val="TableParagraph"/>
              <w:jc w:val="center"/>
              <w:rPr>
                <w:rFonts w:ascii="仿宋" w:eastAsia="仿宋" w:hAnsi="仿宋" w:cs="Times New Roman"/>
                <w:sz w:val="32"/>
                <w:szCs w:val="32"/>
              </w:rPr>
            </w:pPr>
          </w:p>
          <w:p w14:paraId="6CEA93AB" w14:textId="77777777" w:rsidR="00F53FBC" w:rsidRPr="00CA3B44" w:rsidRDefault="00F53FBC" w:rsidP="00F53FBC">
            <w:pPr>
              <w:pStyle w:val="TableParagraph"/>
              <w:jc w:val="center"/>
              <w:rPr>
                <w:rFonts w:ascii="仿宋" w:eastAsia="仿宋" w:hAnsi="仿宋" w:cs="Times New Roman"/>
                <w:sz w:val="32"/>
                <w:szCs w:val="32"/>
              </w:rPr>
            </w:pPr>
          </w:p>
          <w:p w14:paraId="7E2FEF58" w14:textId="77777777" w:rsidR="00F53FBC" w:rsidRPr="00CA3B44" w:rsidRDefault="00F53FBC" w:rsidP="00F53FBC">
            <w:pPr>
              <w:pStyle w:val="TableParagraph"/>
              <w:spacing w:before="10"/>
              <w:jc w:val="center"/>
              <w:rPr>
                <w:rFonts w:ascii="仿宋" w:eastAsia="仿宋" w:hAnsi="仿宋" w:cs="Times New Roman"/>
                <w:sz w:val="32"/>
                <w:szCs w:val="32"/>
              </w:rPr>
            </w:pPr>
          </w:p>
          <w:p w14:paraId="0FFDF649" w14:textId="77777777" w:rsidR="00F53FBC" w:rsidRPr="00CA3B44" w:rsidRDefault="00F53FBC" w:rsidP="00F53FBC">
            <w:pPr>
              <w:pStyle w:val="TableParagraph"/>
              <w:spacing w:line="223" w:lineRule="auto"/>
              <w:ind w:right="142"/>
              <w:jc w:val="center"/>
              <w:rPr>
                <w:rFonts w:ascii="仿宋" w:eastAsia="仿宋" w:hAnsi="仿宋" w:cs="黑体"/>
                <w:sz w:val="32"/>
                <w:szCs w:val="32"/>
              </w:rPr>
            </w:pPr>
            <w:r w:rsidRPr="00CA3B44">
              <w:rPr>
                <w:rFonts w:ascii="仿宋" w:eastAsia="仿宋" w:hAnsi="仿宋" w:cs="黑体"/>
                <w:sz w:val="32"/>
                <w:szCs w:val="32"/>
              </w:rPr>
              <w:t>审 批 意 见</w:t>
            </w:r>
          </w:p>
        </w:tc>
        <w:tc>
          <w:tcPr>
            <w:tcW w:w="3037" w:type="dxa"/>
            <w:gridSpan w:val="2"/>
            <w:tcBorders>
              <w:top w:val="single" w:sz="8" w:space="0" w:color="000000"/>
              <w:left w:val="single" w:sz="8" w:space="0" w:color="000000"/>
              <w:bottom w:val="single" w:sz="8" w:space="0" w:color="000000"/>
              <w:right w:val="single" w:sz="8" w:space="0" w:color="000000"/>
            </w:tcBorders>
          </w:tcPr>
          <w:p w14:paraId="0F24411A" w14:textId="77777777" w:rsidR="00F53FBC" w:rsidRPr="00CA3B44" w:rsidRDefault="00F53FBC" w:rsidP="001A387B">
            <w:pPr>
              <w:pStyle w:val="TableParagraph"/>
              <w:spacing w:before="175"/>
              <w:ind w:left="420"/>
              <w:rPr>
                <w:rFonts w:ascii="仿宋" w:eastAsia="仿宋" w:hAnsi="仿宋" w:cs="宋体"/>
                <w:sz w:val="32"/>
                <w:szCs w:val="32"/>
              </w:rPr>
            </w:pPr>
            <w:r w:rsidRPr="00CA3B44">
              <w:rPr>
                <w:rFonts w:ascii="仿宋" w:eastAsia="仿宋" w:hAnsi="仿宋" w:cs="宋体"/>
                <w:sz w:val="32"/>
                <w:szCs w:val="32"/>
              </w:rPr>
              <w:lastRenderedPageBreak/>
              <w:t>申请单位意见</w:t>
            </w:r>
          </w:p>
        </w:tc>
        <w:tc>
          <w:tcPr>
            <w:tcW w:w="2554" w:type="dxa"/>
            <w:gridSpan w:val="2"/>
            <w:tcBorders>
              <w:top w:val="single" w:sz="8" w:space="0" w:color="000000"/>
              <w:left w:val="single" w:sz="8" w:space="0" w:color="000000"/>
              <w:bottom w:val="single" w:sz="8" w:space="0" w:color="000000"/>
              <w:right w:val="single" w:sz="8" w:space="0" w:color="000000"/>
            </w:tcBorders>
          </w:tcPr>
          <w:p w14:paraId="0CB7365C" w14:textId="77777777" w:rsidR="00F53FBC" w:rsidRPr="00CA3B44" w:rsidRDefault="00F53FBC" w:rsidP="001A387B">
            <w:pPr>
              <w:pStyle w:val="TableParagraph"/>
              <w:spacing w:before="175"/>
              <w:ind w:left="420"/>
              <w:rPr>
                <w:rFonts w:ascii="仿宋" w:eastAsia="仿宋" w:hAnsi="仿宋" w:cs="宋体"/>
                <w:sz w:val="32"/>
                <w:szCs w:val="32"/>
              </w:rPr>
            </w:pPr>
            <w:r w:rsidRPr="00CA3B44">
              <w:rPr>
                <w:rFonts w:ascii="仿宋" w:eastAsia="仿宋" w:hAnsi="仿宋" w:cs="宋体"/>
                <w:sz w:val="32"/>
                <w:szCs w:val="32"/>
              </w:rPr>
              <w:t>财政厅分管处</w:t>
            </w:r>
            <w:r w:rsidRPr="00CA3B44">
              <w:rPr>
                <w:rFonts w:ascii="仿宋" w:eastAsia="仿宋" w:hAnsi="仿宋" w:cs="宋体"/>
                <w:sz w:val="32"/>
                <w:szCs w:val="32"/>
              </w:rPr>
              <w:lastRenderedPageBreak/>
              <w:t>室意见</w:t>
            </w:r>
          </w:p>
        </w:tc>
        <w:tc>
          <w:tcPr>
            <w:tcW w:w="2502" w:type="dxa"/>
            <w:tcBorders>
              <w:top w:val="single" w:sz="8" w:space="0" w:color="000000"/>
              <w:left w:val="single" w:sz="8" w:space="0" w:color="000000"/>
              <w:bottom w:val="single" w:sz="8" w:space="0" w:color="000000"/>
              <w:right w:val="single" w:sz="14" w:space="0" w:color="000000"/>
            </w:tcBorders>
          </w:tcPr>
          <w:p w14:paraId="6A863FE1" w14:textId="77777777" w:rsidR="00F53FBC" w:rsidRPr="00CA3B44" w:rsidRDefault="00F53FBC" w:rsidP="001A387B">
            <w:pPr>
              <w:pStyle w:val="TableParagraph"/>
              <w:spacing w:before="175"/>
              <w:ind w:left="420"/>
              <w:rPr>
                <w:rFonts w:ascii="仿宋" w:eastAsia="仿宋" w:hAnsi="仿宋" w:cs="宋体"/>
                <w:sz w:val="32"/>
                <w:szCs w:val="32"/>
              </w:rPr>
            </w:pPr>
            <w:r w:rsidRPr="00CA3B44">
              <w:rPr>
                <w:rFonts w:ascii="仿宋" w:eastAsia="仿宋" w:hAnsi="仿宋" w:cs="宋体"/>
                <w:sz w:val="32"/>
                <w:szCs w:val="32"/>
              </w:rPr>
              <w:lastRenderedPageBreak/>
              <w:t>财政厅信息中</w:t>
            </w:r>
            <w:r w:rsidRPr="00CA3B44">
              <w:rPr>
                <w:rFonts w:ascii="仿宋" w:eastAsia="仿宋" w:hAnsi="仿宋" w:cs="宋体"/>
                <w:sz w:val="32"/>
                <w:szCs w:val="32"/>
              </w:rPr>
              <w:lastRenderedPageBreak/>
              <w:t>心意见</w:t>
            </w:r>
          </w:p>
        </w:tc>
      </w:tr>
      <w:tr w:rsidR="00F53FBC" w:rsidRPr="00CA3B44" w14:paraId="3F8D732E" w14:textId="77777777" w:rsidTr="00CA3B44">
        <w:tc>
          <w:tcPr>
            <w:tcW w:w="576" w:type="dxa"/>
            <w:vMerge/>
            <w:tcBorders>
              <w:left w:val="single" w:sz="14" w:space="0" w:color="000000"/>
              <w:bottom w:val="single" w:sz="14" w:space="0" w:color="000000"/>
              <w:right w:val="single" w:sz="8" w:space="0" w:color="000000"/>
            </w:tcBorders>
          </w:tcPr>
          <w:p w14:paraId="2A6EEA89" w14:textId="77777777" w:rsidR="00F53FBC" w:rsidRPr="00CA3B44" w:rsidRDefault="00F53FBC" w:rsidP="001A387B">
            <w:pPr>
              <w:rPr>
                <w:rFonts w:ascii="仿宋" w:hAnsi="仿宋"/>
                <w:szCs w:val="32"/>
              </w:rPr>
            </w:pPr>
          </w:p>
        </w:tc>
        <w:tc>
          <w:tcPr>
            <w:tcW w:w="3037" w:type="dxa"/>
            <w:gridSpan w:val="2"/>
            <w:tcBorders>
              <w:top w:val="single" w:sz="8" w:space="0" w:color="000000"/>
              <w:left w:val="single" w:sz="8" w:space="0" w:color="000000"/>
              <w:bottom w:val="single" w:sz="14" w:space="0" w:color="000000"/>
              <w:right w:val="single" w:sz="8" w:space="0" w:color="000000"/>
            </w:tcBorders>
          </w:tcPr>
          <w:p w14:paraId="660890DA" w14:textId="77777777" w:rsidR="00F53FBC" w:rsidRPr="00CA3B44" w:rsidRDefault="00F53FBC" w:rsidP="001A387B">
            <w:pPr>
              <w:pStyle w:val="TableParagraph"/>
              <w:rPr>
                <w:rFonts w:ascii="仿宋" w:eastAsia="仿宋" w:hAnsi="仿宋" w:cs="Times New Roman"/>
                <w:sz w:val="32"/>
                <w:szCs w:val="32"/>
                <w:lang w:eastAsia="zh-CN"/>
              </w:rPr>
            </w:pPr>
          </w:p>
          <w:p w14:paraId="71A9EEA8" w14:textId="77777777" w:rsidR="00F53FBC" w:rsidRPr="00CA3B44" w:rsidRDefault="00F53FBC" w:rsidP="001A387B">
            <w:pPr>
              <w:pStyle w:val="TableParagraph"/>
              <w:spacing w:before="10"/>
              <w:rPr>
                <w:rFonts w:ascii="仿宋" w:eastAsia="仿宋" w:hAnsi="仿宋" w:cs="Times New Roman"/>
                <w:sz w:val="32"/>
                <w:szCs w:val="32"/>
                <w:lang w:eastAsia="zh-CN"/>
              </w:rPr>
            </w:pPr>
          </w:p>
          <w:p w14:paraId="1F359FB7" w14:textId="77777777" w:rsidR="00F53FBC" w:rsidRPr="00CA3B44" w:rsidRDefault="00F53FBC" w:rsidP="001A387B">
            <w:pPr>
              <w:pStyle w:val="TableParagraph"/>
              <w:tabs>
                <w:tab w:val="left" w:pos="1019"/>
              </w:tabs>
              <w:ind w:left="420"/>
              <w:rPr>
                <w:rFonts w:ascii="仿宋" w:eastAsia="仿宋" w:hAnsi="仿宋" w:cs="宋体"/>
                <w:sz w:val="32"/>
                <w:szCs w:val="32"/>
                <w:lang w:eastAsia="zh-CN"/>
              </w:rPr>
            </w:pPr>
            <w:r w:rsidRPr="00CA3B44">
              <w:rPr>
                <w:rFonts w:ascii="仿宋" w:eastAsia="仿宋" w:hAnsi="仿宋" w:cs="宋体"/>
                <w:sz w:val="32"/>
                <w:szCs w:val="32"/>
                <w:lang w:eastAsia="zh-CN"/>
              </w:rPr>
              <w:t>签字：</w:t>
            </w:r>
            <w:r w:rsidRPr="00CA3B44">
              <w:rPr>
                <w:rFonts w:ascii="仿宋" w:eastAsia="仿宋" w:hAnsi="仿宋" w:cs="宋体"/>
                <w:sz w:val="32"/>
                <w:szCs w:val="32"/>
                <w:lang w:eastAsia="zh-CN"/>
              </w:rPr>
              <w:tab/>
              <w:t>（需加盖公章）</w:t>
            </w:r>
          </w:p>
        </w:tc>
        <w:tc>
          <w:tcPr>
            <w:tcW w:w="2554" w:type="dxa"/>
            <w:gridSpan w:val="2"/>
            <w:tcBorders>
              <w:top w:val="single" w:sz="8" w:space="0" w:color="000000"/>
              <w:left w:val="single" w:sz="8" w:space="0" w:color="000000"/>
              <w:bottom w:val="single" w:sz="14" w:space="0" w:color="000000"/>
              <w:right w:val="single" w:sz="8" w:space="0" w:color="000000"/>
            </w:tcBorders>
          </w:tcPr>
          <w:p w14:paraId="1931923F" w14:textId="77777777" w:rsidR="00F53FBC" w:rsidRPr="00CA3B44" w:rsidRDefault="00F53FBC" w:rsidP="001A387B">
            <w:pPr>
              <w:pStyle w:val="TableParagraph"/>
              <w:rPr>
                <w:rFonts w:ascii="仿宋" w:eastAsia="仿宋" w:hAnsi="仿宋" w:cs="Times New Roman"/>
                <w:sz w:val="32"/>
                <w:szCs w:val="32"/>
                <w:lang w:eastAsia="zh-CN"/>
              </w:rPr>
            </w:pPr>
          </w:p>
          <w:p w14:paraId="1DC42C58" w14:textId="77777777" w:rsidR="00F53FBC" w:rsidRPr="00CA3B44" w:rsidRDefault="00F53FBC" w:rsidP="001A387B">
            <w:pPr>
              <w:pStyle w:val="TableParagraph"/>
              <w:rPr>
                <w:rFonts w:ascii="仿宋" w:eastAsia="仿宋" w:hAnsi="仿宋" w:cs="Times New Roman"/>
                <w:sz w:val="32"/>
                <w:szCs w:val="32"/>
                <w:lang w:eastAsia="zh-CN"/>
              </w:rPr>
            </w:pPr>
          </w:p>
          <w:p w14:paraId="09E5DAF4" w14:textId="77777777" w:rsidR="00F53FBC" w:rsidRPr="00CA3B44" w:rsidRDefault="00F53FBC" w:rsidP="001A387B">
            <w:pPr>
              <w:pStyle w:val="TableParagraph"/>
              <w:spacing w:before="10"/>
              <w:rPr>
                <w:rFonts w:ascii="仿宋" w:eastAsia="仿宋" w:hAnsi="仿宋" w:cs="Times New Roman"/>
                <w:sz w:val="32"/>
                <w:szCs w:val="32"/>
                <w:lang w:eastAsia="zh-CN"/>
              </w:rPr>
            </w:pPr>
          </w:p>
          <w:p w14:paraId="520D71D8" w14:textId="77777777" w:rsidR="00F53FBC" w:rsidRPr="00CA3B44" w:rsidRDefault="00F53FBC" w:rsidP="001A387B">
            <w:pPr>
              <w:pStyle w:val="TableParagraph"/>
              <w:ind w:left="420"/>
              <w:rPr>
                <w:rFonts w:ascii="仿宋" w:eastAsia="仿宋" w:hAnsi="仿宋" w:cs="宋体"/>
                <w:sz w:val="32"/>
                <w:szCs w:val="32"/>
              </w:rPr>
            </w:pPr>
            <w:r w:rsidRPr="00CA3B44">
              <w:rPr>
                <w:rFonts w:ascii="仿宋" w:eastAsia="仿宋" w:hAnsi="仿宋" w:cs="宋体"/>
                <w:sz w:val="32"/>
                <w:szCs w:val="32"/>
              </w:rPr>
              <w:t>签字：</w:t>
            </w:r>
          </w:p>
        </w:tc>
        <w:tc>
          <w:tcPr>
            <w:tcW w:w="2502" w:type="dxa"/>
            <w:tcBorders>
              <w:top w:val="single" w:sz="8" w:space="0" w:color="000000"/>
              <w:left w:val="single" w:sz="8" w:space="0" w:color="000000"/>
              <w:bottom w:val="single" w:sz="14" w:space="0" w:color="000000"/>
              <w:right w:val="single" w:sz="14" w:space="0" w:color="000000"/>
            </w:tcBorders>
          </w:tcPr>
          <w:p w14:paraId="7B741EA0" w14:textId="77777777" w:rsidR="00F53FBC" w:rsidRPr="00CA3B44" w:rsidRDefault="00F53FBC" w:rsidP="001A387B">
            <w:pPr>
              <w:pStyle w:val="TableParagraph"/>
              <w:rPr>
                <w:rFonts w:ascii="仿宋" w:eastAsia="仿宋" w:hAnsi="仿宋" w:cs="Times New Roman"/>
                <w:sz w:val="32"/>
                <w:szCs w:val="32"/>
              </w:rPr>
            </w:pPr>
          </w:p>
          <w:p w14:paraId="30C7DB29" w14:textId="77777777" w:rsidR="00F53FBC" w:rsidRPr="00CA3B44" w:rsidRDefault="00F53FBC" w:rsidP="001A387B">
            <w:pPr>
              <w:pStyle w:val="TableParagraph"/>
              <w:rPr>
                <w:rFonts w:ascii="仿宋" w:eastAsia="仿宋" w:hAnsi="仿宋" w:cs="Times New Roman"/>
                <w:sz w:val="32"/>
                <w:szCs w:val="32"/>
              </w:rPr>
            </w:pPr>
          </w:p>
          <w:p w14:paraId="7E2F7142" w14:textId="77777777" w:rsidR="00F53FBC" w:rsidRPr="00CA3B44" w:rsidRDefault="00F53FBC" w:rsidP="001A387B">
            <w:pPr>
              <w:pStyle w:val="TableParagraph"/>
              <w:spacing w:before="10"/>
              <w:rPr>
                <w:rFonts w:ascii="仿宋" w:eastAsia="仿宋" w:hAnsi="仿宋" w:cs="Times New Roman"/>
                <w:sz w:val="32"/>
                <w:szCs w:val="32"/>
              </w:rPr>
            </w:pPr>
          </w:p>
          <w:p w14:paraId="7D18E81C" w14:textId="77777777" w:rsidR="00F53FBC" w:rsidRPr="00CA3B44" w:rsidRDefault="00F53FBC" w:rsidP="001A387B">
            <w:pPr>
              <w:pStyle w:val="TableParagraph"/>
              <w:ind w:left="420"/>
              <w:rPr>
                <w:rFonts w:ascii="仿宋" w:eastAsia="仿宋" w:hAnsi="仿宋" w:cs="宋体"/>
                <w:sz w:val="32"/>
                <w:szCs w:val="32"/>
              </w:rPr>
            </w:pPr>
            <w:r w:rsidRPr="00CA3B44">
              <w:rPr>
                <w:rFonts w:ascii="仿宋" w:eastAsia="仿宋" w:hAnsi="仿宋" w:cs="宋体"/>
                <w:sz w:val="32"/>
                <w:szCs w:val="32"/>
              </w:rPr>
              <w:t>签字：</w:t>
            </w:r>
          </w:p>
        </w:tc>
      </w:tr>
    </w:tbl>
    <w:p w14:paraId="3088930A" w14:textId="77777777" w:rsidR="00F53FBC" w:rsidRPr="00CA3B44" w:rsidRDefault="00F53FBC" w:rsidP="00F53FBC">
      <w:pPr>
        <w:rPr>
          <w:rFonts w:ascii="仿宋" w:hAnsi="仿宋"/>
          <w:szCs w:val="32"/>
        </w:rPr>
      </w:pPr>
    </w:p>
    <w:p w14:paraId="027DAC9F" w14:textId="4803D8AA" w:rsidR="00F53FBC" w:rsidRPr="00CA3B44" w:rsidRDefault="00F53FBC" w:rsidP="00F53FBC">
      <w:pPr>
        <w:ind w:firstLineChars="100" w:firstLine="320"/>
        <w:rPr>
          <w:rFonts w:ascii="仿宋" w:hAnsi="仿宋"/>
          <w:szCs w:val="32"/>
        </w:rPr>
      </w:pPr>
      <w:r w:rsidRPr="00CA3B44">
        <w:rPr>
          <w:rFonts w:ascii="仿宋" w:hAnsi="仿宋" w:hint="eastAsia"/>
          <w:szCs w:val="32"/>
        </w:rPr>
        <w:t>详见附件</w:t>
      </w:r>
      <w:r w:rsidR="00F43C3A" w:rsidRPr="00CA3B44">
        <w:rPr>
          <w:rFonts w:ascii="仿宋" w:hAnsi="仿宋" w:hint="eastAsia"/>
          <w:szCs w:val="32"/>
        </w:rPr>
        <w:t>（附表一）</w:t>
      </w:r>
      <w:r w:rsidRPr="00CA3B44">
        <w:rPr>
          <w:rFonts w:ascii="仿宋" w:hAnsi="仿宋" w:hint="eastAsia"/>
          <w:szCs w:val="32"/>
        </w:rPr>
        <w:t>：</w:t>
      </w:r>
    </w:p>
    <w:p w14:paraId="2A53F5E7" w14:textId="77777777" w:rsidR="00F53FBC" w:rsidRPr="00CA3B44" w:rsidRDefault="00F53FBC" w:rsidP="00F53FBC">
      <w:pPr>
        <w:ind w:firstLineChars="100" w:firstLine="320"/>
        <w:rPr>
          <w:rFonts w:ascii="仿宋" w:hAnsi="仿宋"/>
          <w:szCs w:val="32"/>
        </w:rPr>
      </w:pPr>
    </w:p>
    <w:p w14:paraId="720D63DA" w14:textId="77777777" w:rsidR="00F53FBC" w:rsidRPr="00CA3B44" w:rsidRDefault="00F53FBC" w:rsidP="00F53FBC">
      <w:pPr>
        <w:ind w:firstLineChars="100" w:firstLine="320"/>
        <w:rPr>
          <w:rFonts w:ascii="仿宋" w:hAnsi="仿宋"/>
          <w:szCs w:val="32"/>
        </w:rPr>
      </w:pPr>
    </w:p>
    <w:p w14:paraId="06BC973D" w14:textId="77777777" w:rsidR="00F53FBC" w:rsidRPr="00CA3B44" w:rsidRDefault="00F53FBC" w:rsidP="00F53FBC">
      <w:pPr>
        <w:ind w:firstLineChars="100" w:firstLine="320"/>
        <w:rPr>
          <w:rFonts w:ascii="仿宋" w:hAnsi="仿宋"/>
          <w:szCs w:val="32"/>
        </w:rPr>
      </w:pPr>
    </w:p>
    <w:p w14:paraId="0C02A826" w14:textId="77777777" w:rsidR="00F53FBC" w:rsidRPr="00CA3B44" w:rsidRDefault="00F53FBC" w:rsidP="00F53FBC">
      <w:pPr>
        <w:ind w:firstLineChars="100" w:firstLine="320"/>
        <w:rPr>
          <w:rFonts w:ascii="仿宋" w:hAnsi="仿宋"/>
          <w:szCs w:val="32"/>
        </w:rPr>
      </w:pPr>
    </w:p>
    <w:p w14:paraId="5CF97AFE" w14:textId="77777777" w:rsidR="00F53FBC" w:rsidRPr="00CA3B44" w:rsidRDefault="00F53FBC" w:rsidP="00F53FBC">
      <w:pPr>
        <w:ind w:firstLineChars="100" w:firstLine="320"/>
        <w:rPr>
          <w:rFonts w:ascii="仿宋" w:hAnsi="仿宋"/>
          <w:szCs w:val="32"/>
        </w:rPr>
      </w:pPr>
    </w:p>
    <w:p w14:paraId="69F03D29" w14:textId="77777777" w:rsidR="00F53FBC" w:rsidRPr="00CA3B44" w:rsidRDefault="00F53FBC" w:rsidP="00F53FBC">
      <w:pPr>
        <w:ind w:firstLineChars="100" w:firstLine="320"/>
        <w:rPr>
          <w:rFonts w:ascii="仿宋" w:hAnsi="仿宋"/>
          <w:szCs w:val="32"/>
        </w:rPr>
      </w:pPr>
    </w:p>
    <w:tbl>
      <w:tblPr>
        <w:tblpPr w:leftFromText="180" w:rightFromText="180" w:horzAnchor="margin" w:tblpY="495"/>
        <w:tblW w:w="7918" w:type="dxa"/>
        <w:tblLook w:val="04A0" w:firstRow="1" w:lastRow="0" w:firstColumn="1" w:lastColumn="0" w:noHBand="0" w:noVBand="1"/>
      </w:tblPr>
      <w:tblGrid>
        <w:gridCol w:w="1898"/>
        <w:gridCol w:w="2066"/>
        <w:gridCol w:w="970"/>
        <w:gridCol w:w="1583"/>
        <w:gridCol w:w="970"/>
        <w:gridCol w:w="536"/>
      </w:tblGrid>
      <w:tr w:rsidR="00F53FBC" w:rsidRPr="00CA3B44" w14:paraId="5251F31D" w14:textId="77777777" w:rsidTr="00F53FBC">
        <w:trPr>
          <w:trHeight w:val="270"/>
        </w:trPr>
        <w:tc>
          <w:tcPr>
            <w:tcW w:w="7918"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14:paraId="40673466" w14:textId="77777777" w:rsidR="00F53FBC" w:rsidRPr="00CA3B44" w:rsidRDefault="00F53FBC" w:rsidP="001A387B">
            <w:pPr>
              <w:widowControl/>
              <w:rPr>
                <w:rFonts w:ascii="仿宋" w:hAnsi="仿宋" w:cs="宋体"/>
                <w:color w:val="000000"/>
                <w:szCs w:val="32"/>
              </w:rPr>
            </w:pPr>
            <w:r w:rsidRPr="00CA3B44">
              <w:rPr>
                <w:rFonts w:ascii="仿宋" w:hAnsi="仿宋" w:cs="宋体" w:hint="eastAsia"/>
                <w:color w:val="000000"/>
                <w:szCs w:val="32"/>
              </w:rPr>
              <w:lastRenderedPageBreak/>
              <w:t>附表一</w:t>
            </w:r>
          </w:p>
        </w:tc>
      </w:tr>
      <w:tr w:rsidR="00F53FBC" w:rsidRPr="00CA3B44" w14:paraId="6C90D48A" w14:textId="77777777" w:rsidTr="00F53FBC">
        <w:trPr>
          <w:trHeight w:val="342"/>
        </w:trPr>
        <w:tc>
          <w:tcPr>
            <w:tcW w:w="7918"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tcPr>
          <w:p w14:paraId="2CE87302" w14:textId="77777777" w:rsidR="00F53FBC" w:rsidRPr="00CA3B44" w:rsidRDefault="00F53FBC" w:rsidP="001A387B">
            <w:pPr>
              <w:widowControl/>
              <w:jc w:val="center"/>
              <w:rPr>
                <w:rFonts w:ascii="仿宋" w:hAnsi="仿宋" w:cs="宋体"/>
                <w:color w:val="000000"/>
                <w:szCs w:val="32"/>
              </w:rPr>
            </w:pPr>
            <w:r w:rsidRPr="00CA3B44">
              <w:rPr>
                <w:rFonts w:ascii="仿宋" w:hAnsi="仿宋" w:cs="宋体" w:hint="eastAsia"/>
                <w:color w:val="000000"/>
                <w:szCs w:val="32"/>
              </w:rPr>
              <w:t>策略变更</w:t>
            </w:r>
          </w:p>
        </w:tc>
      </w:tr>
      <w:tr w:rsidR="00F53FBC" w:rsidRPr="00CA3B44" w14:paraId="7C7916BE" w14:textId="77777777" w:rsidTr="00F53FBC">
        <w:trPr>
          <w:trHeight w:val="342"/>
        </w:trPr>
        <w:tc>
          <w:tcPr>
            <w:tcW w:w="1898" w:type="dxa"/>
            <w:tcBorders>
              <w:top w:val="nil"/>
              <w:left w:val="single" w:sz="4" w:space="0" w:color="auto"/>
              <w:bottom w:val="single" w:sz="4" w:space="0" w:color="auto"/>
              <w:right w:val="single" w:sz="4" w:space="0" w:color="auto"/>
            </w:tcBorders>
            <w:shd w:val="clear" w:color="auto" w:fill="auto"/>
            <w:noWrap/>
            <w:vAlign w:val="center"/>
          </w:tcPr>
          <w:p w14:paraId="0B36908C" w14:textId="77777777" w:rsidR="00F53FBC" w:rsidRPr="00CA3B44" w:rsidRDefault="00F53FBC" w:rsidP="001A387B">
            <w:pPr>
              <w:widowControl/>
              <w:jc w:val="center"/>
              <w:rPr>
                <w:rFonts w:ascii="仿宋" w:hAnsi="仿宋" w:cs="宋体"/>
                <w:color w:val="000000"/>
                <w:szCs w:val="32"/>
              </w:rPr>
            </w:pPr>
            <w:r w:rsidRPr="00CA3B44">
              <w:rPr>
                <w:rFonts w:ascii="仿宋" w:hAnsi="仿宋" w:cs="宋体" w:hint="eastAsia"/>
                <w:color w:val="000000"/>
                <w:szCs w:val="32"/>
              </w:rPr>
              <w:t>源IP/网段</w:t>
            </w:r>
          </w:p>
        </w:tc>
        <w:tc>
          <w:tcPr>
            <w:tcW w:w="2066" w:type="dxa"/>
            <w:tcBorders>
              <w:top w:val="nil"/>
              <w:left w:val="nil"/>
              <w:bottom w:val="single" w:sz="4" w:space="0" w:color="auto"/>
              <w:right w:val="single" w:sz="4" w:space="0" w:color="auto"/>
            </w:tcBorders>
            <w:shd w:val="clear" w:color="auto" w:fill="auto"/>
            <w:noWrap/>
            <w:vAlign w:val="center"/>
          </w:tcPr>
          <w:p w14:paraId="4753F93D" w14:textId="77777777" w:rsidR="00F53FBC" w:rsidRPr="00CA3B44" w:rsidRDefault="00F53FBC" w:rsidP="001A387B">
            <w:pPr>
              <w:widowControl/>
              <w:jc w:val="center"/>
              <w:rPr>
                <w:rFonts w:ascii="仿宋" w:hAnsi="仿宋" w:cs="宋体"/>
                <w:color w:val="000000"/>
                <w:szCs w:val="32"/>
              </w:rPr>
            </w:pPr>
            <w:r w:rsidRPr="00CA3B44">
              <w:rPr>
                <w:rFonts w:ascii="仿宋" w:hAnsi="仿宋" w:cs="宋体" w:hint="eastAsia"/>
                <w:color w:val="000000"/>
                <w:szCs w:val="32"/>
              </w:rPr>
              <w:t>目标IP/网段</w:t>
            </w:r>
          </w:p>
        </w:tc>
        <w:tc>
          <w:tcPr>
            <w:tcW w:w="970" w:type="dxa"/>
            <w:tcBorders>
              <w:top w:val="nil"/>
              <w:left w:val="nil"/>
              <w:bottom w:val="single" w:sz="4" w:space="0" w:color="auto"/>
              <w:right w:val="single" w:sz="4" w:space="0" w:color="auto"/>
            </w:tcBorders>
            <w:shd w:val="clear" w:color="auto" w:fill="auto"/>
            <w:noWrap/>
            <w:vAlign w:val="center"/>
          </w:tcPr>
          <w:p w14:paraId="7B8D83B4" w14:textId="77777777" w:rsidR="00F53FBC" w:rsidRPr="00CA3B44" w:rsidRDefault="00F53FBC" w:rsidP="001A387B">
            <w:pPr>
              <w:widowControl/>
              <w:jc w:val="center"/>
              <w:rPr>
                <w:rFonts w:ascii="仿宋" w:hAnsi="仿宋" w:cs="宋体"/>
                <w:color w:val="000000"/>
                <w:szCs w:val="32"/>
              </w:rPr>
            </w:pPr>
            <w:r w:rsidRPr="00CA3B44">
              <w:rPr>
                <w:rFonts w:ascii="仿宋" w:hAnsi="仿宋" w:cs="宋体" w:hint="eastAsia"/>
                <w:color w:val="000000"/>
                <w:szCs w:val="32"/>
              </w:rPr>
              <w:t>端口号</w:t>
            </w:r>
          </w:p>
        </w:tc>
        <w:tc>
          <w:tcPr>
            <w:tcW w:w="1583" w:type="dxa"/>
            <w:tcBorders>
              <w:top w:val="nil"/>
              <w:left w:val="nil"/>
              <w:bottom w:val="single" w:sz="4" w:space="0" w:color="auto"/>
              <w:right w:val="single" w:sz="4" w:space="0" w:color="auto"/>
            </w:tcBorders>
            <w:shd w:val="clear" w:color="auto" w:fill="auto"/>
            <w:noWrap/>
            <w:vAlign w:val="center"/>
          </w:tcPr>
          <w:p w14:paraId="7F029BD4" w14:textId="77777777" w:rsidR="00F53FBC" w:rsidRPr="00CA3B44" w:rsidRDefault="00F53FBC" w:rsidP="001A387B">
            <w:pPr>
              <w:widowControl/>
              <w:jc w:val="center"/>
              <w:rPr>
                <w:rFonts w:ascii="仿宋" w:hAnsi="仿宋" w:cs="宋体"/>
                <w:color w:val="000000"/>
                <w:szCs w:val="32"/>
              </w:rPr>
            </w:pPr>
            <w:r w:rsidRPr="00CA3B44">
              <w:rPr>
                <w:rFonts w:ascii="仿宋" w:hAnsi="仿宋" w:cs="宋体" w:hint="eastAsia"/>
                <w:color w:val="000000"/>
                <w:szCs w:val="32"/>
              </w:rPr>
              <w:t>单向/双向访问</w:t>
            </w:r>
          </w:p>
        </w:tc>
        <w:tc>
          <w:tcPr>
            <w:tcW w:w="970" w:type="dxa"/>
            <w:tcBorders>
              <w:top w:val="nil"/>
              <w:left w:val="nil"/>
              <w:bottom w:val="single" w:sz="4" w:space="0" w:color="auto"/>
              <w:right w:val="single" w:sz="4" w:space="0" w:color="auto"/>
            </w:tcBorders>
            <w:shd w:val="clear" w:color="auto" w:fill="auto"/>
            <w:noWrap/>
            <w:vAlign w:val="center"/>
          </w:tcPr>
          <w:p w14:paraId="22211592" w14:textId="77777777" w:rsidR="00F53FBC" w:rsidRPr="00CA3B44" w:rsidRDefault="00F53FBC" w:rsidP="001A387B">
            <w:pPr>
              <w:widowControl/>
              <w:jc w:val="center"/>
              <w:rPr>
                <w:rFonts w:ascii="仿宋" w:hAnsi="仿宋" w:cs="宋体"/>
                <w:color w:val="000000"/>
                <w:szCs w:val="32"/>
              </w:rPr>
            </w:pPr>
            <w:r w:rsidRPr="00CA3B44">
              <w:rPr>
                <w:rFonts w:ascii="仿宋" w:hAnsi="仿宋" w:cs="宋体" w:hint="eastAsia"/>
                <w:color w:val="000000"/>
                <w:szCs w:val="32"/>
              </w:rPr>
              <w:t>姓名</w:t>
            </w:r>
          </w:p>
        </w:tc>
        <w:tc>
          <w:tcPr>
            <w:tcW w:w="429" w:type="dxa"/>
            <w:tcBorders>
              <w:top w:val="nil"/>
              <w:left w:val="nil"/>
              <w:bottom w:val="single" w:sz="4" w:space="0" w:color="auto"/>
              <w:right w:val="single" w:sz="4" w:space="0" w:color="auto"/>
            </w:tcBorders>
            <w:shd w:val="clear" w:color="auto" w:fill="auto"/>
            <w:noWrap/>
            <w:vAlign w:val="center"/>
          </w:tcPr>
          <w:p w14:paraId="6A4537C3" w14:textId="77777777" w:rsidR="00F53FBC" w:rsidRPr="00CA3B44" w:rsidRDefault="00F53FBC" w:rsidP="001A387B">
            <w:pPr>
              <w:widowControl/>
              <w:jc w:val="center"/>
              <w:rPr>
                <w:rFonts w:ascii="仿宋" w:hAnsi="仿宋" w:cs="宋体"/>
                <w:color w:val="000000"/>
                <w:szCs w:val="32"/>
              </w:rPr>
            </w:pPr>
            <w:r w:rsidRPr="00CA3B44">
              <w:rPr>
                <w:rFonts w:ascii="仿宋" w:hAnsi="仿宋" w:cs="宋体" w:hint="eastAsia"/>
                <w:color w:val="000000"/>
                <w:szCs w:val="32"/>
              </w:rPr>
              <w:t>电话</w:t>
            </w:r>
          </w:p>
        </w:tc>
      </w:tr>
      <w:tr w:rsidR="00F53FBC" w:rsidRPr="00CA3B44" w14:paraId="62E5FD48" w14:textId="77777777" w:rsidTr="00F53FBC">
        <w:trPr>
          <w:trHeight w:val="342"/>
        </w:trPr>
        <w:tc>
          <w:tcPr>
            <w:tcW w:w="1898" w:type="dxa"/>
            <w:tcBorders>
              <w:top w:val="nil"/>
              <w:left w:val="single" w:sz="4" w:space="0" w:color="auto"/>
              <w:bottom w:val="single" w:sz="4" w:space="0" w:color="auto"/>
              <w:right w:val="single" w:sz="4" w:space="0" w:color="auto"/>
            </w:tcBorders>
            <w:shd w:val="clear" w:color="auto" w:fill="auto"/>
            <w:noWrap/>
            <w:vAlign w:val="center"/>
          </w:tcPr>
          <w:p w14:paraId="4C6A6E3C" w14:textId="77777777" w:rsidR="00F53FBC" w:rsidRPr="00CA3B44" w:rsidRDefault="00F53FBC" w:rsidP="001A387B">
            <w:pPr>
              <w:widowControl/>
              <w:rPr>
                <w:rFonts w:ascii="仿宋" w:hAnsi="仿宋" w:cs="宋体"/>
                <w:color w:val="000000"/>
                <w:szCs w:val="32"/>
              </w:rPr>
            </w:pPr>
          </w:p>
        </w:tc>
        <w:tc>
          <w:tcPr>
            <w:tcW w:w="2066" w:type="dxa"/>
            <w:tcBorders>
              <w:top w:val="nil"/>
              <w:left w:val="nil"/>
              <w:bottom w:val="single" w:sz="4" w:space="0" w:color="auto"/>
              <w:right w:val="single" w:sz="4" w:space="0" w:color="auto"/>
            </w:tcBorders>
            <w:shd w:val="clear" w:color="auto" w:fill="auto"/>
            <w:noWrap/>
            <w:vAlign w:val="center"/>
          </w:tcPr>
          <w:p w14:paraId="2A13CD56" w14:textId="77777777" w:rsidR="00F53FBC" w:rsidRPr="00CA3B44" w:rsidRDefault="00F53FBC" w:rsidP="001A387B">
            <w:pPr>
              <w:widowControl/>
              <w:rPr>
                <w:rFonts w:ascii="仿宋" w:hAnsi="仿宋" w:cs="宋体"/>
                <w:color w:val="000000"/>
                <w:szCs w:val="32"/>
              </w:rPr>
            </w:pPr>
          </w:p>
        </w:tc>
        <w:tc>
          <w:tcPr>
            <w:tcW w:w="970" w:type="dxa"/>
            <w:tcBorders>
              <w:top w:val="nil"/>
              <w:left w:val="nil"/>
              <w:bottom w:val="single" w:sz="4" w:space="0" w:color="auto"/>
              <w:right w:val="single" w:sz="4" w:space="0" w:color="auto"/>
            </w:tcBorders>
            <w:shd w:val="clear" w:color="auto" w:fill="auto"/>
            <w:noWrap/>
            <w:vAlign w:val="center"/>
          </w:tcPr>
          <w:p w14:paraId="54B93867" w14:textId="77777777" w:rsidR="00F53FBC" w:rsidRPr="00CA3B44" w:rsidRDefault="00F53FBC" w:rsidP="001A387B">
            <w:pPr>
              <w:widowControl/>
              <w:rPr>
                <w:rFonts w:ascii="仿宋" w:hAnsi="仿宋" w:cs="宋体"/>
                <w:color w:val="000000"/>
                <w:szCs w:val="32"/>
              </w:rPr>
            </w:pPr>
            <w:r w:rsidRPr="00CA3B44">
              <w:rPr>
                <w:rFonts w:ascii="仿宋" w:hAnsi="仿宋" w:cs="宋体" w:hint="eastAsia"/>
                <w:color w:val="000000"/>
                <w:szCs w:val="32"/>
              </w:rPr>
              <w:t xml:space="preserve">　</w:t>
            </w:r>
          </w:p>
        </w:tc>
        <w:tc>
          <w:tcPr>
            <w:tcW w:w="1583" w:type="dxa"/>
            <w:tcBorders>
              <w:top w:val="nil"/>
              <w:left w:val="nil"/>
              <w:bottom w:val="single" w:sz="4" w:space="0" w:color="auto"/>
              <w:right w:val="single" w:sz="4" w:space="0" w:color="auto"/>
            </w:tcBorders>
            <w:shd w:val="clear" w:color="auto" w:fill="auto"/>
            <w:noWrap/>
            <w:vAlign w:val="center"/>
          </w:tcPr>
          <w:p w14:paraId="60B5B14A" w14:textId="77777777" w:rsidR="00F53FBC" w:rsidRPr="00CA3B44" w:rsidRDefault="00F53FBC" w:rsidP="001A387B">
            <w:pPr>
              <w:widowControl/>
              <w:rPr>
                <w:rFonts w:ascii="仿宋" w:hAnsi="仿宋" w:cs="宋体"/>
                <w:color w:val="000000"/>
                <w:szCs w:val="32"/>
              </w:rPr>
            </w:pPr>
            <w:r w:rsidRPr="00CA3B44">
              <w:rPr>
                <w:rFonts w:ascii="仿宋" w:hAnsi="仿宋" w:cs="宋体" w:hint="eastAsia"/>
                <w:color w:val="000000"/>
                <w:szCs w:val="32"/>
              </w:rPr>
              <w:t xml:space="preserve">　</w:t>
            </w:r>
          </w:p>
        </w:tc>
        <w:tc>
          <w:tcPr>
            <w:tcW w:w="970" w:type="dxa"/>
            <w:tcBorders>
              <w:top w:val="nil"/>
              <w:left w:val="nil"/>
              <w:bottom w:val="single" w:sz="4" w:space="0" w:color="auto"/>
              <w:right w:val="single" w:sz="4" w:space="0" w:color="auto"/>
            </w:tcBorders>
            <w:shd w:val="clear" w:color="auto" w:fill="auto"/>
            <w:noWrap/>
            <w:vAlign w:val="center"/>
          </w:tcPr>
          <w:p w14:paraId="355F56F9" w14:textId="77777777" w:rsidR="00F53FBC" w:rsidRPr="00CA3B44" w:rsidRDefault="00F53FBC" w:rsidP="001A387B">
            <w:pPr>
              <w:widowControl/>
              <w:rPr>
                <w:rFonts w:ascii="仿宋" w:hAnsi="仿宋" w:cs="宋体"/>
                <w:color w:val="000000"/>
                <w:szCs w:val="32"/>
              </w:rPr>
            </w:pPr>
          </w:p>
        </w:tc>
        <w:tc>
          <w:tcPr>
            <w:tcW w:w="429" w:type="dxa"/>
            <w:tcBorders>
              <w:top w:val="nil"/>
              <w:left w:val="nil"/>
              <w:bottom w:val="single" w:sz="4" w:space="0" w:color="auto"/>
              <w:right w:val="single" w:sz="4" w:space="0" w:color="auto"/>
            </w:tcBorders>
            <w:shd w:val="clear" w:color="auto" w:fill="auto"/>
            <w:noWrap/>
            <w:vAlign w:val="center"/>
          </w:tcPr>
          <w:p w14:paraId="2598684C" w14:textId="77777777" w:rsidR="00F53FBC" w:rsidRPr="00CA3B44" w:rsidRDefault="00F53FBC" w:rsidP="001A387B">
            <w:pPr>
              <w:widowControl/>
              <w:jc w:val="right"/>
              <w:rPr>
                <w:rFonts w:ascii="仿宋" w:hAnsi="仿宋" w:cs="宋体"/>
                <w:color w:val="000000"/>
                <w:szCs w:val="32"/>
              </w:rPr>
            </w:pPr>
          </w:p>
        </w:tc>
      </w:tr>
      <w:tr w:rsidR="00F53FBC" w:rsidRPr="00CA3B44" w14:paraId="7DDD5026" w14:textId="77777777" w:rsidTr="00F53FBC">
        <w:trPr>
          <w:trHeight w:val="342"/>
        </w:trPr>
        <w:tc>
          <w:tcPr>
            <w:tcW w:w="1898" w:type="dxa"/>
            <w:tcBorders>
              <w:top w:val="nil"/>
              <w:left w:val="single" w:sz="4" w:space="0" w:color="auto"/>
              <w:bottom w:val="single" w:sz="4" w:space="0" w:color="auto"/>
              <w:right w:val="single" w:sz="4" w:space="0" w:color="auto"/>
            </w:tcBorders>
            <w:shd w:val="clear" w:color="auto" w:fill="auto"/>
            <w:noWrap/>
            <w:vAlign w:val="center"/>
          </w:tcPr>
          <w:p w14:paraId="2C328C8C" w14:textId="77777777" w:rsidR="00F53FBC" w:rsidRPr="00CA3B44" w:rsidRDefault="00F53FBC" w:rsidP="001A387B">
            <w:pPr>
              <w:widowControl/>
              <w:rPr>
                <w:rFonts w:ascii="仿宋" w:hAnsi="仿宋" w:cs="宋体"/>
                <w:color w:val="000000"/>
                <w:szCs w:val="32"/>
              </w:rPr>
            </w:pPr>
          </w:p>
        </w:tc>
        <w:tc>
          <w:tcPr>
            <w:tcW w:w="2066" w:type="dxa"/>
            <w:tcBorders>
              <w:top w:val="nil"/>
              <w:left w:val="nil"/>
              <w:bottom w:val="single" w:sz="4" w:space="0" w:color="auto"/>
              <w:right w:val="single" w:sz="4" w:space="0" w:color="auto"/>
            </w:tcBorders>
            <w:shd w:val="clear" w:color="auto" w:fill="auto"/>
            <w:noWrap/>
            <w:vAlign w:val="center"/>
          </w:tcPr>
          <w:p w14:paraId="2A46A516" w14:textId="77777777" w:rsidR="00F53FBC" w:rsidRPr="00CA3B44" w:rsidRDefault="00F53FBC" w:rsidP="001A387B">
            <w:pPr>
              <w:widowControl/>
              <w:rPr>
                <w:rFonts w:ascii="仿宋" w:hAnsi="仿宋" w:cs="宋体"/>
                <w:color w:val="000000"/>
                <w:szCs w:val="32"/>
              </w:rPr>
            </w:pPr>
          </w:p>
        </w:tc>
        <w:tc>
          <w:tcPr>
            <w:tcW w:w="970" w:type="dxa"/>
            <w:tcBorders>
              <w:top w:val="nil"/>
              <w:left w:val="nil"/>
              <w:bottom w:val="single" w:sz="4" w:space="0" w:color="auto"/>
              <w:right w:val="single" w:sz="4" w:space="0" w:color="auto"/>
            </w:tcBorders>
            <w:shd w:val="clear" w:color="auto" w:fill="auto"/>
            <w:noWrap/>
            <w:vAlign w:val="center"/>
          </w:tcPr>
          <w:p w14:paraId="733808BE" w14:textId="77777777" w:rsidR="00F53FBC" w:rsidRPr="00CA3B44" w:rsidRDefault="00F53FBC" w:rsidP="001A387B">
            <w:pPr>
              <w:widowControl/>
              <w:rPr>
                <w:rFonts w:ascii="仿宋" w:hAnsi="仿宋" w:cs="宋体"/>
                <w:color w:val="000000"/>
                <w:szCs w:val="32"/>
              </w:rPr>
            </w:pPr>
            <w:r w:rsidRPr="00CA3B44">
              <w:rPr>
                <w:rFonts w:ascii="仿宋" w:hAnsi="仿宋" w:cs="宋体" w:hint="eastAsia"/>
                <w:color w:val="000000"/>
                <w:szCs w:val="32"/>
              </w:rPr>
              <w:t xml:space="preserve">　</w:t>
            </w:r>
          </w:p>
        </w:tc>
        <w:tc>
          <w:tcPr>
            <w:tcW w:w="1583" w:type="dxa"/>
            <w:tcBorders>
              <w:top w:val="nil"/>
              <w:left w:val="nil"/>
              <w:bottom w:val="single" w:sz="4" w:space="0" w:color="auto"/>
              <w:right w:val="single" w:sz="4" w:space="0" w:color="auto"/>
            </w:tcBorders>
            <w:shd w:val="clear" w:color="auto" w:fill="auto"/>
            <w:noWrap/>
            <w:vAlign w:val="center"/>
          </w:tcPr>
          <w:p w14:paraId="47B4535D" w14:textId="77777777" w:rsidR="00F53FBC" w:rsidRPr="00CA3B44" w:rsidRDefault="00F53FBC" w:rsidP="001A387B">
            <w:pPr>
              <w:widowControl/>
              <w:rPr>
                <w:rFonts w:ascii="仿宋" w:hAnsi="仿宋" w:cs="宋体"/>
                <w:color w:val="000000"/>
                <w:szCs w:val="32"/>
              </w:rPr>
            </w:pPr>
            <w:r w:rsidRPr="00CA3B44">
              <w:rPr>
                <w:rFonts w:ascii="仿宋" w:hAnsi="仿宋" w:cs="宋体" w:hint="eastAsia"/>
                <w:color w:val="000000"/>
                <w:szCs w:val="32"/>
              </w:rPr>
              <w:t xml:space="preserve">　</w:t>
            </w:r>
          </w:p>
        </w:tc>
        <w:tc>
          <w:tcPr>
            <w:tcW w:w="970" w:type="dxa"/>
            <w:tcBorders>
              <w:top w:val="nil"/>
              <w:left w:val="nil"/>
              <w:bottom w:val="single" w:sz="4" w:space="0" w:color="auto"/>
              <w:right w:val="single" w:sz="4" w:space="0" w:color="auto"/>
            </w:tcBorders>
            <w:shd w:val="clear" w:color="auto" w:fill="auto"/>
            <w:noWrap/>
            <w:vAlign w:val="center"/>
          </w:tcPr>
          <w:p w14:paraId="6BEEF7D1" w14:textId="77777777" w:rsidR="00F53FBC" w:rsidRPr="00CA3B44" w:rsidRDefault="00F53FBC" w:rsidP="001A387B">
            <w:pPr>
              <w:widowControl/>
              <w:rPr>
                <w:rFonts w:ascii="仿宋" w:hAnsi="仿宋" w:cs="宋体"/>
                <w:color w:val="000000"/>
                <w:szCs w:val="32"/>
              </w:rPr>
            </w:pPr>
          </w:p>
        </w:tc>
        <w:tc>
          <w:tcPr>
            <w:tcW w:w="429" w:type="dxa"/>
            <w:tcBorders>
              <w:top w:val="nil"/>
              <w:left w:val="nil"/>
              <w:bottom w:val="single" w:sz="4" w:space="0" w:color="auto"/>
              <w:right w:val="single" w:sz="4" w:space="0" w:color="auto"/>
            </w:tcBorders>
            <w:shd w:val="clear" w:color="auto" w:fill="auto"/>
            <w:noWrap/>
            <w:vAlign w:val="center"/>
          </w:tcPr>
          <w:p w14:paraId="49A5EF62" w14:textId="77777777" w:rsidR="00F53FBC" w:rsidRPr="00CA3B44" w:rsidRDefault="00F53FBC" w:rsidP="001A387B">
            <w:pPr>
              <w:widowControl/>
              <w:jc w:val="right"/>
              <w:rPr>
                <w:rFonts w:ascii="仿宋" w:hAnsi="仿宋" w:cs="宋体"/>
                <w:color w:val="000000"/>
                <w:szCs w:val="32"/>
              </w:rPr>
            </w:pPr>
          </w:p>
        </w:tc>
      </w:tr>
      <w:tr w:rsidR="00F53FBC" w:rsidRPr="00CA3B44" w14:paraId="48E16019" w14:textId="77777777" w:rsidTr="00F53FBC">
        <w:trPr>
          <w:trHeight w:val="342"/>
        </w:trPr>
        <w:tc>
          <w:tcPr>
            <w:tcW w:w="1898" w:type="dxa"/>
            <w:tcBorders>
              <w:top w:val="nil"/>
              <w:left w:val="single" w:sz="4" w:space="0" w:color="auto"/>
              <w:bottom w:val="single" w:sz="4" w:space="0" w:color="auto"/>
              <w:right w:val="single" w:sz="4" w:space="0" w:color="auto"/>
            </w:tcBorders>
            <w:shd w:val="clear" w:color="auto" w:fill="auto"/>
            <w:noWrap/>
            <w:vAlign w:val="center"/>
          </w:tcPr>
          <w:p w14:paraId="2E58C1EF" w14:textId="77777777" w:rsidR="00F53FBC" w:rsidRPr="00CA3B44" w:rsidRDefault="00F53FBC" w:rsidP="001A387B">
            <w:pPr>
              <w:widowControl/>
              <w:rPr>
                <w:rFonts w:ascii="仿宋" w:hAnsi="仿宋" w:cs="宋体"/>
                <w:color w:val="000000"/>
                <w:szCs w:val="32"/>
              </w:rPr>
            </w:pPr>
          </w:p>
        </w:tc>
        <w:tc>
          <w:tcPr>
            <w:tcW w:w="2066" w:type="dxa"/>
            <w:tcBorders>
              <w:top w:val="nil"/>
              <w:left w:val="nil"/>
              <w:bottom w:val="single" w:sz="4" w:space="0" w:color="auto"/>
              <w:right w:val="single" w:sz="4" w:space="0" w:color="auto"/>
            </w:tcBorders>
            <w:shd w:val="clear" w:color="auto" w:fill="auto"/>
            <w:noWrap/>
            <w:vAlign w:val="center"/>
          </w:tcPr>
          <w:p w14:paraId="1E14B8AE" w14:textId="77777777" w:rsidR="00F53FBC" w:rsidRPr="00CA3B44" w:rsidRDefault="00F53FBC" w:rsidP="001A387B">
            <w:pPr>
              <w:widowControl/>
              <w:rPr>
                <w:rFonts w:ascii="仿宋" w:hAnsi="仿宋" w:cs="宋体"/>
                <w:color w:val="000000"/>
                <w:szCs w:val="32"/>
              </w:rPr>
            </w:pPr>
          </w:p>
        </w:tc>
        <w:tc>
          <w:tcPr>
            <w:tcW w:w="970" w:type="dxa"/>
            <w:tcBorders>
              <w:top w:val="nil"/>
              <w:left w:val="nil"/>
              <w:bottom w:val="single" w:sz="4" w:space="0" w:color="auto"/>
              <w:right w:val="single" w:sz="4" w:space="0" w:color="auto"/>
            </w:tcBorders>
            <w:shd w:val="clear" w:color="auto" w:fill="auto"/>
            <w:noWrap/>
            <w:vAlign w:val="center"/>
          </w:tcPr>
          <w:p w14:paraId="1BFDB04C" w14:textId="77777777" w:rsidR="00F53FBC" w:rsidRPr="00CA3B44" w:rsidRDefault="00F53FBC" w:rsidP="001A387B">
            <w:pPr>
              <w:widowControl/>
              <w:rPr>
                <w:rFonts w:ascii="仿宋" w:hAnsi="仿宋" w:cs="宋体"/>
                <w:color w:val="000000"/>
                <w:szCs w:val="32"/>
              </w:rPr>
            </w:pPr>
            <w:r w:rsidRPr="00CA3B44">
              <w:rPr>
                <w:rFonts w:ascii="仿宋" w:hAnsi="仿宋" w:cs="宋体" w:hint="eastAsia"/>
                <w:color w:val="000000"/>
                <w:szCs w:val="32"/>
              </w:rPr>
              <w:t xml:space="preserve">　</w:t>
            </w:r>
          </w:p>
        </w:tc>
        <w:tc>
          <w:tcPr>
            <w:tcW w:w="1583" w:type="dxa"/>
            <w:tcBorders>
              <w:top w:val="nil"/>
              <w:left w:val="nil"/>
              <w:bottom w:val="single" w:sz="4" w:space="0" w:color="auto"/>
              <w:right w:val="single" w:sz="4" w:space="0" w:color="auto"/>
            </w:tcBorders>
            <w:shd w:val="clear" w:color="auto" w:fill="auto"/>
            <w:noWrap/>
            <w:vAlign w:val="center"/>
          </w:tcPr>
          <w:p w14:paraId="6E611937" w14:textId="77777777" w:rsidR="00F53FBC" w:rsidRPr="00CA3B44" w:rsidRDefault="00F53FBC" w:rsidP="001A387B">
            <w:pPr>
              <w:widowControl/>
              <w:rPr>
                <w:rFonts w:ascii="仿宋" w:hAnsi="仿宋" w:cs="宋体"/>
                <w:color w:val="000000"/>
                <w:szCs w:val="32"/>
              </w:rPr>
            </w:pPr>
            <w:r w:rsidRPr="00CA3B44">
              <w:rPr>
                <w:rFonts w:ascii="仿宋" w:hAnsi="仿宋" w:cs="宋体" w:hint="eastAsia"/>
                <w:color w:val="000000"/>
                <w:szCs w:val="32"/>
              </w:rPr>
              <w:t xml:space="preserve">　</w:t>
            </w:r>
          </w:p>
        </w:tc>
        <w:tc>
          <w:tcPr>
            <w:tcW w:w="970" w:type="dxa"/>
            <w:tcBorders>
              <w:top w:val="nil"/>
              <w:left w:val="nil"/>
              <w:bottom w:val="single" w:sz="4" w:space="0" w:color="auto"/>
              <w:right w:val="single" w:sz="4" w:space="0" w:color="auto"/>
            </w:tcBorders>
            <w:shd w:val="clear" w:color="auto" w:fill="auto"/>
            <w:noWrap/>
            <w:vAlign w:val="center"/>
          </w:tcPr>
          <w:p w14:paraId="1E11495F" w14:textId="77777777" w:rsidR="00F53FBC" w:rsidRPr="00CA3B44" w:rsidRDefault="00F53FBC" w:rsidP="001A387B">
            <w:pPr>
              <w:widowControl/>
              <w:rPr>
                <w:rFonts w:ascii="仿宋" w:hAnsi="仿宋" w:cs="宋体"/>
                <w:color w:val="000000"/>
                <w:szCs w:val="32"/>
              </w:rPr>
            </w:pPr>
          </w:p>
        </w:tc>
        <w:tc>
          <w:tcPr>
            <w:tcW w:w="429" w:type="dxa"/>
            <w:tcBorders>
              <w:top w:val="nil"/>
              <w:left w:val="nil"/>
              <w:bottom w:val="single" w:sz="4" w:space="0" w:color="auto"/>
              <w:right w:val="single" w:sz="4" w:space="0" w:color="auto"/>
            </w:tcBorders>
            <w:shd w:val="clear" w:color="auto" w:fill="auto"/>
            <w:noWrap/>
            <w:vAlign w:val="center"/>
          </w:tcPr>
          <w:p w14:paraId="183874B1" w14:textId="77777777" w:rsidR="00F53FBC" w:rsidRPr="00CA3B44" w:rsidRDefault="00F53FBC" w:rsidP="001A387B">
            <w:pPr>
              <w:widowControl/>
              <w:jc w:val="right"/>
              <w:rPr>
                <w:rFonts w:ascii="仿宋" w:hAnsi="仿宋" w:cs="宋体"/>
                <w:color w:val="000000"/>
                <w:szCs w:val="32"/>
              </w:rPr>
            </w:pPr>
          </w:p>
        </w:tc>
      </w:tr>
      <w:tr w:rsidR="00F53FBC" w:rsidRPr="00CA3B44" w14:paraId="39C33859" w14:textId="77777777" w:rsidTr="00F53FBC">
        <w:trPr>
          <w:trHeight w:val="342"/>
        </w:trPr>
        <w:tc>
          <w:tcPr>
            <w:tcW w:w="1898" w:type="dxa"/>
            <w:tcBorders>
              <w:top w:val="nil"/>
              <w:left w:val="single" w:sz="4" w:space="0" w:color="auto"/>
              <w:bottom w:val="single" w:sz="4" w:space="0" w:color="auto"/>
              <w:right w:val="single" w:sz="4" w:space="0" w:color="auto"/>
            </w:tcBorders>
            <w:shd w:val="clear" w:color="auto" w:fill="auto"/>
            <w:noWrap/>
            <w:vAlign w:val="center"/>
          </w:tcPr>
          <w:p w14:paraId="093088F6" w14:textId="77777777" w:rsidR="00F53FBC" w:rsidRPr="00CA3B44" w:rsidRDefault="00F53FBC" w:rsidP="001A387B">
            <w:pPr>
              <w:widowControl/>
              <w:rPr>
                <w:rFonts w:ascii="仿宋" w:hAnsi="仿宋" w:cs="宋体"/>
                <w:color w:val="000000"/>
                <w:szCs w:val="32"/>
              </w:rPr>
            </w:pPr>
          </w:p>
        </w:tc>
        <w:tc>
          <w:tcPr>
            <w:tcW w:w="2066" w:type="dxa"/>
            <w:tcBorders>
              <w:top w:val="nil"/>
              <w:left w:val="nil"/>
              <w:bottom w:val="single" w:sz="4" w:space="0" w:color="auto"/>
              <w:right w:val="single" w:sz="4" w:space="0" w:color="auto"/>
            </w:tcBorders>
            <w:shd w:val="clear" w:color="auto" w:fill="auto"/>
            <w:noWrap/>
            <w:vAlign w:val="center"/>
          </w:tcPr>
          <w:p w14:paraId="2602EBBB" w14:textId="77777777" w:rsidR="00F53FBC" w:rsidRPr="00CA3B44" w:rsidRDefault="00F53FBC" w:rsidP="001A387B">
            <w:pPr>
              <w:widowControl/>
              <w:rPr>
                <w:rFonts w:ascii="仿宋" w:hAnsi="仿宋" w:cs="宋体"/>
                <w:color w:val="000000"/>
                <w:szCs w:val="32"/>
              </w:rPr>
            </w:pPr>
          </w:p>
        </w:tc>
        <w:tc>
          <w:tcPr>
            <w:tcW w:w="970" w:type="dxa"/>
            <w:tcBorders>
              <w:top w:val="nil"/>
              <w:left w:val="nil"/>
              <w:bottom w:val="single" w:sz="4" w:space="0" w:color="auto"/>
              <w:right w:val="single" w:sz="4" w:space="0" w:color="auto"/>
            </w:tcBorders>
            <w:shd w:val="clear" w:color="auto" w:fill="auto"/>
            <w:noWrap/>
            <w:vAlign w:val="center"/>
          </w:tcPr>
          <w:p w14:paraId="591A3EC5" w14:textId="77777777" w:rsidR="00F53FBC" w:rsidRPr="00CA3B44" w:rsidRDefault="00F53FBC" w:rsidP="001A387B">
            <w:pPr>
              <w:widowControl/>
              <w:rPr>
                <w:rFonts w:ascii="仿宋" w:hAnsi="仿宋" w:cs="宋体"/>
                <w:color w:val="000000"/>
                <w:szCs w:val="32"/>
              </w:rPr>
            </w:pPr>
            <w:r w:rsidRPr="00CA3B44">
              <w:rPr>
                <w:rFonts w:ascii="仿宋" w:hAnsi="仿宋" w:cs="宋体" w:hint="eastAsia"/>
                <w:color w:val="000000"/>
                <w:szCs w:val="32"/>
              </w:rPr>
              <w:t xml:space="preserve">　</w:t>
            </w:r>
          </w:p>
        </w:tc>
        <w:tc>
          <w:tcPr>
            <w:tcW w:w="1583" w:type="dxa"/>
            <w:tcBorders>
              <w:top w:val="nil"/>
              <w:left w:val="nil"/>
              <w:bottom w:val="single" w:sz="4" w:space="0" w:color="auto"/>
              <w:right w:val="single" w:sz="4" w:space="0" w:color="auto"/>
            </w:tcBorders>
            <w:shd w:val="clear" w:color="auto" w:fill="auto"/>
            <w:noWrap/>
            <w:vAlign w:val="center"/>
          </w:tcPr>
          <w:p w14:paraId="5EE7039A" w14:textId="77777777" w:rsidR="00F53FBC" w:rsidRPr="00CA3B44" w:rsidRDefault="00F53FBC" w:rsidP="001A387B">
            <w:pPr>
              <w:widowControl/>
              <w:rPr>
                <w:rFonts w:ascii="仿宋" w:hAnsi="仿宋" w:cs="宋体"/>
                <w:color w:val="000000"/>
                <w:szCs w:val="32"/>
              </w:rPr>
            </w:pPr>
            <w:r w:rsidRPr="00CA3B44">
              <w:rPr>
                <w:rFonts w:ascii="仿宋" w:hAnsi="仿宋" w:cs="宋体" w:hint="eastAsia"/>
                <w:color w:val="000000"/>
                <w:szCs w:val="32"/>
              </w:rPr>
              <w:t xml:space="preserve">　</w:t>
            </w:r>
          </w:p>
        </w:tc>
        <w:tc>
          <w:tcPr>
            <w:tcW w:w="970" w:type="dxa"/>
            <w:tcBorders>
              <w:top w:val="nil"/>
              <w:left w:val="nil"/>
              <w:bottom w:val="single" w:sz="4" w:space="0" w:color="auto"/>
              <w:right w:val="single" w:sz="4" w:space="0" w:color="auto"/>
            </w:tcBorders>
            <w:shd w:val="clear" w:color="auto" w:fill="auto"/>
            <w:noWrap/>
            <w:vAlign w:val="center"/>
          </w:tcPr>
          <w:p w14:paraId="5F820455" w14:textId="77777777" w:rsidR="00F53FBC" w:rsidRPr="00CA3B44" w:rsidRDefault="00F53FBC" w:rsidP="001A387B">
            <w:pPr>
              <w:widowControl/>
              <w:rPr>
                <w:rFonts w:ascii="仿宋" w:hAnsi="仿宋" w:cs="宋体"/>
                <w:color w:val="000000"/>
                <w:szCs w:val="32"/>
              </w:rPr>
            </w:pPr>
          </w:p>
        </w:tc>
        <w:tc>
          <w:tcPr>
            <w:tcW w:w="429" w:type="dxa"/>
            <w:tcBorders>
              <w:top w:val="nil"/>
              <w:left w:val="nil"/>
              <w:bottom w:val="single" w:sz="4" w:space="0" w:color="auto"/>
              <w:right w:val="single" w:sz="4" w:space="0" w:color="auto"/>
            </w:tcBorders>
            <w:shd w:val="clear" w:color="auto" w:fill="auto"/>
            <w:noWrap/>
            <w:vAlign w:val="center"/>
          </w:tcPr>
          <w:p w14:paraId="19ED2578" w14:textId="77777777" w:rsidR="00F53FBC" w:rsidRPr="00CA3B44" w:rsidRDefault="00F53FBC" w:rsidP="001A387B">
            <w:pPr>
              <w:widowControl/>
              <w:jc w:val="right"/>
              <w:rPr>
                <w:rFonts w:ascii="仿宋" w:hAnsi="仿宋" w:cs="宋体"/>
                <w:color w:val="000000"/>
                <w:szCs w:val="32"/>
              </w:rPr>
            </w:pPr>
          </w:p>
        </w:tc>
      </w:tr>
      <w:tr w:rsidR="00F53FBC" w:rsidRPr="00CA3B44" w14:paraId="38AE37F8" w14:textId="77777777" w:rsidTr="00F53FBC">
        <w:trPr>
          <w:trHeight w:val="342"/>
        </w:trPr>
        <w:tc>
          <w:tcPr>
            <w:tcW w:w="1898" w:type="dxa"/>
            <w:tcBorders>
              <w:top w:val="nil"/>
              <w:left w:val="single" w:sz="4" w:space="0" w:color="auto"/>
              <w:bottom w:val="single" w:sz="4" w:space="0" w:color="auto"/>
              <w:right w:val="single" w:sz="4" w:space="0" w:color="auto"/>
            </w:tcBorders>
            <w:shd w:val="clear" w:color="auto" w:fill="auto"/>
            <w:noWrap/>
            <w:vAlign w:val="center"/>
          </w:tcPr>
          <w:p w14:paraId="11557A50" w14:textId="77777777" w:rsidR="00F53FBC" w:rsidRPr="00CA3B44" w:rsidRDefault="00F53FBC" w:rsidP="001A387B">
            <w:pPr>
              <w:widowControl/>
              <w:rPr>
                <w:rFonts w:ascii="仿宋" w:hAnsi="仿宋" w:cs="宋体"/>
                <w:color w:val="000000"/>
                <w:szCs w:val="32"/>
              </w:rPr>
            </w:pPr>
          </w:p>
        </w:tc>
        <w:tc>
          <w:tcPr>
            <w:tcW w:w="2066" w:type="dxa"/>
            <w:tcBorders>
              <w:top w:val="nil"/>
              <w:left w:val="nil"/>
              <w:bottom w:val="single" w:sz="4" w:space="0" w:color="auto"/>
              <w:right w:val="single" w:sz="4" w:space="0" w:color="auto"/>
            </w:tcBorders>
            <w:shd w:val="clear" w:color="auto" w:fill="auto"/>
            <w:noWrap/>
            <w:vAlign w:val="center"/>
          </w:tcPr>
          <w:p w14:paraId="17420996" w14:textId="77777777" w:rsidR="00F53FBC" w:rsidRPr="00CA3B44" w:rsidRDefault="00F53FBC" w:rsidP="001A387B">
            <w:pPr>
              <w:widowControl/>
              <w:rPr>
                <w:rFonts w:ascii="仿宋" w:hAnsi="仿宋" w:cs="宋体"/>
                <w:color w:val="000000"/>
                <w:szCs w:val="32"/>
              </w:rPr>
            </w:pPr>
          </w:p>
        </w:tc>
        <w:tc>
          <w:tcPr>
            <w:tcW w:w="970" w:type="dxa"/>
            <w:tcBorders>
              <w:top w:val="nil"/>
              <w:left w:val="nil"/>
              <w:bottom w:val="single" w:sz="4" w:space="0" w:color="auto"/>
              <w:right w:val="single" w:sz="4" w:space="0" w:color="auto"/>
            </w:tcBorders>
            <w:shd w:val="clear" w:color="auto" w:fill="auto"/>
            <w:noWrap/>
            <w:vAlign w:val="center"/>
          </w:tcPr>
          <w:p w14:paraId="5B766DA6" w14:textId="77777777" w:rsidR="00F53FBC" w:rsidRPr="00CA3B44" w:rsidRDefault="00F53FBC" w:rsidP="001A387B">
            <w:pPr>
              <w:widowControl/>
              <w:rPr>
                <w:rFonts w:ascii="仿宋" w:hAnsi="仿宋" w:cs="宋体"/>
                <w:color w:val="000000"/>
                <w:szCs w:val="32"/>
              </w:rPr>
            </w:pPr>
          </w:p>
        </w:tc>
        <w:tc>
          <w:tcPr>
            <w:tcW w:w="1583" w:type="dxa"/>
            <w:tcBorders>
              <w:top w:val="nil"/>
              <w:left w:val="nil"/>
              <w:bottom w:val="single" w:sz="4" w:space="0" w:color="auto"/>
              <w:right w:val="single" w:sz="4" w:space="0" w:color="auto"/>
            </w:tcBorders>
            <w:shd w:val="clear" w:color="auto" w:fill="auto"/>
            <w:noWrap/>
            <w:vAlign w:val="center"/>
          </w:tcPr>
          <w:p w14:paraId="69594EF2" w14:textId="77777777" w:rsidR="00F53FBC" w:rsidRPr="00CA3B44" w:rsidRDefault="00F53FBC" w:rsidP="001A387B">
            <w:pPr>
              <w:widowControl/>
              <w:rPr>
                <w:rFonts w:ascii="仿宋" w:hAnsi="仿宋" w:cs="宋体"/>
                <w:color w:val="000000"/>
                <w:szCs w:val="32"/>
              </w:rPr>
            </w:pPr>
          </w:p>
        </w:tc>
        <w:tc>
          <w:tcPr>
            <w:tcW w:w="970" w:type="dxa"/>
            <w:tcBorders>
              <w:top w:val="nil"/>
              <w:left w:val="nil"/>
              <w:bottom w:val="single" w:sz="4" w:space="0" w:color="auto"/>
              <w:right w:val="single" w:sz="4" w:space="0" w:color="auto"/>
            </w:tcBorders>
            <w:shd w:val="clear" w:color="auto" w:fill="auto"/>
            <w:noWrap/>
            <w:vAlign w:val="center"/>
          </w:tcPr>
          <w:p w14:paraId="22368B5C" w14:textId="77777777" w:rsidR="00F53FBC" w:rsidRPr="00CA3B44" w:rsidRDefault="00F53FBC" w:rsidP="001A387B">
            <w:pPr>
              <w:widowControl/>
              <w:rPr>
                <w:rFonts w:ascii="仿宋" w:hAnsi="仿宋" w:cs="宋体"/>
                <w:color w:val="000000"/>
                <w:szCs w:val="32"/>
              </w:rPr>
            </w:pPr>
          </w:p>
        </w:tc>
        <w:tc>
          <w:tcPr>
            <w:tcW w:w="429" w:type="dxa"/>
            <w:tcBorders>
              <w:top w:val="nil"/>
              <w:left w:val="nil"/>
              <w:bottom w:val="single" w:sz="4" w:space="0" w:color="auto"/>
              <w:right w:val="single" w:sz="4" w:space="0" w:color="auto"/>
            </w:tcBorders>
            <w:shd w:val="clear" w:color="auto" w:fill="auto"/>
            <w:noWrap/>
            <w:vAlign w:val="center"/>
          </w:tcPr>
          <w:p w14:paraId="218CFC0D" w14:textId="77777777" w:rsidR="00F53FBC" w:rsidRPr="00CA3B44" w:rsidRDefault="00F53FBC" w:rsidP="001A387B">
            <w:pPr>
              <w:widowControl/>
              <w:jc w:val="right"/>
              <w:rPr>
                <w:rFonts w:ascii="仿宋" w:hAnsi="仿宋" w:cs="宋体"/>
                <w:color w:val="000000"/>
                <w:szCs w:val="32"/>
              </w:rPr>
            </w:pPr>
          </w:p>
        </w:tc>
      </w:tr>
      <w:tr w:rsidR="00F53FBC" w:rsidRPr="00CA3B44" w14:paraId="19EF0BAC" w14:textId="77777777" w:rsidTr="00F53FBC">
        <w:trPr>
          <w:trHeight w:val="342"/>
        </w:trPr>
        <w:tc>
          <w:tcPr>
            <w:tcW w:w="1898" w:type="dxa"/>
            <w:tcBorders>
              <w:top w:val="nil"/>
              <w:left w:val="single" w:sz="4" w:space="0" w:color="auto"/>
              <w:bottom w:val="single" w:sz="4" w:space="0" w:color="auto"/>
              <w:right w:val="single" w:sz="4" w:space="0" w:color="auto"/>
            </w:tcBorders>
            <w:shd w:val="clear" w:color="auto" w:fill="auto"/>
            <w:noWrap/>
            <w:vAlign w:val="center"/>
          </w:tcPr>
          <w:p w14:paraId="0EA5F63F" w14:textId="77777777" w:rsidR="00F53FBC" w:rsidRPr="00CA3B44" w:rsidRDefault="00F53FBC" w:rsidP="001A387B">
            <w:pPr>
              <w:widowControl/>
              <w:rPr>
                <w:rFonts w:ascii="仿宋" w:hAnsi="仿宋" w:cs="宋体"/>
                <w:color w:val="000000"/>
                <w:szCs w:val="32"/>
              </w:rPr>
            </w:pPr>
          </w:p>
        </w:tc>
        <w:tc>
          <w:tcPr>
            <w:tcW w:w="2066" w:type="dxa"/>
            <w:tcBorders>
              <w:top w:val="nil"/>
              <w:left w:val="nil"/>
              <w:bottom w:val="single" w:sz="4" w:space="0" w:color="auto"/>
              <w:right w:val="single" w:sz="4" w:space="0" w:color="auto"/>
            </w:tcBorders>
            <w:shd w:val="clear" w:color="auto" w:fill="auto"/>
            <w:noWrap/>
            <w:vAlign w:val="center"/>
          </w:tcPr>
          <w:p w14:paraId="0FE47780" w14:textId="77777777" w:rsidR="00F53FBC" w:rsidRPr="00CA3B44" w:rsidRDefault="00F53FBC" w:rsidP="001A387B">
            <w:pPr>
              <w:widowControl/>
              <w:rPr>
                <w:rFonts w:ascii="仿宋" w:hAnsi="仿宋" w:cs="宋体"/>
                <w:color w:val="000000"/>
                <w:szCs w:val="32"/>
              </w:rPr>
            </w:pPr>
          </w:p>
        </w:tc>
        <w:tc>
          <w:tcPr>
            <w:tcW w:w="970" w:type="dxa"/>
            <w:tcBorders>
              <w:top w:val="nil"/>
              <w:left w:val="nil"/>
              <w:bottom w:val="single" w:sz="4" w:space="0" w:color="auto"/>
              <w:right w:val="single" w:sz="4" w:space="0" w:color="auto"/>
            </w:tcBorders>
            <w:shd w:val="clear" w:color="auto" w:fill="auto"/>
            <w:noWrap/>
            <w:vAlign w:val="center"/>
          </w:tcPr>
          <w:p w14:paraId="4AC92E35" w14:textId="77777777" w:rsidR="00F53FBC" w:rsidRPr="00CA3B44" w:rsidRDefault="00F53FBC" w:rsidP="001A387B">
            <w:pPr>
              <w:widowControl/>
              <w:rPr>
                <w:rFonts w:ascii="仿宋" w:hAnsi="仿宋" w:cs="宋体"/>
                <w:color w:val="000000"/>
                <w:szCs w:val="32"/>
              </w:rPr>
            </w:pPr>
          </w:p>
        </w:tc>
        <w:tc>
          <w:tcPr>
            <w:tcW w:w="1583" w:type="dxa"/>
            <w:tcBorders>
              <w:top w:val="nil"/>
              <w:left w:val="nil"/>
              <w:bottom w:val="single" w:sz="4" w:space="0" w:color="auto"/>
              <w:right w:val="single" w:sz="4" w:space="0" w:color="auto"/>
            </w:tcBorders>
            <w:shd w:val="clear" w:color="auto" w:fill="auto"/>
            <w:noWrap/>
            <w:vAlign w:val="center"/>
          </w:tcPr>
          <w:p w14:paraId="22FE96C0" w14:textId="77777777" w:rsidR="00F53FBC" w:rsidRPr="00CA3B44" w:rsidRDefault="00F53FBC" w:rsidP="001A387B">
            <w:pPr>
              <w:widowControl/>
              <w:rPr>
                <w:rFonts w:ascii="仿宋" w:hAnsi="仿宋" w:cs="宋体"/>
                <w:color w:val="000000"/>
                <w:szCs w:val="32"/>
              </w:rPr>
            </w:pPr>
          </w:p>
        </w:tc>
        <w:tc>
          <w:tcPr>
            <w:tcW w:w="970" w:type="dxa"/>
            <w:tcBorders>
              <w:top w:val="nil"/>
              <w:left w:val="nil"/>
              <w:bottom w:val="single" w:sz="4" w:space="0" w:color="auto"/>
              <w:right w:val="single" w:sz="4" w:space="0" w:color="auto"/>
            </w:tcBorders>
            <w:shd w:val="clear" w:color="auto" w:fill="auto"/>
            <w:noWrap/>
            <w:vAlign w:val="center"/>
          </w:tcPr>
          <w:p w14:paraId="1BEA0205" w14:textId="77777777" w:rsidR="00F53FBC" w:rsidRPr="00CA3B44" w:rsidRDefault="00F53FBC" w:rsidP="001A387B">
            <w:pPr>
              <w:widowControl/>
              <w:rPr>
                <w:rFonts w:ascii="仿宋" w:hAnsi="仿宋" w:cs="宋体"/>
                <w:color w:val="000000"/>
                <w:szCs w:val="32"/>
              </w:rPr>
            </w:pPr>
          </w:p>
        </w:tc>
        <w:tc>
          <w:tcPr>
            <w:tcW w:w="429" w:type="dxa"/>
            <w:tcBorders>
              <w:top w:val="nil"/>
              <w:left w:val="nil"/>
              <w:bottom w:val="single" w:sz="4" w:space="0" w:color="auto"/>
              <w:right w:val="single" w:sz="4" w:space="0" w:color="auto"/>
            </w:tcBorders>
            <w:shd w:val="clear" w:color="auto" w:fill="auto"/>
            <w:noWrap/>
            <w:vAlign w:val="center"/>
          </w:tcPr>
          <w:p w14:paraId="7B5C2B1E" w14:textId="77777777" w:rsidR="00F53FBC" w:rsidRPr="00CA3B44" w:rsidRDefault="00F53FBC" w:rsidP="001A387B">
            <w:pPr>
              <w:widowControl/>
              <w:jc w:val="right"/>
              <w:rPr>
                <w:rFonts w:ascii="仿宋" w:hAnsi="仿宋" w:cs="宋体"/>
                <w:color w:val="000000"/>
                <w:szCs w:val="32"/>
              </w:rPr>
            </w:pPr>
          </w:p>
        </w:tc>
      </w:tr>
      <w:tr w:rsidR="00F53FBC" w:rsidRPr="00CA3B44" w14:paraId="38A6D8C0" w14:textId="77777777" w:rsidTr="00F53FBC">
        <w:trPr>
          <w:trHeight w:val="342"/>
        </w:trPr>
        <w:tc>
          <w:tcPr>
            <w:tcW w:w="1898" w:type="dxa"/>
            <w:tcBorders>
              <w:top w:val="nil"/>
              <w:left w:val="single" w:sz="4" w:space="0" w:color="auto"/>
              <w:bottom w:val="single" w:sz="4" w:space="0" w:color="auto"/>
              <w:right w:val="single" w:sz="4" w:space="0" w:color="auto"/>
            </w:tcBorders>
            <w:shd w:val="clear" w:color="auto" w:fill="auto"/>
            <w:noWrap/>
            <w:vAlign w:val="center"/>
          </w:tcPr>
          <w:p w14:paraId="029F7D03" w14:textId="77777777" w:rsidR="00F53FBC" w:rsidRPr="00CA3B44" w:rsidRDefault="00F53FBC" w:rsidP="001A387B">
            <w:pPr>
              <w:widowControl/>
              <w:rPr>
                <w:rFonts w:ascii="仿宋" w:hAnsi="仿宋" w:cs="宋体"/>
                <w:color w:val="000000"/>
                <w:szCs w:val="32"/>
              </w:rPr>
            </w:pPr>
          </w:p>
        </w:tc>
        <w:tc>
          <w:tcPr>
            <w:tcW w:w="2066" w:type="dxa"/>
            <w:tcBorders>
              <w:top w:val="nil"/>
              <w:left w:val="nil"/>
              <w:bottom w:val="single" w:sz="4" w:space="0" w:color="auto"/>
              <w:right w:val="single" w:sz="4" w:space="0" w:color="auto"/>
            </w:tcBorders>
            <w:shd w:val="clear" w:color="auto" w:fill="auto"/>
            <w:noWrap/>
            <w:vAlign w:val="center"/>
          </w:tcPr>
          <w:p w14:paraId="3B8B800E" w14:textId="77777777" w:rsidR="00F53FBC" w:rsidRPr="00CA3B44" w:rsidRDefault="00F53FBC" w:rsidP="001A387B">
            <w:pPr>
              <w:widowControl/>
              <w:rPr>
                <w:rFonts w:ascii="仿宋" w:hAnsi="仿宋" w:cs="宋体"/>
                <w:color w:val="000000"/>
                <w:szCs w:val="32"/>
              </w:rPr>
            </w:pPr>
          </w:p>
        </w:tc>
        <w:tc>
          <w:tcPr>
            <w:tcW w:w="970" w:type="dxa"/>
            <w:tcBorders>
              <w:top w:val="nil"/>
              <w:left w:val="nil"/>
              <w:bottom w:val="single" w:sz="4" w:space="0" w:color="auto"/>
              <w:right w:val="single" w:sz="4" w:space="0" w:color="auto"/>
            </w:tcBorders>
            <w:shd w:val="clear" w:color="auto" w:fill="auto"/>
            <w:noWrap/>
            <w:vAlign w:val="center"/>
          </w:tcPr>
          <w:p w14:paraId="71BC7A1E" w14:textId="77777777" w:rsidR="00F53FBC" w:rsidRPr="00CA3B44" w:rsidRDefault="00F53FBC" w:rsidP="001A387B">
            <w:pPr>
              <w:widowControl/>
              <w:rPr>
                <w:rFonts w:ascii="仿宋" w:hAnsi="仿宋" w:cs="宋体"/>
                <w:color w:val="000000"/>
                <w:szCs w:val="32"/>
              </w:rPr>
            </w:pPr>
          </w:p>
        </w:tc>
        <w:tc>
          <w:tcPr>
            <w:tcW w:w="1583" w:type="dxa"/>
            <w:tcBorders>
              <w:top w:val="nil"/>
              <w:left w:val="nil"/>
              <w:bottom w:val="single" w:sz="4" w:space="0" w:color="auto"/>
              <w:right w:val="single" w:sz="4" w:space="0" w:color="auto"/>
            </w:tcBorders>
            <w:shd w:val="clear" w:color="auto" w:fill="auto"/>
            <w:noWrap/>
            <w:vAlign w:val="center"/>
          </w:tcPr>
          <w:p w14:paraId="66A5CA5B" w14:textId="77777777" w:rsidR="00F53FBC" w:rsidRPr="00CA3B44" w:rsidRDefault="00F53FBC" w:rsidP="001A387B">
            <w:pPr>
              <w:widowControl/>
              <w:rPr>
                <w:rFonts w:ascii="仿宋" w:hAnsi="仿宋" w:cs="宋体"/>
                <w:color w:val="000000"/>
                <w:szCs w:val="32"/>
              </w:rPr>
            </w:pPr>
          </w:p>
        </w:tc>
        <w:tc>
          <w:tcPr>
            <w:tcW w:w="970" w:type="dxa"/>
            <w:tcBorders>
              <w:top w:val="nil"/>
              <w:left w:val="nil"/>
              <w:bottom w:val="single" w:sz="4" w:space="0" w:color="auto"/>
              <w:right w:val="single" w:sz="4" w:space="0" w:color="auto"/>
            </w:tcBorders>
            <w:shd w:val="clear" w:color="auto" w:fill="auto"/>
            <w:noWrap/>
            <w:vAlign w:val="center"/>
          </w:tcPr>
          <w:p w14:paraId="0150EFD6" w14:textId="77777777" w:rsidR="00F53FBC" w:rsidRPr="00CA3B44" w:rsidRDefault="00F53FBC" w:rsidP="001A387B">
            <w:pPr>
              <w:widowControl/>
              <w:rPr>
                <w:rFonts w:ascii="仿宋" w:hAnsi="仿宋" w:cs="宋体"/>
                <w:color w:val="000000"/>
                <w:szCs w:val="32"/>
              </w:rPr>
            </w:pPr>
          </w:p>
        </w:tc>
        <w:tc>
          <w:tcPr>
            <w:tcW w:w="429" w:type="dxa"/>
            <w:tcBorders>
              <w:top w:val="nil"/>
              <w:left w:val="nil"/>
              <w:bottom w:val="single" w:sz="4" w:space="0" w:color="auto"/>
              <w:right w:val="single" w:sz="4" w:space="0" w:color="auto"/>
            </w:tcBorders>
            <w:shd w:val="clear" w:color="auto" w:fill="auto"/>
            <w:noWrap/>
            <w:vAlign w:val="center"/>
          </w:tcPr>
          <w:p w14:paraId="190D9200" w14:textId="77777777" w:rsidR="00F53FBC" w:rsidRPr="00CA3B44" w:rsidRDefault="00F53FBC" w:rsidP="001A387B">
            <w:pPr>
              <w:widowControl/>
              <w:jc w:val="right"/>
              <w:rPr>
                <w:rFonts w:ascii="仿宋" w:hAnsi="仿宋" w:cs="宋体"/>
                <w:color w:val="000000"/>
                <w:szCs w:val="32"/>
              </w:rPr>
            </w:pPr>
          </w:p>
        </w:tc>
      </w:tr>
      <w:tr w:rsidR="00F53FBC" w14:paraId="216AA4E2" w14:textId="77777777" w:rsidTr="00F53FBC">
        <w:trPr>
          <w:trHeight w:val="270"/>
        </w:trPr>
        <w:tc>
          <w:tcPr>
            <w:tcW w:w="1898" w:type="dxa"/>
            <w:tcBorders>
              <w:top w:val="nil"/>
              <w:left w:val="nil"/>
              <w:bottom w:val="nil"/>
              <w:right w:val="nil"/>
            </w:tcBorders>
            <w:shd w:val="clear" w:color="auto" w:fill="auto"/>
            <w:noWrap/>
            <w:vAlign w:val="center"/>
          </w:tcPr>
          <w:p w14:paraId="73D61F6B" w14:textId="77777777" w:rsidR="00F53FBC" w:rsidRDefault="00F53FBC" w:rsidP="001A387B">
            <w:pPr>
              <w:widowControl/>
              <w:rPr>
                <w:rFonts w:ascii="仿宋" w:hAnsi="仿宋" w:cs="宋体"/>
                <w:color w:val="000000"/>
              </w:rPr>
            </w:pPr>
          </w:p>
        </w:tc>
        <w:tc>
          <w:tcPr>
            <w:tcW w:w="2066" w:type="dxa"/>
            <w:tcBorders>
              <w:top w:val="nil"/>
              <w:left w:val="nil"/>
              <w:bottom w:val="nil"/>
              <w:right w:val="nil"/>
            </w:tcBorders>
            <w:shd w:val="clear" w:color="auto" w:fill="auto"/>
            <w:noWrap/>
            <w:vAlign w:val="center"/>
          </w:tcPr>
          <w:p w14:paraId="78802FF9" w14:textId="77777777" w:rsidR="00F53FBC" w:rsidRDefault="00F53FBC" w:rsidP="001A387B">
            <w:pPr>
              <w:widowControl/>
              <w:rPr>
                <w:rFonts w:ascii="仿宋" w:hAnsi="仿宋" w:cs="宋体"/>
                <w:color w:val="000000"/>
              </w:rPr>
            </w:pPr>
          </w:p>
        </w:tc>
        <w:tc>
          <w:tcPr>
            <w:tcW w:w="970" w:type="dxa"/>
            <w:tcBorders>
              <w:top w:val="nil"/>
              <w:left w:val="nil"/>
              <w:bottom w:val="nil"/>
              <w:right w:val="nil"/>
            </w:tcBorders>
            <w:shd w:val="clear" w:color="auto" w:fill="auto"/>
            <w:noWrap/>
            <w:vAlign w:val="center"/>
          </w:tcPr>
          <w:p w14:paraId="68BD5712" w14:textId="77777777" w:rsidR="00F53FBC" w:rsidRDefault="00F53FBC" w:rsidP="001A387B">
            <w:pPr>
              <w:widowControl/>
              <w:rPr>
                <w:rFonts w:ascii="仿宋" w:hAnsi="仿宋" w:cs="宋体"/>
                <w:color w:val="000000"/>
              </w:rPr>
            </w:pPr>
          </w:p>
        </w:tc>
        <w:tc>
          <w:tcPr>
            <w:tcW w:w="1583" w:type="dxa"/>
            <w:tcBorders>
              <w:top w:val="nil"/>
              <w:left w:val="nil"/>
              <w:bottom w:val="nil"/>
              <w:right w:val="nil"/>
            </w:tcBorders>
            <w:shd w:val="clear" w:color="auto" w:fill="auto"/>
            <w:noWrap/>
            <w:vAlign w:val="center"/>
          </w:tcPr>
          <w:p w14:paraId="42C231DE" w14:textId="77777777" w:rsidR="00F53FBC" w:rsidRDefault="00F53FBC" w:rsidP="001A387B">
            <w:pPr>
              <w:widowControl/>
              <w:rPr>
                <w:rFonts w:ascii="仿宋" w:hAnsi="仿宋" w:cs="宋体"/>
                <w:color w:val="000000"/>
              </w:rPr>
            </w:pPr>
          </w:p>
        </w:tc>
        <w:tc>
          <w:tcPr>
            <w:tcW w:w="970" w:type="dxa"/>
            <w:tcBorders>
              <w:top w:val="nil"/>
              <w:left w:val="nil"/>
              <w:bottom w:val="nil"/>
              <w:right w:val="nil"/>
            </w:tcBorders>
            <w:shd w:val="clear" w:color="auto" w:fill="auto"/>
            <w:noWrap/>
            <w:vAlign w:val="center"/>
          </w:tcPr>
          <w:p w14:paraId="2EFFF3CE" w14:textId="77777777" w:rsidR="00F53FBC" w:rsidRDefault="00F53FBC" w:rsidP="001A387B">
            <w:pPr>
              <w:widowControl/>
              <w:rPr>
                <w:rFonts w:ascii="仿宋" w:hAnsi="仿宋" w:cs="宋体"/>
                <w:color w:val="000000"/>
              </w:rPr>
            </w:pPr>
          </w:p>
        </w:tc>
        <w:tc>
          <w:tcPr>
            <w:tcW w:w="429" w:type="dxa"/>
            <w:tcBorders>
              <w:top w:val="nil"/>
              <w:left w:val="nil"/>
              <w:bottom w:val="nil"/>
              <w:right w:val="nil"/>
            </w:tcBorders>
            <w:shd w:val="clear" w:color="auto" w:fill="auto"/>
            <w:noWrap/>
            <w:vAlign w:val="center"/>
          </w:tcPr>
          <w:p w14:paraId="2C38FDBA" w14:textId="77777777" w:rsidR="00F53FBC" w:rsidRDefault="00F53FBC" w:rsidP="001A387B">
            <w:pPr>
              <w:widowControl/>
              <w:rPr>
                <w:rFonts w:ascii="仿宋" w:hAnsi="仿宋" w:cs="宋体"/>
                <w:color w:val="000000"/>
              </w:rPr>
            </w:pPr>
          </w:p>
        </w:tc>
      </w:tr>
    </w:tbl>
    <w:p w14:paraId="1344438D" w14:textId="77777777" w:rsidR="00F53FBC" w:rsidRDefault="00F53FBC" w:rsidP="00F53FBC">
      <w:pPr>
        <w:ind w:firstLineChars="100" w:firstLine="320"/>
      </w:pPr>
    </w:p>
    <w:bookmarkEnd w:id="17"/>
    <w:p w14:paraId="3CE03CB5" w14:textId="77777777" w:rsidR="00F53FBC" w:rsidRDefault="00F53FBC" w:rsidP="00F53FBC">
      <w:pPr>
        <w:ind w:firstLineChars="100" w:firstLine="320"/>
      </w:pPr>
    </w:p>
    <w:p w14:paraId="635E6640" w14:textId="4EF18445" w:rsidR="005C2EE1" w:rsidRDefault="005C2EE1">
      <w:pPr>
        <w:widowControl/>
        <w:jc w:val="left"/>
      </w:pPr>
      <w:r>
        <w:br w:type="page"/>
      </w:r>
    </w:p>
    <w:p w14:paraId="226C1C37" w14:textId="77777777" w:rsidR="00724849" w:rsidRDefault="00724849" w:rsidP="00724849"/>
    <w:p w14:paraId="179D302B" w14:textId="6A52CD1A" w:rsidR="00724849" w:rsidRPr="00AB6959" w:rsidRDefault="00724849" w:rsidP="00724849">
      <w:pPr>
        <w:pStyle w:val="1"/>
        <w:rPr>
          <w:rFonts w:ascii="黑体" w:eastAsia="黑体" w:hAnsi="黑体"/>
          <w:sz w:val="32"/>
          <w:szCs w:val="32"/>
        </w:rPr>
      </w:pPr>
      <w:bookmarkStart w:id="18" w:name="_Toc70945840"/>
      <w:r w:rsidRPr="00AB6959">
        <w:rPr>
          <w:rFonts w:ascii="黑体" w:eastAsia="黑体" w:hAnsi="黑体" w:hint="eastAsia"/>
          <w:sz w:val="32"/>
          <w:szCs w:val="32"/>
        </w:rPr>
        <w:t>附件3</w:t>
      </w:r>
      <w:r w:rsidRPr="00AB6959">
        <w:rPr>
          <w:rFonts w:ascii="黑体" w:eastAsia="黑体" w:hAnsi="黑体"/>
          <w:sz w:val="32"/>
          <w:szCs w:val="32"/>
        </w:rPr>
        <w:t xml:space="preserve"> </w:t>
      </w:r>
      <w:r w:rsidRPr="00AB6959">
        <w:rPr>
          <w:rFonts w:ascii="黑体" w:eastAsia="黑体" w:hAnsi="黑体" w:hint="eastAsia"/>
          <w:sz w:val="32"/>
          <w:szCs w:val="32"/>
        </w:rPr>
        <w:t>银行接入财政业务专网申请表</w:t>
      </w:r>
      <w:bookmarkEnd w:id="18"/>
    </w:p>
    <w:p w14:paraId="5FF288DB" w14:textId="77777777" w:rsidR="005C2EE1" w:rsidRPr="00307FDE" w:rsidRDefault="005C2EE1" w:rsidP="005C2EE1">
      <w:pPr>
        <w:jc w:val="center"/>
        <w:rPr>
          <w:rFonts w:ascii="黑体" w:eastAsia="黑体" w:hAnsi="黑体" w:cs="Times New Roman"/>
          <w:szCs w:val="32"/>
        </w:rPr>
      </w:pPr>
      <w:r w:rsidRPr="00307FDE">
        <w:rPr>
          <w:rFonts w:ascii="黑体" w:eastAsia="黑体" w:hAnsi="黑体" w:cs="宋体" w:hint="eastAsia"/>
          <w:b/>
          <w:bCs/>
          <w:szCs w:val="32"/>
        </w:rPr>
        <w:t>银行接入财政业务专网</w:t>
      </w:r>
      <w:r w:rsidRPr="00307FDE">
        <w:rPr>
          <w:rFonts w:ascii="黑体" w:eastAsia="黑体" w:hAnsi="黑体" w:cs="宋体"/>
          <w:b/>
          <w:bCs/>
          <w:szCs w:val="32"/>
        </w:rPr>
        <w:t>申请表</w:t>
      </w:r>
    </w:p>
    <w:p w14:paraId="76791F02" w14:textId="77777777" w:rsidR="005C2EE1" w:rsidRDefault="005C2EE1" w:rsidP="005C2EE1">
      <w:pPr>
        <w:spacing w:before="5"/>
        <w:rPr>
          <w:rFonts w:ascii="Times New Roman" w:eastAsia="Times New Roman" w:hAnsi="Times New Roman" w:cs="Times New Roman"/>
          <w:sz w:val="6"/>
          <w:szCs w:val="6"/>
        </w:rPr>
      </w:pPr>
    </w:p>
    <w:tbl>
      <w:tblPr>
        <w:tblpPr w:leftFromText="180" w:rightFromText="180" w:vertAnchor="text" w:horzAnchor="page" w:tblpX="988" w:tblpY="372"/>
        <w:tblOverlap w:val="never"/>
        <w:tblW w:w="0" w:type="auto"/>
        <w:tblLayout w:type="fixed"/>
        <w:tblCellMar>
          <w:left w:w="0" w:type="dxa"/>
          <w:right w:w="0" w:type="dxa"/>
        </w:tblCellMar>
        <w:tblLook w:val="04A0" w:firstRow="1" w:lastRow="0" w:firstColumn="1" w:lastColumn="0" w:noHBand="0" w:noVBand="1"/>
      </w:tblPr>
      <w:tblGrid>
        <w:gridCol w:w="506"/>
        <w:gridCol w:w="1864"/>
        <w:gridCol w:w="1861"/>
        <w:gridCol w:w="1380"/>
        <w:gridCol w:w="1435"/>
        <w:gridCol w:w="966"/>
        <w:gridCol w:w="1893"/>
      </w:tblGrid>
      <w:tr w:rsidR="005C2EE1" w14:paraId="6759F9D7" w14:textId="77777777" w:rsidTr="00307FDE">
        <w:trPr>
          <w:cantSplit/>
          <w:trHeight w:val="2086"/>
        </w:trPr>
        <w:tc>
          <w:tcPr>
            <w:tcW w:w="506" w:type="dxa"/>
            <w:vMerge w:val="restart"/>
            <w:tcBorders>
              <w:top w:val="single" w:sz="14" w:space="0" w:color="000000"/>
              <w:left w:val="single" w:sz="14" w:space="0" w:color="000000"/>
              <w:right w:val="single" w:sz="8" w:space="0" w:color="000000"/>
            </w:tcBorders>
          </w:tcPr>
          <w:p w14:paraId="1FA78DAF" w14:textId="77777777" w:rsidR="005C2EE1" w:rsidRPr="00307FDE" w:rsidRDefault="005C2EE1" w:rsidP="001A387B">
            <w:pPr>
              <w:pStyle w:val="TableParagraph"/>
              <w:rPr>
                <w:rFonts w:ascii="仿宋" w:eastAsia="仿宋" w:hAnsi="仿宋" w:cs="Times New Roman"/>
                <w:sz w:val="32"/>
                <w:szCs w:val="32"/>
                <w:lang w:eastAsia="zh-CN"/>
              </w:rPr>
            </w:pPr>
          </w:p>
          <w:p w14:paraId="79F33316" w14:textId="77777777" w:rsidR="005C2EE1" w:rsidRPr="00307FDE" w:rsidRDefault="005C2EE1" w:rsidP="001A387B">
            <w:pPr>
              <w:pStyle w:val="TableParagraph"/>
              <w:rPr>
                <w:rFonts w:ascii="仿宋" w:eastAsia="仿宋" w:hAnsi="仿宋" w:cs="Times New Roman"/>
                <w:sz w:val="32"/>
                <w:szCs w:val="32"/>
                <w:lang w:eastAsia="zh-CN"/>
              </w:rPr>
            </w:pPr>
          </w:p>
          <w:p w14:paraId="3163FF0F" w14:textId="77777777" w:rsidR="005C2EE1" w:rsidRPr="00307FDE" w:rsidRDefault="005C2EE1" w:rsidP="005C2EE1">
            <w:pPr>
              <w:pStyle w:val="TableParagraph"/>
              <w:spacing w:line="223" w:lineRule="auto"/>
              <w:ind w:right="107"/>
              <w:jc w:val="center"/>
              <w:rPr>
                <w:rFonts w:ascii="仿宋" w:eastAsia="仿宋" w:hAnsi="仿宋" w:cs="黑体"/>
                <w:sz w:val="32"/>
                <w:szCs w:val="32"/>
              </w:rPr>
            </w:pPr>
            <w:r w:rsidRPr="00307FDE">
              <w:rPr>
                <w:rFonts w:ascii="仿宋" w:eastAsia="仿宋" w:hAnsi="仿宋" w:cs="黑体"/>
                <w:sz w:val="32"/>
                <w:szCs w:val="32"/>
              </w:rPr>
              <w:t>基 本 信 息</w:t>
            </w:r>
          </w:p>
        </w:tc>
        <w:tc>
          <w:tcPr>
            <w:tcW w:w="1864" w:type="dxa"/>
            <w:tcBorders>
              <w:top w:val="single" w:sz="14" w:space="0" w:color="000000"/>
              <w:left w:val="single" w:sz="8" w:space="0" w:color="000000"/>
              <w:bottom w:val="single" w:sz="8" w:space="0" w:color="000000"/>
              <w:right w:val="single" w:sz="8" w:space="0" w:color="000000"/>
            </w:tcBorders>
            <w:vAlign w:val="center"/>
          </w:tcPr>
          <w:p w14:paraId="05981386" w14:textId="77777777" w:rsidR="005C2EE1" w:rsidRPr="00307FDE" w:rsidRDefault="005C2EE1" w:rsidP="001A387B">
            <w:pPr>
              <w:pStyle w:val="TableParagraph"/>
              <w:ind w:left="420"/>
              <w:rPr>
                <w:rFonts w:ascii="仿宋" w:eastAsia="仿宋" w:hAnsi="仿宋" w:cs="宋体"/>
                <w:sz w:val="32"/>
                <w:szCs w:val="32"/>
              </w:rPr>
            </w:pPr>
            <w:r w:rsidRPr="00307FDE">
              <w:rPr>
                <w:rFonts w:ascii="仿宋" w:eastAsia="仿宋" w:hAnsi="仿宋" w:cs="宋体"/>
                <w:sz w:val="32"/>
                <w:szCs w:val="32"/>
              </w:rPr>
              <w:t>银行名称</w:t>
            </w:r>
          </w:p>
        </w:tc>
        <w:tc>
          <w:tcPr>
            <w:tcW w:w="1861" w:type="dxa"/>
            <w:tcBorders>
              <w:top w:val="single" w:sz="14" w:space="0" w:color="000000"/>
              <w:left w:val="single" w:sz="8" w:space="0" w:color="000000"/>
              <w:bottom w:val="single" w:sz="8" w:space="0" w:color="000000"/>
              <w:right w:val="single" w:sz="8" w:space="0" w:color="000000"/>
            </w:tcBorders>
            <w:vAlign w:val="center"/>
          </w:tcPr>
          <w:p w14:paraId="3631AD0F" w14:textId="77777777" w:rsidR="005C2EE1" w:rsidRPr="00307FDE" w:rsidRDefault="005C2EE1" w:rsidP="001A387B">
            <w:pPr>
              <w:rPr>
                <w:rFonts w:ascii="仿宋" w:hAnsi="仿宋"/>
                <w:szCs w:val="32"/>
              </w:rPr>
            </w:pPr>
          </w:p>
        </w:tc>
        <w:tc>
          <w:tcPr>
            <w:tcW w:w="1380" w:type="dxa"/>
            <w:tcBorders>
              <w:top w:val="single" w:sz="14" w:space="0" w:color="000000"/>
              <w:left w:val="single" w:sz="8" w:space="0" w:color="000000"/>
              <w:bottom w:val="single" w:sz="8" w:space="0" w:color="000000"/>
              <w:right w:val="single" w:sz="8" w:space="0" w:color="000000"/>
            </w:tcBorders>
            <w:vAlign w:val="center"/>
          </w:tcPr>
          <w:p w14:paraId="784C0657" w14:textId="77777777" w:rsidR="005C2EE1" w:rsidRPr="00307FDE" w:rsidRDefault="005C2EE1" w:rsidP="001A387B">
            <w:pPr>
              <w:pStyle w:val="TableParagraph"/>
              <w:ind w:left="420"/>
              <w:rPr>
                <w:rFonts w:ascii="仿宋" w:eastAsia="仿宋" w:hAnsi="仿宋" w:cs="宋体"/>
                <w:sz w:val="32"/>
                <w:szCs w:val="32"/>
              </w:rPr>
            </w:pPr>
            <w:r w:rsidRPr="00307FDE">
              <w:rPr>
                <w:rFonts w:ascii="仿宋" w:eastAsia="仿宋" w:hAnsi="仿宋" w:cs="宋体"/>
                <w:sz w:val="32"/>
                <w:szCs w:val="32"/>
              </w:rPr>
              <w:t>联系人</w:t>
            </w:r>
          </w:p>
        </w:tc>
        <w:tc>
          <w:tcPr>
            <w:tcW w:w="1435" w:type="dxa"/>
            <w:tcBorders>
              <w:top w:val="single" w:sz="14" w:space="0" w:color="000000"/>
              <w:left w:val="single" w:sz="8" w:space="0" w:color="000000"/>
              <w:bottom w:val="single" w:sz="8" w:space="0" w:color="000000"/>
              <w:right w:val="single" w:sz="8" w:space="0" w:color="000000"/>
            </w:tcBorders>
            <w:vAlign w:val="center"/>
          </w:tcPr>
          <w:p w14:paraId="179C21B5" w14:textId="77777777" w:rsidR="005C2EE1" w:rsidRPr="00307FDE" w:rsidRDefault="005C2EE1" w:rsidP="001A387B">
            <w:pPr>
              <w:rPr>
                <w:rFonts w:ascii="仿宋" w:hAnsi="仿宋"/>
                <w:szCs w:val="32"/>
              </w:rPr>
            </w:pPr>
          </w:p>
        </w:tc>
        <w:tc>
          <w:tcPr>
            <w:tcW w:w="966" w:type="dxa"/>
            <w:tcBorders>
              <w:top w:val="single" w:sz="14" w:space="0" w:color="000000"/>
              <w:left w:val="single" w:sz="8" w:space="0" w:color="000000"/>
              <w:bottom w:val="single" w:sz="8" w:space="0" w:color="000000"/>
              <w:right w:val="single" w:sz="8" w:space="0" w:color="000000"/>
            </w:tcBorders>
            <w:vAlign w:val="center"/>
          </w:tcPr>
          <w:p w14:paraId="4FFD2BA8" w14:textId="77777777" w:rsidR="005C2EE1" w:rsidRPr="00307FDE" w:rsidRDefault="005C2EE1" w:rsidP="001A387B">
            <w:pPr>
              <w:pStyle w:val="TableParagraph"/>
              <w:ind w:left="420"/>
              <w:rPr>
                <w:rFonts w:ascii="仿宋" w:eastAsia="仿宋" w:hAnsi="仿宋" w:cs="宋体"/>
                <w:sz w:val="32"/>
                <w:szCs w:val="32"/>
              </w:rPr>
            </w:pPr>
            <w:r w:rsidRPr="00307FDE">
              <w:rPr>
                <w:rFonts w:ascii="仿宋" w:eastAsia="仿宋" w:hAnsi="仿宋" w:cs="宋体"/>
                <w:sz w:val="32"/>
                <w:szCs w:val="32"/>
              </w:rPr>
              <w:t>联系电话</w:t>
            </w:r>
          </w:p>
        </w:tc>
        <w:tc>
          <w:tcPr>
            <w:tcW w:w="1893" w:type="dxa"/>
            <w:tcBorders>
              <w:top w:val="single" w:sz="14" w:space="0" w:color="000000"/>
              <w:left w:val="single" w:sz="8" w:space="0" w:color="000000"/>
              <w:bottom w:val="single" w:sz="8" w:space="0" w:color="000000"/>
              <w:right w:val="single" w:sz="14" w:space="0" w:color="000000"/>
            </w:tcBorders>
          </w:tcPr>
          <w:p w14:paraId="3E809ED4" w14:textId="77777777" w:rsidR="005C2EE1" w:rsidRPr="00307FDE" w:rsidRDefault="005C2EE1" w:rsidP="001A387B">
            <w:pPr>
              <w:rPr>
                <w:rFonts w:ascii="仿宋" w:hAnsi="仿宋"/>
                <w:szCs w:val="32"/>
              </w:rPr>
            </w:pPr>
          </w:p>
        </w:tc>
      </w:tr>
      <w:tr w:rsidR="005C2EE1" w14:paraId="0EC7AAAC" w14:textId="77777777" w:rsidTr="005C2EE1">
        <w:trPr>
          <w:cantSplit/>
        </w:trPr>
        <w:tc>
          <w:tcPr>
            <w:tcW w:w="506" w:type="dxa"/>
            <w:vMerge/>
            <w:tcBorders>
              <w:left w:val="single" w:sz="14" w:space="0" w:color="000000"/>
              <w:right w:val="single" w:sz="8" w:space="0" w:color="000000"/>
            </w:tcBorders>
          </w:tcPr>
          <w:p w14:paraId="01D28A3F" w14:textId="77777777" w:rsidR="005C2EE1" w:rsidRPr="00307FDE" w:rsidRDefault="005C2EE1" w:rsidP="001A387B">
            <w:pPr>
              <w:rPr>
                <w:rFonts w:ascii="仿宋" w:hAnsi="仿宋"/>
                <w:szCs w:val="32"/>
              </w:rPr>
            </w:pPr>
          </w:p>
        </w:tc>
        <w:tc>
          <w:tcPr>
            <w:tcW w:w="1864" w:type="dxa"/>
            <w:tcBorders>
              <w:top w:val="single" w:sz="8" w:space="0" w:color="000000"/>
              <w:left w:val="single" w:sz="8" w:space="0" w:color="000000"/>
              <w:bottom w:val="single" w:sz="8" w:space="0" w:color="000000"/>
              <w:right w:val="single" w:sz="8" w:space="0" w:color="000000"/>
            </w:tcBorders>
          </w:tcPr>
          <w:p w14:paraId="050E3DE6" w14:textId="77777777" w:rsidR="005C2EE1" w:rsidRPr="00307FDE" w:rsidRDefault="005C2EE1" w:rsidP="001A387B">
            <w:pPr>
              <w:pStyle w:val="TableParagraph"/>
              <w:spacing w:before="5"/>
              <w:rPr>
                <w:rFonts w:ascii="仿宋" w:eastAsia="仿宋" w:hAnsi="仿宋" w:cs="Times New Roman"/>
                <w:sz w:val="32"/>
                <w:szCs w:val="32"/>
              </w:rPr>
            </w:pPr>
          </w:p>
          <w:p w14:paraId="0E695E14" w14:textId="77777777" w:rsidR="005C2EE1" w:rsidRPr="00307FDE" w:rsidRDefault="005C2EE1" w:rsidP="001A387B">
            <w:pPr>
              <w:pStyle w:val="TableParagraph"/>
              <w:ind w:left="420"/>
              <w:rPr>
                <w:rFonts w:ascii="仿宋" w:eastAsia="仿宋" w:hAnsi="仿宋" w:cs="宋体"/>
                <w:sz w:val="32"/>
                <w:szCs w:val="32"/>
              </w:rPr>
            </w:pPr>
            <w:r w:rsidRPr="00307FDE">
              <w:rPr>
                <w:rFonts w:ascii="仿宋" w:eastAsia="仿宋" w:hAnsi="仿宋" w:cs="宋体"/>
                <w:sz w:val="32"/>
                <w:szCs w:val="32"/>
              </w:rPr>
              <w:t>银行所在地</w:t>
            </w:r>
          </w:p>
        </w:tc>
        <w:tc>
          <w:tcPr>
            <w:tcW w:w="1861" w:type="dxa"/>
            <w:tcBorders>
              <w:top w:val="single" w:sz="8" w:space="0" w:color="000000"/>
              <w:left w:val="single" w:sz="8" w:space="0" w:color="000000"/>
              <w:bottom w:val="single" w:sz="8" w:space="0" w:color="000000"/>
              <w:right w:val="single" w:sz="8" w:space="0" w:color="000000"/>
            </w:tcBorders>
          </w:tcPr>
          <w:p w14:paraId="7FD6F8D3" w14:textId="77777777" w:rsidR="005C2EE1" w:rsidRPr="00307FDE" w:rsidRDefault="005C2EE1" w:rsidP="00307FDE">
            <w:pPr>
              <w:pStyle w:val="TableParagraph"/>
              <w:spacing w:before="111" w:line="360" w:lineRule="auto"/>
              <w:ind w:right="70"/>
              <w:rPr>
                <w:rFonts w:ascii="仿宋" w:eastAsia="仿宋" w:hAnsi="仿宋" w:cs="宋体"/>
                <w:sz w:val="32"/>
                <w:szCs w:val="32"/>
                <w:lang w:eastAsia="zh-CN"/>
              </w:rPr>
            </w:pPr>
            <w:r w:rsidRPr="00307FDE">
              <w:rPr>
                <w:rFonts w:ascii="仿宋" w:eastAsia="仿宋" w:hAnsi="仿宋" w:cs="宋体"/>
                <w:sz w:val="32"/>
                <w:szCs w:val="32"/>
                <w:lang w:eastAsia="zh-CN"/>
              </w:rPr>
              <w:t>（XXX市州XXX县区XXX街 道XXX号）</w:t>
            </w:r>
          </w:p>
        </w:tc>
        <w:tc>
          <w:tcPr>
            <w:tcW w:w="1380" w:type="dxa"/>
            <w:tcBorders>
              <w:top w:val="single" w:sz="8" w:space="0" w:color="000000"/>
              <w:left w:val="single" w:sz="8" w:space="0" w:color="000000"/>
              <w:bottom w:val="single" w:sz="8" w:space="0" w:color="000000"/>
              <w:right w:val="single" w:sz="8" w:space="0" w:color="000000"/>
            </w:tcBorders>
          </w:tcPr>
          <w:p w14:paraId="7514A638" w14:textId="77777777" w:rsidR="005C2EE1" w:rsidRPr="00307FDE" w:rsidRDefault="005C2EE1" w:rsidP="001A387B">
            <w:pPr>
              <w:pStyle w:val="TableParagraph"/>
              <w:spacing w:before="5"/>
              <w:rPr>
                <w:rFonts w:ascii="仿宋" w:eastAsia="仿宋" w:hAnsi="仿宋" w:cs="Times New Roman"/>
                <w:sz w:val="32"/>
                <w:szCs w:val="32"/>
                <w:lang w:eastAsia="zh-CN"/>
              </w:rPr>
            </w:pPr>
          </w:p>
          <w:p w14:paraId="34399E04" w14:textId="77777777" w:rsidR="005C2EE1" w:rsidRPr="00307FDE" w:rsidRDefault="005C2EE1" w:rsidP="001A387B">
            <w:pPr>
              <w:pStyle w:val="TableParagraph"/>
              <w:ind w:left="420"/>
              <w:rPr>
                <w:rFonts w:ascii="仿宋" w:eastAsia="仿宋" w:hAnsi="仿宋" w:cs="宋体"/>
                <w:sz w:val="32"/>
                <w:szCs w:val="32"/>
              </w:rPr>
            </w:pPr>
            <w:r w:rsidRPr="00307FDE">
              <w:rPr>
                <w:rFonts w:ascii="仿宋" w:eastAsia="仿宋" w:hAnsi="仿宋" w:cs="宋体"/>
                <w:sz w:val="32"/>
                <w:szCs w:val="32"/>
              </w:rPr>
              <w:t>链路运营商</w:t>
            </w:r>
          </w:p>
        </w:tc>
        <w:tc>
          <w:tcPr>
            <w:tcW w:w="4294" w:type="dxa"/>
            <w:gridSpan w:val="3"/>
            <w:tcBorders>
              <w:top w:val="single" w:sz="8" w:space="0" w:color="000000"/>
              <w:left w:val="single" w:sz="8" w:space="0" w:color="000000"/>
              <w:bottom w:val="single" w:sz="8" w:space="0" w:color="000000"/>
              <w:right w:val="single" w:sz="14" w:space="0" w:color="000000"/>
            </w:tcBorders>
          </w:tcPr>
          <w:p w14:paraId="216FDA0B" w14:textId="77777777" w:rsidR="005C2EE1" w:rsidRPr="00307FDE" w:rsidRDefault="005C2EE1" w:rsidP="001A387B">
            <w:pPr>
              <w:pStyle w:val="TableParagraph"/>
              <w:spacing w:before="5"/>
              <w:rPr>
                <w:rFonts w:ascii="仿宋" w:eastAsia="仿宋" w:hAnsi="仿宋" w:cs="Times New Roman"/>
                <w:sz w:val="32"/>
                <w:szCs w:val="32"/>
                <w:lang w:eastAsia="zh-CN"/>
              </w:rPr>
            </w:pPr>
          </w:p>
          <w:p w14:paraId="5B0CA2A0" w14:textId="77777777" w:rsidR="005C2EE1" w:rsidRPr="00307FDE" w:rsidRDefault="005C2EE1" w:rsidP="001A387B">
            <w:pPr>
              <w:pStyle w:val="TableParagraph"/>
              <w:tabs>
                <w:tab w:val="left" w:pos="1204"/>
                <w:tab w:val="left" w:pos="2304"/>
                <w:tab w:val="left" w:pos="3404"/>
              </w:tabs>
              <w:ind w:left="420"/>
              <w:rPr>
                <w:rFonts w:ascii="仿宋" w:eastAsia="仿宋" w:hAnsi="仿宋" w:cs="宋体"/>
                <w:sz w:val="32"/>
                <w:szCs w:val="32"/>
                <w:lang w:eastAsia="zh-CN"/>
              </w:rPr>
            </w:pPr>
            <w:r w:rsidRPr="00307FDE">
              <w:rPr>
                <w:rFonts w:ascii="仿宋" w:eastAsia="仿宋" w:hAnsi="仿宋" w:cs="宋体"/>
                <w:sz w:val="32"/>
                <w:szCs w:val="32"/>
                <w:lang w:eastAsia="zh-CN"/>
              </w:rPr>
              <w:t>□电信</w:t>
            </w:r>
            <w:r w:rsidRPr="00307FDE">
              <w:rPr>
                <w:rFonts w:ascii="仿宋" w:eastAsia="仿宋" w:hAnsi="仿宋" w:cs="宋体"/>
                <w:sz w:val="32"/>
                <w:szCs w:val="32"/>
                <w:lang w:eastAsia="zh-CN"/>
              </w:rPr>
              <w:tab/>
              <w:t>□移动</w:t>
            </w:r>
            <w:r w:rsidRPr="00307FDE">
              <w:rPr>
                <w:rFonts w:ascii="仿宋" w:eastAsia="仿宋" w:hAnsi="仿宋" w:cs="宋体"/>
                <w:sz w:val="32"/>
                <w:szCs w:val="32"/>
                <w:lang w:eastAsia="zh-CN"/>
              </w:rPr>
              <w:tab/>
              <w:t>□联通</w:t>
            </w:r>
            <w:r w:rsidRPr="00307FDE">
              <w:rPr>
                <w:rFonts w:ascii="仿宋" w:eastAsia="仿宋" w:hAnsi="仿宋" w:cs="宋体"/>
                <w:sz w:val="32"/>
                <w:szCs w:val="32"/>
                <w:lang w:eastAsia="zh-CN"/>
              </w:rPr>
              <w:tab/>
              <w:t>□其他</w:t>
            </w:r>
          </w:p>
        </w:tc>
      </w:tr>
      <w:tr w:rsidR="005C2EE1" w14:paraId="684F15A8" w14:textId="77777777" w:rsidTr="005C2EE1">
        <w:trPr>
          <w:cantSplit/>
        </w:trPr>
        <w:tc>
          <w:tcPr>
            <w:tcW w:w="506" w:type="dxa"/>
            <w:vMerge/>
            <w:tcBorders>
              <w:left w:val="single" w:sz="14" w:space="0" w:color="000000"/>
              <w:bottom w:val="single" w:sz="8" w:space="0" w:color="000000"/>
              <w:right w:val="single" w:sz="8" w:space="0" w:color="000000"/>
            </w:tcBorders>
          </w:tcPr>
          <w:p w14:paraId="1CEB3418" w14:textId="77777777" w:rsidR="005C2EE1" w:rsidRPr="00307FDE" w:rsidRDefault="005C2EE1" w:rsidP="001A387B">
            <w:pPr>
              <w:rPr>
                <w:rFonts w:ascii="仿宋" w:hAnsi="仿宋"/>
                <w:szCs w:val="32"/>
              </w:rPr>
            </w:pPr>
          </w:p>
        </w:tc>
        <w:tc>
          <w:tcPr>
            <w:tcW w:w="1864" w:type="dxa"/>
            <w:tcBorders>
              <w:top w:val="single" w:sz="8" w:space="0" w:color="000000"/>
              <w:left w:val="single" w:sz="8" w:space="0" w:color="000000"/>
              <w:bottom w:val="single" w:sz="8" w:space="0" w:color="000000"/>
              <w:right w:val="single" w:sz="8" w:space="0" w:color="000000"/>
            </w:tcBorders>
          </w:tcPr>
          <w:p w14:paraId="063A4B9F" w14:textId="77777777" w:rsidR="005C2EE1" w:rsidRPr="00307FDE" w:rsidRDefault="005C2EE1" w:rsidP="001A387B">
            <w:pPr>
              <w:pStyle w:val="TableParagraph"/>
              <w:spacing w:before="5"/>
              <w:rPr>
                <w:rFonts w:ascii="仿宋" w:eastAsia="仿宋" w:hAnsi="仿宋" w:cs="Times New Roman"/>
                <w:sz w:val="32"/>
                <w:szCs w:val="32"/>
                <w:lang w:eastAsia="zh-CN"/>
              </w:rPr>
            </w:pPr>
          </w:p>
          <w:p w14:paraId="0573D082" w14:textId="77777777" w:rsidR="005C2EE1" w:rsidRPr="00307FDE" w:rsidRDefault="005C2EE1" w:rsidP="001A387B">
            <w:pPr>
              <w:pStyle w:val="TableParagraph"/>
              <w:ind w:left="420"/>
              <w:rPr>
                <w:rFonts w:ascii="仿宋" w:eastAsia="仿宋" w:hAnsi="仿宋" w:cs="宋体"/>
                <w:sz w:val="32"/>
                <w:szCs w:val="32"/>
              </w:rPr>
            </w:pPr>
            <w:r w:rsidRPr="00307FDE">
              <w:rPr>
                <w:rFonts w:ascii="仿宋" w:eastAsia="仿宋" w:hAnsi="仿宋" w:cs="宋体"/>
                <w:sz w:val="32"/>
                <w:szCs w:val="32"/>
              </w:rPr>
              <w:t>互联IP地址</w:t>
            </w:r>
          </w:p>
        </w:tc>
        <w:tc>
          <w:tcPr>
            <w:tcW w:w="1861" w:type="dxa"/>
            <w:tcBorders>
              <w:top w:val="single" w:sz="8" w:space="0" w:color="000000"/>
              <w:left w:val="single" w:sz="8" w:space="0" w:color="000000"/>
              <w:bottom w:val="single" w:sz="8" w:space="0" w:color="000000"/>
              <w:right w:val="single" w:sz="8" w:space="0" w:color="000000"/>
            </w:tcBorders>
          </w:tcPr>
          <w:p w14:paraId="4712B21D" w14:textId="77777777" w:rsidR="005C2EE1" w:rsidRPr="00307FDE" w:rsidRDefault="005C2EE1" w:rsidP="001A387B">
            <w:pPr>
              <w:rPr>
                <w:rFonts w:ascii="仿宋" w:hAnsi="仿宋"/>
                <w:szCs w:val="32"/>
              </w:rPr>
            </w:pPr>
          </w:p>
        </w:tc>
        <w:tc>
          <w:tcPr>
            <w:tcW w:w="1380" w:type="dxa"/>
            <w:tcBorders>
              <w:top w:val="single" w:sz="8" w:space="0" w:color="000000"/>
              <w:left w:val="single" w:sz="8" w:space="0" w:color="000000"/>
              <w:bottom w:val="single" w:sz="8" w:space="0" w:color="000000"/>
              <w:right w:val="single" w:sz="8" w:space="0" w:color="000000"/>
            </w:tcBorders>
          </w:tcPr>
          <w:p w14:paraId="3347E6CA" w14:textId="77777777" w:rsidR="005C2EE1" w:rsidRPr="00307FDE" w:rsidRDefault="005C2EE1" w:rsidP="001A387B">
            <w:pPr>
              <w:pStyle w:val="TableParagraph"/>
              <w:spacing w:before="5"/>
              <w:rPr>
                <w:rFonts w:ascii="仿宋" w:eastAsia="仿宋" w:hAnsi="仿宋" w:cs="Times New Roman"/>
                <w:sz w:val="32"/>
                <w:szCs w:val="32"/>
              </w:rPr>
            </w:pPr>
          </w:p>
          <w:p w14:paraId="686DAE92" w14:textId="77777777" w:rsidR="005C2EE1" w:rsidRPr="00307FDE" w:rsidRDefault="005C2EE1" w:rsidP="001A387B">
            <w:pPr>
              <w:pStyle w:val="TableParagraph"/>
              <w:ind w:left="420"/>
              <w:rPr>
                <w:rFonts w:ascii="仿宋" w:eastAsia="仿宋" w:hAnsi="仿宋" w:cs="宋体"/>
                <w:sz w:val="32"/>
                <w:szCs w:val="32"/>
              </w:rPr>
            </w:pPr>
            <w:r w:rsidRPr="00307FDE">
              <w:rPr>
                <w:rFonts w:ascii="仿宋" w:eastAsia="仿宋" w:hAnsi="仿宋" w:cs="宋体"/>
                <w:sz w:val="32"/>
                <w:szCs w:val="32"/>
              </w:rPr>
              <w:t>业务IP</w:t>
            </w:r>
          </w:p>
        </w:tc>
        <w:tc>
          <w:tcPr>
            <w:tcW w:w="4294" w:type="dxa"/>
            <w:gridSpan w:val="3"/>
            <w:tcBorders>
              <w:top w:val="single" w:sz="8" w:space="0" w:color="000000"/>
              <w:left w:val="single" w:sz="8" w:space="0" w:color="000000"/>
              <w:bottom w:val="single" w:sz="8" w:space="0" w:color="000000"/>
              <w:right w:val="single" w:sz="14" w:space="0" w:color="000000"/>
            </w:tcBorders>
          </w:tcPr>
          <w:p w14:paraId="52CEF30D" w14:textId="77777777" w:rsidR="005C2EE1" w:rsidRPr="00307FDE" w:rsidRDefault="005C2EE1" w:rsidP="001A387B">
            <w:pPr>
              <w:rPr>
                <w:rFonts w:ascii="仿宋" w:hAnsi="仿宋"/>
                <w:szCs w:val="32"/>
              </w:rPr>
            </w:pPr>
          </w:p>
        </w:tc>
      </w:tr>
      <w:tr w:rsidR="005C2EE1" w14:paraId="6FF136D3" w14:textId="77777777" w:rsidTr="005C2EE1">
        <w:trPr>
          <w:cantSplit/>
        </w:trPr>
        <w:tc>
          <w:tcPr>
            <w:tcW w:w="506" w:type="dxa"/>
            <w:tcBorders>
              <w:top w:val="single" w:sz="8" w:space="0" w:color="000000"/>
              <w:left w:val="single" w:sz="14" w:space="0" w:color="000000"/>
              <w:bottom w:val="single" w:sz="8" w:space="0" w:color="000000"/>
              <w:right w:val="single" w:sz="8" w:space="0" w:color="000000"/>
            </w:tcBorders>
          </w:tcPr>
          <w:p w14:paraId="3CFEC95D" w14:textId="77777777" w:rsidR="005C2EE1" w:rsidRPr="00307FDE" w:rsidRDefault="005C2EE1" w:rsidP="001A387B">
            <w:pPr>
              <w:pStyle w:val="TableParagraph"/>
              <w:rPr>
                <w:rFonts w:ascii="仿宋" w:eastAsia="仿宋" w:hAnsi="仿宋" w:cs="Times New Roman"/>
                <w:sz w:val="32"/>
                <w:szCs w:val="32"/>
              </w:rPr>
            </w:pPr>
          </w:p>
          <w:p w14:paraId="7B85F5A1" w14:textId="77777777" w:rsidR="005C2EE1" w:rsidRPr="00307FDE" w:rsidRDefault="005C2EE1" w:rsidP="001A387B">
            <w:pPr>
              <w:pStyle w:val="TableParagraph"/>
              <w:rPr>
                <w:rFonts w:ascii="仿宋" w:eastAsia="仿宋" w:hAnsi="仿宋" w:cs="Times New Roman"/>
                <w:sz w:val="32"/>
                <w:szCs w:val="32"/>
              </w:rPr>
            </w:pPr>
          </w:p>
          <w:p w14:paraId="5D2D2210" w14:textId="77777777" w:rsidR="005C2EE1" w:rsidRPr="00307FDE" w:rsidRDefault="005C2EE1" w:rsidP="001A387B">
            <w:pPr>
              <w:pStyle w:val="TableParagraph"/>
              <w:rPr>
                <w:rFonts w:ascii="仿宋" w:eastAsia="仿宋" w:hAnsi="仿宋" w:cs="Times New Roman"/>
                <w:sz w:val="32"/>
                <w:szCs w:val="32"/>
              </w:rPr>
            </w:pPr>
          </w:p>
          <w:p w14:paraId="2780B454" w14:textId="77777777" w:rsidR="005C2EE1" w:rsidRPr="00307FDE" w:rsidRDefault="005C2EE1" w:rsidP="005C2EE1">
            <w:pPr>
              <w:pStyle w:val="TableParagraph"/>
              <w:spacing w:before="181" w:line="223" w:lineRule="auto"/>
              <w:ind w:right="107"/>
              <w:jc w:val="center"/>
              <w:rPr>
                <w:rFonts w:ascii="仿宋" w:eastAsia="仿宋" w:hAnsi="仿宋" w:cs="黑体"/>
                <w:sz w:val="32"/>
                <w:szCs w:val="32"/>
              </w:rPr>
            </w:pPr>
            <w:r w:rsidRPr="00307FDE">
              <w:rPr>
                <w:rFonts w:ascii="仿宋" w:eastAsia="仿宋" w:hAnsi="仿宋" w:cs="黑体"/>
                <w:sz w:val="32"/>
                <w:szCs w:val="32"/>
              </w:rPr>
              <w:t xml:space="preserve">申 请 </w:t>
            </w:r>
            <w:r w:rsidRPr="00307FDE">
              <w:rPr>
                <w:rFonts w:ascii="仿宋" w:eastAsia="仿宋" w:hAnsi="仿宋" w:cs="黑体"/>
                <w:sz w:val="32"/>
                <w:szCs w:val="32"/>
              </w:rPr>
              <w:lastRenderedPageBreak/>
              <w:t>事 由</w:t>
            </w:r>
          </w:p>
        </w:tc>
        <w:tc>
          <w:tcPr>
            <w:tcW w:w="9399" w:type="dxa"/>
            <w:gridSpan w:val="6"/>
            <w:tcBorders>
              <w:top w:val="single" w:sz="8" w:space="0" w:color="000000"/>
              <w:left w:val="single" w:sz="8" w:space="0" w:color="000000"/>
              <w:bottom w:val="single" w:sz="8" w:space="0" w:color="000000"/>
              <w:right w:val="single" w:sz="14" w:space="0" w:color="000000"/>
            </w:tcBorders>
          </w:tcPr>
          <w:p w14:paraId="3739DC77" w14:textId="77777777" w:rsidR="005C2EE1" w:rsidRPr="00307FDE" w:rsidRDefault="005C2EE1" w:rsidP="001A387B">
            <w:pPr>
              <w:pStyle w:val="TableParagraph"/>
              <w:rPr>
                <w:rFonts w:ascii="仿宋" w:eastAsia="仿宋" w:hAnsi="仿宋" w:cs="Times New Roman"/>
                <w:sz w:val="32"/>
                <w:szCs w:val="32"/>
              </w:rPr>
            </w:pPr>
          </w:p>
          <w:p w14:paraId="41CB9B85" w14:textId="77777777" w:rsidR="005C2EE1" w:rsidRPr="00307FDE" w:rsidRDefault="005C2EE1" w:rsidP="001A387B">
            <w:pPr>
              <w:pStyle w:val="TableParagraph"/>
              <w:rPr>
                <w:rFonts w:ascii="仿宋" w:eastAsia="仿宋" w:hAnsi="仿宋" w:cs="Times New Roman"/>
                <w:sz w:val="32"/>
                <w:szCs w:val="32"/>
              </w:rPr>
            </w:pPr>
          </w:p>
          <w:p w14:paraId="3B1A1270" w14:textId="77777777" w:rsidR="005C2EE1" w:rsidRPr="00307FDE" w:rsidRDefault="005C2EE1" w:rsidP="001A387B">
            <w:pPr>
              <w:pStyle w:val="TableParagraph"/>
              <w:rPr>
                <w:rFonts w:ascii="仿宋" w:eastAsia="仿宋" w:hAnsi="仿宋" w:cs="Times New Roman"/>
                <w:sz w:val="32"/>
                <w:szCs w:val="32"/>
              </w:rPr>
            </w:pPr>
          </w:p>
          <w:p w14:paraId="72421359" w14:textId="77777777" w:rsidR="005C2EE1" w:rsidRPr="00307FDE" w:rsidRDefault="005C2EE1" w:rsidP="001A387B">
            <w:pPr>
              <w:pStyle w:val="TableParagraph"/>
              <w:rPr>
                <w:rFonts w:ascii="仿宋" w:eastAsia="仿宋" w:hAnsi="仿宋" w:cs="Times New Roman"/>
                <w:sz w:val="32"/>
                <w:szCs w:val="32"/>
              </w:rPr>
            </w:pPr>
          </w:p>
          <w:p w14:paraId="6BED342A" w14:textId="77777777" w:rsidR="005C2EE1" w:rsidRPr="00307FDE" w:rsidRDefault="005C2EE1" w:rsidP="001A387B">
            <w:pPr>
              <w:pStyle w:val="TableParagraph"/>
              <w:rPr>
                <w:rFonts w:ascii="仿宋" w:eastAsia="仿宋" w:hAnsi="仿宋" w:cs="Times New Roman"/>
                <w:sz w:val="32"/>
                <w:szCs w:val="32"/>
              </w:rPr>
            </w:pPr>
          </w:p>
          <w:p w14:paraId="05F732C3" w14:textId="77777777" w:rsidR="005C2EE1" w:rsidRPr="00307FDE" w:rsidRDefault="005C2EE1" w:rsidP="001A387B">
            <w:pPr>
              <w:pStyle w:val="TableParagraph"/>
              <w:rPr>
                <w:rFonts w:ascii="仿宋" w:eastAsia="仿宋" w:hAnsi="仿宋" w:cs="Times New Roman"/>
                <w:sz w:val="32"/>
                <w:szCs w:val="32"/>
              </w:rPr>
            </w:pPr>
          </w:p>
          <w:p w14:paraId="77630DEC" w14:textId="77777777" w:rsidR="005C2EE1" w:rsidRPr="00307FDE" w:rsidRDefault="005C2EE1" w:rsidP="001A387B">
            <w:pPr>
              <w:pStyle w:val="TableParagraph"/>
              <w:rPr>
                <w:rFonts w:ascii="仿宋" w:eastAsia="仿宋" w:hAnsi="仿宋" w:cs="Times New Roman"/>
                <w:sz w:val="32"/>
                <w:szCs w:val="32"/>
                <w:lang w:eastAsia="zh-CN"/>
              </w:rPr>
            </w:pPr>
          </w:p>
          <w:p w14:paraId="36BB8BDE" w14:textId="77777777" w:rsidR="005C2EE1" w:rsidRPr="00307FDE" w:rsidRDefault="005C2EE1" w:rsidP="001A387B">
            <w:pPr>
              <w:pStyle w:val="TableParagraph"/>
              <w:rPr>
                <w:rFonts w:ascii="仿宋" w:eastAsia="仿宋" w:hAnsi="仿宋" w:cs="Times New Roman"/>
                <w:sz w:val="32"/>
                <w:szCs w:val="32"/>
                <w:lang w:eastAsia="zh-CN"/>
              </w:rPr>
            </w:pPr>
          </w:p>
          <w:p w14:paraId="2EE4A399" w14:textId="77777777" w:rsidR="005C2EE1" w:rsidRPr="00307FDE" w:rsidRDefault="005C2EE1" w:rsidP="001A387B">
            <w:pPr>
              <w:pStyle w:val="TableParagraph"/>
              <w:rPr>
                <w:rFonts w:ascii="仿宋" w:eastAsia="仿宋" w:hAnsi="仿宋" w:cs="Times New Roman"/>
                <w:sz w:val="32"/>
                <w:szCs w:val="32"/>
                <w:lang w:eastAsia="zh-CN"/>
              </w:rPr>
            </w:pPr>
          </w:p>
          <w:p w14:paraId="1464DF7B" w14:textId="77777777" w:rsidR="005C2EE1" w:rsidRPr="00307FDE" w:rsidRDefault="005C2EE1" w:rsidP="001A387B">
            <w:pPr>
              <w:pStyle w:val="TableParagraph"/>
              <w:spacing w:before="7"/>
              <w:rPr>
                <w:rFonts w:ascii="仿宋" w:eastAsia="仿宋" w:hAnsi="仿宋" w:cs="Times New Roman"/>
                <w:sz w:val="32"/>
                <w:szCs w:val="32"/>
              </w:rPr>
            </w:pPr>
          </w:p>
          <w:p w14:paraId="7CDE1C50" w14:textId="77777777" w:rsidR="005C2EE1" w:rsidRPr="00307FDE" w:rsidRDefault="005C2EE1" w:rsidP="001A387B">
            <w:pPr>
              <w:pStyle w:val="TableParagraph"/>
              <w:wordWrap w:val="0"/>
              <w:ind w:right="404"/>
              <w:jc w:val="right"/>
              <w:rPr>
                <w:rFonts w:ascii="仿宋" w:eastAsia="仿宋" w:hAnsi="仿宋" w:cs="宋体"/>
                <w:sz w:val="32"/>
                <w:szCs w:val="32"/>
              </w:rPr>
            </w:pPr>
            <w:r w:rsidRPr="00307FDE">
              <w:rPr>
                <w:rFonts w:ascii="仿宋" w:eastAsia="仿宋" w:hAnsi="仿宋" w:cs="宋体" w:hint="eastAsia"/>
                <w:sz w:val="32"/>
                <w:szCs w:val="32"/>
                <w:u w:val="single"/>
                <w:lang w:eastAsia="zh-CN"/>
              </w:rPr>
              <w:t xml:space="preserve">    </w:t>
            </w:r>
            <w:r w:rsidRPr="00307FDE">
              <w:rPr>
                <w:rFonts w:ascii="仿宋" w:eastAsia="仿宋" w:hAnsi="仿宋" w:cs="宋体"/>
                <w:sz w:val="32"/>
                <w:szCs w:val="32"/>
              </w:rPr>
              <w:t>年</w:t>
            </w:r>
            <w:r w:rsidRPr="00307FDE">
              <w:rPr>
                <w:rFonts w:ascii="仿宋" w:eastAsia="仿宋" w:hAnsi="仿宋" w:cs="宋体" w:hint="eastAsia"/>
                <w:sz w:val="32"/>
                <w:szCs w:val="32"/>
                <w:u w:val="single"/>
                <w:lang w:eastAsia="zh-CN"/>
              </w:rPr>
              <w:t xml:space="preserve">    </w:t>
            </w:r>
            <w:r w:rsidRPr="00307FDE">
              <w:rPr>
                <w:rFonts w:ascii="仿宋" w:eastAsia="仿宋" w:hAnsi="仿宋" w:cs="宋体"/>
                <w:sz w:val="32"/>
                <w:szCs w:val="32"/>
              </w:rPr>
              <w:t>月</w:t>
            </w:r>
            <w:r w:rsidRPr="00307FDE">
              <w:rPr>
                <w:rFonts w:ascii="仿宋" w:eastAsia="仿宋" w:hAnsi="仿宋" w:cs="宋体" w:hint="eastAsia"/>
                <w:sz w:val="32"/>
                <w:szCs w:val="32"/>
                <w:u w:val="single"/>
                <w:lang w:eastAsia="zh-CN"/>
              </w:rPr>
              <w:t xml:space="preserve">    </w:t>
            </w:r>
            <w:r w:rsidRPr="00307FDE">
              <w:rPr>
                <w:rFonts w:ascii="仿宋" w:eastAsia="仿宋" w:hAnsi="仿宋" w:cs="宋体"/>
                <w:sz w:val="32"/>
                <w:szCs w:val="32"/>
              </w:rPr>
              <w:t>日</w:t>
            </w:r>
          </w:p>
        </w:tc>
      </w:tr>
      <w:tr w:rsidR="005C2EE1" w14:paraId="701A935C" w14:textId="77777777" w:rsidTr="005C2EE1">
        <w:trPr>
          <w:cantSplit/>
        </w:trPr>
        <w:tc>
          <w:tcPr>
            <w:tcW w:w="506" w:type="dxa"/>
            <w:vMerge w:val="restart"/>
            <w:tcBorders>
              <w:top w:val="single" w:sz="8" w:space="0" w:color="000000"/>
              <w:left w:val="single" w:sz="14" w:space="0" w:color="000000"/>
              <w:right w:val="single" w:sz="8" w:space="0" w:color="000000"/>
            </w:tcBorders>
          </w:tcPr>
          <w:p w14:paraId="13D12FF8" w14:textId="77777777" w:rsidR="005C2EE1" w:rsidRPr="00307FDE" w:rsidRDefault="005C2EE1" w:rsidP="001A387B">
            <w:pPr>
              <w:pStyle w:val="TableParagraph"/>
              <w:rPr>
                <w:rFonts w:ascii="仿宋" w:eastAsia="仿宋" w:hAnsi="仿宋" w:cs="Times New Roman"/>
                <w:sz w:val="32"/>
                <w:szCs w:val="32"/>
              </w:rPr>
            </w:pPr>
          </w:p>
          <w:p w14:paraId="1DBEB74E" w14:textId="77777777" w:rsidR="005C2EE1" w:rsidRPr="00307FDE" w:rsidRDefault="005C2EE1" w:rsidP="005C2EE1">
            <w:pPr>
              <w:pStyle w:val="TableParagraph"/>
              <w:spacing w:line="223" w:lineRule="auto"/>
              <w:ind w:right="107"/>
              <w:jc w:val="center"/>
              <w:rPr>
                <w:rFonts w:ascii="仿宋" w:eastAsia="仿宋" w:hAnsi="仿宋" w:cs="黑体"/>
                <w:sz w:val="32"/>
                <w:szCs w:val="32"/>
              </w:rPr>
            </w:pPr>
            <w:r w:rsidRPr="00307FDE">
              <w:rPr>
                <w:rFonts w:ascii="仿宋" w:eastAsia="仿宋" w:hAnsi="仿宋" w:cs="黑体"/>
                <w:sz w:val="32"/>
                <w:szCs w:val="32"/>
              </w:rPr>
              <w:t>审 批 意 见</w:t>
            </w:r>
          </w:p>
        </w:tc>
        <w:tc>
          <w:tcPr>
            <w:tcW w:w="3725" w:type="dxa"/>
            <w:gridSpan w:val="2"/>
            <w:tcBorders>
              <w:top w:val="single" w:sz="8" w:space="0" w:color="000000"/>
              <w:left w:val="single" w:sz="8" w:space="0" w:color="000000"/>
              <w:bottom w:val="single" w:sz="8" w:space="0" w:color="000000"/>
              <w:right w:val="single" w:sz="8" w:space="0" w:color="000000"/>
            </w:tcBorders>
          </w:tcPr>
          <w:p w14:paraId="388AE315" w14:textId="77777777" w:rsidR="005C2EE1" w:rsidRPr="00307FDE" w:rsidRDefault="005C2EE1" w:rsidP="001A387B">
            <w:pPr>
              <w:pStyle w:val="TableParagraph"/>
              <w:rPr>
                <w:rFonts w:ascii="仿宋" w:eastAsia="仿宋" w:hAnsi="仿宋" w:cs="Times New Roman"/>
                <w:sz w:val="32"/>
                <w:szCs w:val="32"/>
              </w:rPr>
            </w:pPr>
          </w:p>
          <w:p w14:paraId="1EC3C7B3" w14:textId="77777777" w:rsidR="005C2EE1" w:rsidRPr="00307FDE" w:rsidRDefault="005C2EE1" w:rsidP="001A387B">
            <w:pPr>
              <w:pStyle w:val="TableParagraph"/>
              <w:spacing w:before="175"/>
              <w:ind w:left="420"/>
              <w:rPr>
                <w:rFonts w:ascii="仿宋" w:eastAsia="仿宋" w:hAnsi="仿宋" w:cs="宋体"/>
                <w:sz w:val="32"/>
                <w:szCs w:val="32"/>
              </w:rPr>
            </w:pPr>
            <w:r w:rsidRPr="00307FDE">
              <w:rPr>
                <w:rFonts w:ascii="仿宋" w:eastAsia="仿宋" w:hAnsi="仿宋" w:cs="宋体"/>
                <w:sz w:val="32"/>
                <w:szCs w:val="32"/>
              </w:rPr>
              <w:t>银行意见</w:t>
            </w:r>
          </w:p>
          <w:p w14:paraId="43367BDD" w14:textId="42750814" w:rsidR="005C2EE1" w:rsidRPr="00307FDE" w:rsidRDefault="005C2EE1" w:rsidP="001A387B">
            <w:pPr>
              <w:pStyle w:val="TableParagraph"/>
              <w:spacing w:before="175"/>
              <w:ind w:left="420"/>
              <w:rPr>
                <w:rFonts w:ascii="仿宋" w:eastAsia="仿宋" w:hAnsi="仿宋" w:cs="宋体"/>
                <w:sz w:val="32"/>
                <w:szCs w:val="32"/>
              </w:rPr>
            </w:pPr>
          </w:p>
        </w:tc>
        <w:tc>
          <w:tcPr>
            <w:tcW w:w="2815" w:type="dxa"/>
            <w:gridSpan w:val="2"/>
            <w:tcBorders>
              <w:top w:val="single" w:sz="8" w:space="0" w:color="000000"/>
              <w:left w:val="single" w:sz="8" w:space="0" w:color="000000"/>
              <w:bottom w:val="single" w:sz="8" w:space="0" w:color="000000"/>
              <w:right w:val="single" w:sz="8" w:space="0" w:color="000000"/>
            </w:tcBorders>
          </w:tcPr>
          <w:p w14:paraId="1C3AA1F5" w14:textId="77777777" w:rsidR="005C2EE1" w:rsidRPr="00307FDE" w:rsidRDefault="005C2EE1" w:rsidP="001A387B">
            <w:pPr>
              <w:pStyle w:val="TableParagraph"/>
              <w:rPr>
                <w:rFonts w:ascii="仿宋" w:eastAsia="仿宋" w:hAnsi="仿宋" w:cs="Times New Roman"/>
                <w:sz w:val="32"/>
                <w:szCs w:val="32"/>
              </w:rPr>
            </w:pPr>
          </w:p>
          <w:p w14:paraId="1063F139" w14:textId="77777777" w:rsidR="005C2EE1" w:rsidRPr="00307FDE" w:rsidRDefault="005C2EE1" w:rsidP="001A387B">
            <w:pPr>
              <w:pStyle w:val="TableParagraph"/>
              <w:spacing w:before="175"/>
              <w:ind w:left="420"/>
              <w:rPr>
                <w:rFonts w:ascii="仿宋" w:eastAsia="仿宋" w:hAnsi="仿宋" w:cs="宋体"/>
                <w:sz w:val="32"/>
                <w:szCs w:val="32"/>
              </w:rPr>
            </w:pPr>
            <w:r w:rsidRPr="00307FDE">
              <w:rPr>
                <w:rFonts w:ascii="仿宋" w:eastAsia="仿宋" w:hAnsi="仿宋" w:cs="宋体"/>
                <w:sz w:val="32"/>
                <w:szCs w:val="32"/>
              </w:rPr>
              <w:t>财政厅分管处室意见</w:t>
            </w:r>
          </w:p>
        </w:tc>
        <w:tc>
          <w:tcPr>
            <w:tcW w:w="2859" w:type="dxa"/>
            <w:gridSpan w:val="2"/>
            <w:tcBorders>
              <w:top w:val="single" w:sz="8" w:space="0" w:color="000000"/>
              <w:left w:val="single" w:sz="8" w:space="0" w:color="000000"/>
              <w:bottom w:val="single" w:sz="8" w:space="0" w:color="000000"/>
              <w:right w:val="single" w:sz="14" w:space="0" w:color="000000"/>
            </w:tcBorders>
          </w:tcPr>
          <w:p w14:paraId="6529DA8B" w14:textId="77777777" w:rsidR="005C2EE1" w:rsidRPr="00307FDE" w:rsidRDefault="005C2EE1" w:rsidP="001A387B">
            <w:pPr>
              <w:pStyle w:val="TableParagraph"/>
              <w:rPr>
                <w:rFonts w:ascii="仿宋" w:eastAsia="仿宋" w:hAnsi="仿宋" w:cs="Times New Roman"/>
                <w:sz w:val="32"/>
                <w:szCs w:val="32"/>
              </w:rPr>
            </w:pPr>
          </w:p>
          <w:p w14:paraId="11B1E13D" w14:textId="77777777" w:rsidR="005C2EE1" w:rsidRPr="00307FDE" w:rsidRDefault="005C2EE1" w:rsidP="001A387B">
            <w:pPr>
              <w:pStyle w:val="TableParagraph"/>
              <w:spacing w:before="175"/>
              <w:ind w:left="420"/>
              <w:rPr>
                <w:rFonts w:ascii="仿宋" w:eastAsia="仿宋" w:hAnsi="仿宋" w:cs="宋体"/>
                <w:sz w:val="32"/>
                <w:szCs w:val="32"/>
              </w:rPr>
            </w:pPr>
            <w:r w:rsidRPr="00307FDE">
              <w:rPr>
                <w:rFonts w:ascii="仿宋" w:eastAsia="仿宋" w:hAnsi="仿宋" w:cs="宋体"/>
                <w:sz w:val="32"/>
                <w:szCs w:val="32"/>
              </w:rPr>
              <w:t>财政厅信息中心意见</w:t>
            </w:r>
          </w:p>
        </w:tc>
      </w:tr>
      <w:tr w:rsidR="005C2EE1" w14:paraId="2B23C8A4" w14:textId="77777777" w:rsidTr="005C2EE1">
        <w:trPr>
          <w:cantSplit/>
        </w:trPr>
        <w:tc>
          <w:tcPr>
            <w:tcW w:w="506" w:type="dxa"/>
            <w:vMerge/>
            <w:tcBorders>
              <w:left w:val="single" w:sz="14" w:space="0" w:color="000000"/>
              <w:bottom w:val="single" w:sz="14" w:space="0" w:color="000000"/>
              <w:right w:val="single" w:sz="8" w:space="0" w:color="000000"/>
            </w:tcBorders>
          </w:tcPr>
          <w:p w14:paraId="46942516" w14:textId="77777777" w:rsidR="005C2EE1" w:rsidRPr="00307FDE" w:rsidRDefault="005C2EE1" w:rsidP="001A387B">
            <w:pPr>
              <w:rPr>
                <w:rFonts w:ascii="仿宋" w:hAnsi="仿宋"/>
                <w:szCs w:val="32"/>
              </w:rPr>
            </w:pPr>
          </w:p>
        </w:tc>
        <w:tc>
          <w:tcPr>
            <w:tcW w:w="3725" w:type="dxa"/>
            <w:gridSpan w:val="2"/>
            <w:tcBorders>
              <w:top w:val="single" w:sz="8" w:space="0" w:color="000000"/>
              <w:left w:val="single" w:sz="8" w:space="0" w:color="000000"/>
              <w:bottom w:val="single" w:sz="14" w:space="0" w:color="000000"/>
              <w:right w:val="single" w:sz="8" w:space="0" w:color="000000"/>
            </w:tcBorders>
          </w:tcPr>
          <w:p w14:paraId="3C5F8FCA" w14:textId="77777777" w:rsidR="005C2EE1" w:rsidRPr="00307FDE" w:rsidRDefault="005C2EE1" w:rsidP="001A387B">
            <w:pPr>
              <w:pStyle w:val="TableParagraph"/>
              <w:rPr>
                <w:rFonts w:ascii="仿宋" w:eastAsia="仿宋" w:hAnsi="仿宋" w:cs="Times New Roman"/>
                <w:sz w:val="32"/>
                <w:szCs w:val="32"/>
                <w:lang w:eastAsia="zh-CN"/>
              </w:rPr>
            </w:pPr>
          </w:p>
          <w:p w14:paraId="496B22B3" w14:textId="2D8010FC" w:rsidR="005C2EE1" w:rsidRPr="00307FDE" w:rsidRDefault="005C2EE1" w:rsidP="001A387B">
            <w:pPr>
              <w:pStyle w:val="TableParagraph"/>
              <w:rPr>
                <w:rFonts w:ascii="仿宋" w:eastAsia="仿宋" w:hAnsi="仿宋" w:cs="Times New Roman"/>
                <w:sz w:val="32"/>
                <w:szCs w:val="32"/>
                <w:lang w:eastAsia="zh-CN"/>
              </w:rPr>
            </w:pPr>
          </w:p>
          <w:p w14:paraId="55EE2EA3" w14:textId="77777777" w:rsidR="005C2EE1" w:rsidRPr="00307FDE" w:rsidRDefault="005C2EE1" w:rsidP="001A387B">
            <w:pPr>
              <w:pStyle w:val="TableParagraph"/>
              <w:rPr>
                <w:rFonts w:ascii="仿宋" w:eastAsia="仿宋" w:hAnsi="仿宋" w:cs="Times New Roman"/>
                <w:sz w:val="32"/>
                <w:szCs w:val="32"/>
                <w:lang w:eastAsia="zh-CN"/>
              </w:rPr>
            </w:pPr>
          </w:p>
          <w:p w14:paraId="2E1F10E9" w14:textId="77777777" w:rsidR="005C2EE1" w:rsidRPr="00307FDE" w:rsidRDefault="005C2EE1" w:rsidP="001A387B">
            <w:pPr>
              <w:pStyle w:val="TableParagraph"/>
              <w:spacing w:before="11"/>
              <w:rPr>
                <w:rFonts w:ascii="仿宋" w:eastAsia="仿宋" w:hAnsi="仿宋" w:cs="Times New Roman"/>
                <w:sz w:val="32"/>
                <w:szCs w:val="32"/>
                <w:lang w:eastAsia="zh-CN"/>
              </w:rPr>
            </w:pPr>
          </w:p>
          <w:p w14:paraId="78D889FE" w14:textId="77777777" w:rsidR="005C2EE1" w:rsidRPr="00307FDE" w:rsidRDefault="005C2EE1" w:rsidP="001A387B">
            <w:pPr>
              <w:pStyle w:val="TableParagraph"/>
              <w:tabs>
                <w:tab w:val="left" w:pos="1239"/>
              </w:tabs>
              <w:ind w:left="420"/>
              <w:rPr>
                <w:rFonts w:ascii="仿宋" w:eastAsia="仿宋" w:hAnsi="仿宋" w:cs="宋体"/>
                <w:sz w:val="32"/>
                <w:szCs w:val="32"/>
                <w:lang w:eastAsia="zh-CN"/>
              </w:rPr>
            </w:pPr>
            <w:r w:rsidRPr="00307FDE">
              <w:rPr>
                <w:rFonts w:ascii="仿宋" w:eastAsia="仿宋" w:hAnsi="仿宋" w:cs="宋体"/>
                <w:sz w:val="32"/>
                <w:szCs w:val="32"/>
                <w:lang w:eastAsia="zh-CN"/>
              </w:rPr>
              <w:t>签字：</w:t>
            </w:r>
            <w:r w:rsidRPr="00307FDE">
              <w:rPr>
                <w:rFonts w:ascii="仿宋" w:eastAsia="仿宋" w:hAnsi="仿宋" w:cs="宋体"/>
                <w:sz w:val="32"/>
                <w:szCs w:val="32"/>
                <w:lang w:eastAsia="zh-CN"/>
              </w:rPr>
              <w:tab/>
              <w:t>（需加盖公章）</w:t>
            </w:r>
          </w:p>
        </w:tc>
        <w:tc>
          <w:tcPr>
            <w:tcW w:w="2815" w:type="dxa"/>
            <w:gridSpan w:val="2"/>
            <w:tcBorders>
              <w:top w:val="single" w:sz="8" w:space="0" w:color="000000"/>
              <w:left w:val="single" w:sz="8" w:space="0" w:color="000000"/>
              <w:bottom w:val="single" w:sz="14" w:space="0" w:color="000000"/>
              <w:right w:val="single" w:sz="8" w:space="0" w:color="000000"/>
            </w:tcBorders>
          </w:tcPr>
          <w:p w14:paraId="4AE6E560" w14:textId="77777777" w:rsidR="005C2EE1" w:rsidRPr="00307FDE" w:rsidRDefault="005C2EE1" w:rsidP="001A387B">
            <w:pPr>
              <w:pStyle w:val="TableParagraph"/>
              <w:rPr>
                <w:rFonts w:ascii="仿宋" w:eastAsia="仿宋" w:hAnsi="仿宋" w:cs="Times New Roman"/>
                <w:sz w:val="32"/>
                <w:szCs w:val="32"/>
                <w:lang w:eastAsia="zh-CN"/>
              </w:rPr>
            </w:pPr>
          </w:p>
          <w:p w14:paraId="16FA780F" w14:textId="77777777" w:rsidR="005C2EE1" w:rsidRPr="00307FDE" w:rsidRDefault="005C2EE1" w:rsidP="001A387B">
            <w:pPr>
              <w:pStyle w:val="TableParagraph"/>
              <w:rPr>
                <w:rFonts w:ascii="仿宋" w:eastAsia="仿宋" w:hAnsi="仿宋" w:cs="Times New Roman"/>
                <w:sz w:val="32"/>
                <w:szCs w:val="32"/>
                <w:lang w:eastAsia="zh-CN"/>
              </w:rPr>
            </w:pPr>
          </w:p>
          <w:p w14:paraId="21DC854F" w14:textId="2518715C" w:rsidR="005C2EE1" w:rsidRPr="00307FDE" w:rsidRDefault="005C2EE1" w:rsidP="001A387B">
            <w:pPr>
              <w:pStyle w:val="TableParagraph"/>
              <w:spacing w:before="11"/>
              <w:rPr>
                <w:rFonts w:ascii="仿宋" w:eastAsia="仿宋" w:hAnsi="仿宋" w:cs="Times New Roman"/>
                <w:sz w:val="32"/>
                <w:szCs w:val="32"/>
                <w:lang w:eastAsia="zh-CN"/>
              </w:rPr>
            </w:pPr>
          </w:p>
          <w:p w14:paraId="35C199C9" w14:textId="77777777" w:rsidR="005C2EE1" w:rsidRPr="00307FDE" w:rsidRDefault="005C2EE1" w:rsidP="001A387B">
            <w:pPr>
              <w:pStyle w:val="TableParagraph"/>
              <w:spacing w:before="11"/>
              <w:rPr>
                <w:rFonts w:ascii="仿宋" w:eastAsia="仿宋" w:hAnsi="仿宋" w:cs="Times New Roman"/>
                <w:sz w:val="32"/>
                <w:szCs w:val="32"/>
                <w:lang w:eastAsia="zh-CN"/>
              </w:rPr>
            </w:pPr>
          </w:p>
          <w:p w14:paraId="23F2E179" w14:textId="77777777" w:rsidR="005C2EE1" w:rsidRPr="00307FDE" w:rsidRDefault="005C2EE1" w:rsidP="001A387B">
            <w:pPr>
              <w:pStyle w:val="TableParagraph"/>
              <w:ind w:left="420"/>
              <w:rPr>
                <w:rFonts w:ascii="仿宋" w:eastAsia="仿宋" w:hAnsi="仿宋" w:cs="宋体"/>
                <w:sz w:val="32"/>
                <w:szCs w:val="32"/>
              </w:rPr>
            </w:pPr>
            <w:r w:rsidRPr="00307FDE">
              <w:rPr>
                <w:rFonts w:ascii="仿宋" w:eastAsia="仿宋" w:hAnsi="仿宋" w:cs="宋体"/>
                <w:sz w:val="32"/>
                <w:szCs w:val="32"/>
              </w:rPr>
              <w:t>签字：</w:t>
            </w:r>
          </w:p>
        </w:tc>
        <w:tc>
          <w:tcPr>
            <w:tcW w:w="2859" w:type="dxa"/>
            <w:gridSpan w:val="2"/>
            <w:tcBorders>
              <w:top w:val="single" w:sz="8" w:space="0" w:color="000000"/>
              <w:left w:val="single" w:sz="8" w:space="0" w:color="000000"/>
              <w:bottom w:val="single" w:sz="14" w:space="0" w:color="000000"/>
              <w:right w:val="single" w:sz="14" w:space="0" w:color="000000"/>
            </w:tcBorders>
          </w:tcPr>
          <w:p w14:paraId="37C09428" w14:textId="77777777" w:rsidR="005C2EE1" w:rsidRPr="00307FDE" w:rsidRDefault="005C2EE1" w:rsidP="001A387B">
            <w:pPr>
              <w:pStyle w:val="TableParagraph"/>
              <w:rPr>
                <w:rFonts w:ascii="仿宋" w:eastAsia="仿宋" w:hAnsi="仿宋" w:cs="Times New Roman"/>
                <w:sz w:val="32"/>
                <w:szCs w:val="32"/>
              </w:rPr>
            </w:pPr>
          </w:p>
          <w:p w14:paraId="10AF046F" w14:textId="5F3572CF" w:rsidR="005C2EE1" w:rsidRPr="00307FDE" w:rsidRDefault="005C2EE1" w:rsidP="001A387B">
            <w:pPr>
              <w:pStyle w:val="TableParagraph"/>
              <w:rPr>
                <w:rFonts w:ascii="仿宋" w:eastAsia="仿宋" w:hAnsi="仿宋" w:cs="Times New Roman"/>
                <w:sz w:val="32"/>
                <w:szCs w:val="32"/>
              </w:rPr>
            </w:pPr>
          </w:p>
          <w:p w14:paraId="20825148" w14:textId="77777777" w:rsidR="005C2EE1" w:rsidRPr="00307FDE" w:rsidRDefault="005C2EE1" w:rsidP="001A387B">
            <w:pPr>
              <w:pStyle w:val="TableParagraph"/>
              <w:rPr>
                <w:rFonts w:ascii="仿宋" w:eastAsia="仿宋" w:hAnsi="仿宋" w:cs="Times New Roman"/>
                <w:sz w:val="32"/>
                <w:szCs w:val="32"/>
              </w:rPr>
            </w:pPr>
          </w:p>
          <w:p w14:paraId="2549DDCF" w14:textId="77777777" w:rsidR="005C2EE1" w:rsidRPr="00307FDE" w:rsidRDefault="005C2EE1" w:rsidP="001A387B">
            <w:pPr>
              <w:pStyle w:val="TableParagraph"/>
              <w:spacing w:before="11"/>
              <w:rPr>
                <w:rFonts w:ascii="仿宋" w:eastAsia="仿宋" w:hAnsi="仿宋" w:cs="Times New Roman"/>
                <w:sz w:val="32"/>
                <w:szCs w:val="32"/>
              </w:rPr>
            </w:pPr>
          </w:p>
          <w:p w14:paraId="1DCF0C9E" w14:textId="77777777" w:rsidR="005C2EE1" w:rsidRPr="00307FDE" w:rsidRDefault="005C2EE1" w:rsidP="001A387B">
            <w:pPr>
              <w:pStyle w:val="TableParagraph"/>
              <w:ind w:left="420"/>
              <w:rPr>
                <w:rFonts w:ascii="仿宋" w:eastAsia="仿宋" w:hAnsi="仿宋" w:cs="宋体"/>
                <w:sz w:val="32"/>
                <w:szCs w:val="32"/>
              </w:rPr>
            </w:pPr>
            <w:r w:rsidRPr="00307FDE">
              <w:rPr>
                <w:rFonts w:ascii="仿宋" w:eastAsia="仿宋" w:hAnsi="仿宋" w:cs="宋体"/>
                <w:sz w:val="32"/>
                <w:szCs w:val="32"/>
              </w:rPr>
              <w:t>签字：</w:t>
            </w:r>
          </w:p>
        </w:tc>
      </w:tr>
    </w:tbl>
    <w:p w14:paraId="16D4FABF" w14:textId="77777777" w:rsidR="005C2EE1" w:rsidRDefault="005C2EE1" w:rsidP="005C2EE1"/>
    <w:p w14:paraId="581A7AA1" w14:textId="153B53E6" w:rsidR="0046329F" w:rsidRDefault="0046329F">
      <w:pPr>
        <w:widowControl/>
        <w:jc w:val="left"/>
      </w:pPr>
      <w:r>
        <w:br w:type="page"/>
      </w:r>
    </w:p>
    <w:p w14:paraId="200E4FEF" w14:textId="77777777" w:rsidR="005C2EE1" w:rsidRPr="005C2EE1" w:rsidRDefault="005C2EE1" w:rsidP="005C2EE1"/>
    <w:p w14:paraId="68A1C2DA" w14:textId="28CC6172" w:rsidR="00724849" w:rsidRPr="00AB6959" w:rsidRDefault="00724849" w:rsidP="00724849">
      <w:pPr>
        <w:pStyle w:val="1"/>
        <w:rPr>
          <w:rFonts w:ascii="黑体" w:eastAsia="黑体" w:hAnsi="黑体"/>
          <w:sz w:val="32"/>
          <w:szCs w:val="32"/>
        </w:rPr>
      </w:pPr>
      <w:bookmarkStart w:id="19" w:name="_Toc70945841"/>
      <w:r w:rsidRPr="00AB6959">
        <w:rPr>
          <w:rFonts w:ascii="黑体" w:eastAsia="黑体" w:hAnsi="黑体" w:hint="eastAsia"/>
          <w:sz w:val="32"/>
          <w:szCs w:val="32"/>
        </w:rPr>
        <w:t>附件4</w:t>
      </w:r>
      <w:r w:rsidRPr="00AB6959">
        <w:rPr>
          <w:rFonts w:ascii="黑体" w:eastAsia="黑体" w:hAnsi="黑体"/>
          <w:sz w:val="32"/>
          <w:szCs w:val="32"/>
        </w:rPr>
        <w:t xml:space="preserve"> </w:t>
      </w:r>
      <w:r w:rsidR="00E000E3" w:rsidRPr="00AB6959">
        <w:rPr>
          <w:rFonts w:ascii="黑体" w:eastAsia="黑体" w:hAnsi="黑体" w:hint="eastAsia"/>
          <w:sz w:val="32"/>
          <w:szCs w:val="32"/>
        </w:rPr>
        <w:t>银行</w:t>
      </w:r>
      <w:r w:rsidRPr="00AB6959">
        <w:rPr>
          <w:rFonts w:ascii="黑体" w:eastAsia="黑体" w:hAnsi="黑体" w:hint="eastAsia"/>
          <w:sz w:val="32"/>
          <w:szCs w:val="32"/>
        </w:rPr>
        <w:t>接入系统的请示</w:t>
      </w:r>
      <w:bookmarkEnd w:id="19"/>
    </w:p>
    <w:p w14:paraId="5DF8D8C7" w14:textId="77777777" w:rsidR="001B26AD" w:rsidRDefault="001B26AD" w:rsidP="001B26AD">
      <w:pPr>
        <w:spacing w:line="580" w:lineRule="exact"/>
        <w:jc w:val="center"/>
        <w:rPr>
          <w:rFonts w:ascii="方正小标宋简体" w:eastAsia="方正小标宋简体" w:hAnsi="方正小标宋简体" w:cs="方正小标宋简体"/>
          <w:sz w:val="44"/>
          <w:szCs w:val="44"/>
        </w:rPr>
      </w:pPr>
      <w:r>
        <w:rPr>
          <w:rFonts w:ascii="方正小标宋简体" w:eastAsia="方正小标宋简体" w:hAnsi="方正小标宋简体" w:cs="方正小标宋简体" w:hint="eastAsia"/>
          <w:sz w:val="44"/>
          <w:szCs w:val="44"/>
        </w:rPr>
        <w:t>XXXX银行</w:t>
      </w:r>
    </w:p>
    <w:p w14:paraId="2EA1349E" w14:textId="77777777" w:rsidR="001B26AD" w:rsidRDefault="001B26AD" w:rsidP="001B26AD">
      <w:pPr>
        <w:spacing w:line="580" w:lineRule="exact"/>
        <w:jc w:val="center"/>
        <w:rPr>
          <w:rFonts w:ascii="方正小标宋简体" w:eastAsia="方正小标宋简体" w:hAnsi="方正小标宋简体" w:cs="方正小标宋简体"/>
          <w:sz w:val="44"/>
          <w:szCs w:val="44"/>
        </w:rPr>
      </w:pPr>
      <w:r>
        <w:rPr>
          <w:rFonts w:ascii="方正小标宋简体" w:eastAsia="方正小标宋简体" w:hAnsi="方正小标宋简体" w:cs="方正小标宋简体" w:hint="eastAsia"/>
          <w:sz w:val="44"/>
          <w:szCs w:val="44"/>
        </w:rPr>
        <w:t>关于接入四川省政府债券项目库及全生命周期管理系统的请示(参考模板)</w:t>
      </w:r>
    </w:p>
    <w:p w14:paraId="796C6192" w14:textId="77777777" w:rsidR="001B26AD" w:rsidRDefault="001B26AD" w:rsidP="001B26AD">
      <w:pPr>
        <w:spacing w:line="580" w:lineRule="exact"/>
      </w:pPr>
    </w:p>
    <w:p w14:paraId="4DE80584" w14:textId="77777777" w:rsidR="001B26AD" w:rsidRDefault="001B26AD" w:rsidP="001B26AD">
      <w:pPr>
        <w:spacing w:line="580" w:lineRule="exact"/>
      </w:pPr>
      <w:r>
        <w:rPr>
          <w:rFonts w:hint="eastAsia"/>
        </w:rPr>
        <w:t>四川省财政厅</w:t>
      </w:r>
      <w:r>
        <w:t>：</w:t>
      </w:r>
    </w:p>
    <w:p w14:paraId="59286CF2" w14:textId="77777777" w:rsidR="001B26AD" w:rsidRDefault="001B26AD" w:rsidP="001B26AD">
      <w:pPr>
        <w:spacing w:line="580" w:lineRule="exact"/>
        <w:ind w:firstLineChars="200" w:firstLine="640"/>
      </w:pPr>
      <w:r>
        <w:rPr>
          <w:rFonts w:hint="eastAsia"/>
        </w:rPr>
        <w:t>根据《四川省专项债券项目全生命周期管理办法》（川财规〔</w:t>
      </w:r>
      <w:r>
        <w:rPr>
          <w:rFonts w:hint="eastAsia"/>
        </w:rPr>
        <w:t>2021</w:t>
      </w:r>
      <w:r>
        <w:rPr>
          <w:rFonts w:hint="eastAsia"/>
        </w:rPr>
        <w:t>〕</w:t>
      </w:r>
      <w:r>
        <w:rPr>
          <w:rFonts w:hint="eastAsia"/>
        </w:rPr>
        <w:t>6</w:t>
      </w:r>
      <w:r>
        <w:rPr>
          <w:rFonts w:hint="eastAsia"/>
        </w:rPr>
        <w:t>号）的相关要求和规定，我行特申请接入四川省财政厅政府债券项目库及全生命周期管理系统，现将有关情况请示如下：</w:t>
      </w:r>
    </w:p>
    <w:p w14:paraId="7EE87180" w14:textId="77777777" w:rsidR="001B26AD" w:rsidRDefault="001B26AD" w:rsidP="001B26AD">
      <w:pPr>
        <w:spacing w:line="580" w:lineRule="exact"/>
        <w:ind w:firstLineChars="200" w:firstLine="640"/>
        <w:rPr>
          <w:rFonts w:eastAsia="黑体"/>
          <w:bCs/>
        </w:rPr>
      </w:pPr>
      <w:r>
        <w:rPr>
          <w:rFonts w:eastAsia="黑体" w:hint="eastAsia"/>
          <w:bCs/>
        </w:rPr>
        <w:t>一、基本情况</w:t>
      </w:r>
    </w:p>
    <w:p w14:paraId="365749CA" w14:textId="77777777" w:rsidR="001B26AD" w:rsidRDefault="001B26AD" w:rsidP="001B26AD">
      <w:pPr>
        <w:pStyle w:val="ad"/>
        <w:ind w:leftChars="0" w:left="0" w:firstLineChars="200" w:firstLine="640"/>
        <w:rPr>
          <w:rFonts w:eastAsia="黑体"/>
          <w:bCs/>
        </w:rPr>
      </w:pPr>
      <w:r>
        <w:rPr>
          <w:rFonts w:hint="eastAsia"/>
        </w:rPr>
        <w:t>XX</w:t>
      </w:r>
      <w:r>
        <w:rPr>
          <w:rFonts w:hint="eastAsia"/>
        </w:rPr>
        <w:t>银行的基本情况（包括但不限于：在川业务开展情况、银行信息化建设情况、是否符合四川省财政厅政府债券项目库及全生命周期管理系统接入条件）</w:t>
      </w:r>
    </w:p>
    <w:p w14:paraId="4DB6A1D3" w14:textId="77777777" w:rsidR="001B26AD" w:rsidRDefault="001B26AD" w:rsidP="001B26AD">
      <w:pPr>
        <w:spacing w:line="580" w:lineRule="exact"/>
        <w:ind w:firstLineChars="200" w:firstLine="640"/>
        <w:rPr>
          <w:rFonts w:eastAsia="黑体"/>
          <w:bCs/>
        </w:rPr>
      </w:pPr>
      <w:r>
        <w:rPr>
          <w:rFonts w:eastAsia="黑体" w:hint="eastAsia"/>
          <w:bCs/>
        </w:rPr>
        <w:t>二、信息系统建设</w:t>
      </w:r>
    </w:p>
    <w:p w14:paraId="726AF484" w14:textId="77777777" w:rsidR="001B26AD" w:rsidRDefault="001B26AD" w:rsidP="001B26AD">
      <w:pPr>
        <w:pStyle w:val="ad"/>
        <w:ind w:leftChars="0" w:left="0" w:firstLineChars="200" w:firstLine="640"/>
        <w:rPr>
          <w:rFonts w:eastAsia="黑体"/>
          <w:bCs/>
        </w:rPr>
      </w:pPr>
      <w:r>
        <w:rPr>
          <w:rFonts w:hint="eastAsia"/>
        </w:rPr>
        <w:t>XX</w:t>
      </w:r>
      <w:r>
        <w:rPr>
          <w:rFonts w:hint="eastAsia"/>
        </w:rPr>
        <w:t>银行在信息系统建设中取得的的相关认证、资质等能说明银行信息系统建设能力的相关说明，已开展的银行数据对接情况。</w:t>
      </w:r>
    </w:p>
    <w:p w14:paraId="0C335621" w14:textId="77777777" w:rsidR="001B26AD" w:rsidRDefault="001B26AD" w:rsidP="001B26AD">
      <w:pPr>
        <w:spacing w:line="580" w:lineRule="exact"/>
        <w:ind w:firstLineChars="200" w:firstLine="640"/>
        <w:rPr>
          <w:rFonts w:eastAsia="黑体"/>
          <w:bCs/>
        </w:rPr>
      </w:pPr>
      <w:r>
        <w:rPr>
          <w:rFonts w:eastAsia="黑体" w:hint="eastAsia"/>
          <w:bCs/>
        </w:rPr>
        <w:t>三、计算机硬件配置、软件开发有联网通讯方案</w:t>
      </w:r>
    </w:p>
    <w:p w14:paraId="287BF24D" w14:textId="77777777" w:rsidR="001B26AD" w:rsidRDefault="001B26AD" w:rsidP="001B26AD">
      <w:pPr>
        <w:pStyle w:val="ad"/>
        <w:ind w:left="1280" w:hanging="640"/>
      </w:pPr>
      <w:r>
        <w:rPr>
          <w:rFonts w:hint="eastAsia"/>
        </w:rPr>
        <w:t>XX</w:t>
      </w:r>
      <w:r>
        <w:rPr>
          <w:rFonts w:hint="eastAsia"/>
        </w:rPr>
        <w:t>银行将按照四川省财政厅相关要求做好硬件配置、</w:t>
      </w:r>
      <w:r>
        <w:rPr>
          <w:rFonts w:hint="eastAsia"/>
        </w:rPr>
        <w:lastRenderedPageBreak/>
        <w:t>系统</w:t>
      </w:r>
    </w:p>
    <w:p w14:paraId="360B444C" w14:textId="77777777" w:rsidR="001B26AD" w:rsidRDefault="001B26AD" w:rsidP="001B26AD">
      <w:pPr>
        <w:pStyle w:val="ad"/>
        <w:ind w:leftChars="0" w:left="0" w:firstLineChars="0" w:firstLine="0"/>
      </w:pPr>
      <w:r>
        <w:rPr>
          <w:rFonts w:hint="eastAsia"/>
        </w:rPr>
        <w:t>对接及联网通讯等工作。硬件配置方案、软件开发方案等相关信息以图文的形式进行详细描述</w:t>
      </w:r>
      <w:r>
        <w:rPr>
          <w:rFonts w:hint="eastAsia"/>
        </w:rPr>
        <w:t>,</w:t>
      </w:r>
      <w:r>
        <w:rPr>
          <w:rFonts w:hint="eastAsia"/>
        </w:rPr>
        <w:t>内容和结构自拟，可参照以下结构。</w:t>
      </w:r>
    </w:p>
    <w:p w14:paraId="6947E6A8" w14:textId="77777777" w:rsidR="001B26AD" w:rsidRDefault="001B26AD" w:rsidP="001B26AD">
      <w:pPr>
        <w:pStyle w:val="ad"/>
        <w:ind w:left="1280" w:hanging="640"/>
      </w:pPr>
      <w:r>
        <w:rPr>
          <w:rFonts w:hint="eastAsia"/>
        </w:rPr>
        <w:t>（一）硬件配置方案。</w:t>
      </w:r>
    </w:p>
    <w:p w14:paraId="0668AD13" w14:textId="77777777" w:rsidR="001B26AD" w:rsidRDefault="001B26AD" w:rsidP="001B26AD">
      <w:pPr>
        <w:pStyle w:val="ad"/>
        <w:ind w:left="1280" w:hanging="640"/>
      </w:pPr>
      <w:r>
        <w:rPr>
          <w:rFonts w:hint="eastAsia"/>
        </w:rPr>
        <w:t>（二）软件开发方案。</w:t>
      </w:r>
    </w:p>
    <w:p w14:paraId="78C476E8" w14:textId="77777777" w:rsidR="001B26AD" w:rsidRDefault="001B26AD" w:rsidP="001B26AD">
      <w:pPr>
        <w:pStyle w:val="ad"/>
        <w:ind w:left="1280" w:hanging="640"/>
      </w:pPr>
      <w:r>
        <w:rPr>
          <w:rFonts w:hint="eastAsia"/>
        </w:rPr>
        <w:t>（三）联网通迅方案。</w:t>
      </w:r>
    </w:p>
    <w:p w14:paraId="2412ADA6" w14:textId="77777777" w:rsidR="001B26AD" w:rsidRDefault="001B26AD" w:rsidP="001B26AD"/>
    <w:p w14:paraId="7B9C8D72" w14:textId="77777777" w:rsidR="001B26AD" w:rsidRDefault="001B26AD" w:rsidP="001B26AD"/>
    <w:p w14:paraId="3FEB4DF1" w14:textId="77777777" w:rsidR="001B26AD" w:rsidRDefault="001B26AD" w:rsidP="001B26AD">
      <w:pPr>
        <w:pStyle w:val="ad"/>
        <w:ind w:left="1280" w:hanging="640"/>
      </w:pPr>
    </w:p>
    <w:p w14:paraId="4119F662" w14:textId="77777777" w:rsidR="001B26AD" w:rsidRDefault="001B26AD" w:rsidP="001B26AD"/>
    <w:p w14:paraId="1C0DF3A8" w14:textId="77777777" w:rsidR="001B26AD" w:rsidRDefault="001B26AD" w:rsidP="001B26AD">
      <w:pPr>
        <w:spacing w:line="580" w:lineRule="exact"/>
        <w:jc w:val="center"/>
        <w:rPr>
          <w:color w:val="000000"/>
        </w:rPr>
      </w:pPr>
      <w:r>
        <w:rPr>
          <w:rFonts w:hint="eastAsia"/>
          <w:color w:val="000000"/>
        </w:rPr>
        <w:t xml:space="preserve">                                        XXXX</w:t>
      </w:r>
      <w:r>
        <w:rPr>
          <w:rFonts w:hint="eastAsia"/>
          <w:color w:val="000000"/>
        </w:rPr>
        <w:t>银行</w:t>
      </w:r>
    </w:p>
    <w:p w14:paraId="5E4936A4" w14:textId="2ADD386E" w:rsidR="001B26AD" w:rsidRDefault="001B26AD" w:rsidP="001B26AD">
      <w:pPr>
        <w:pStyle w:val="ad"/>
        <w:spacing w:line="580" w:lineRule="exact"/>
        <w:ind w:left="1280" w:hanging="640"/>
      </w:pPr>
      <w:r>
        <w:rPr>
          <w:color w:val="000000"/>
        </w:rPr>
        <w:t xml:space="preserve">                            </w:t>
      </w:r>
      <w:r>
        <w:rPr>
          <w:rFonts w:hint="eastAsia"/>
          <w:color w:val="000000"/>
        </w:rPr>
        <w:t xml:space="preserve">    </w:t>
      </w:r>
      <w:r>
        <w:rPr>
          <w:color w:val="000000"/>
        </w:rPr>
        <w:t>202</w:t>
      </w:r>
      <w:r>
        <w:rPr>
          <w:rFonts w:hint="eastAsia"/>
          <w:color w:val="000000"/>
        </w:rPr>
        <w:t>1</w:t>
      </w:r>
      <w:r>
        <w:rPr>
          <w:color w:val="000000"/>
        </w:rPr>
        <w:t>年</w:t>
      </w:r>
      <w:r>
        <w:rPr>
          <w:rFonts w:hint="eastAsia"/>
          <w:color w:val="000000"/>
        </w:rPr>
        <w:t>5</w:t>
      </w:r>
      <w:r>
        <w:rPr>
          <w:color w:val="000000"/>
        </w:rPr>
        <w:t>月</w:t>
      </w:r>
      <w:r>
        <w:rPr>
          <w:rFonts w:hint="eastAsia"/>
          <w:color w:val="000000"/>
        </w:rPr>
        <w:t>X</w:t>
      </w:r>
      <w:r>
        <w:rPr>
          <w:rFonts w:hint="eastAsia"/>
          <w:color w:val="000000"/>
        </w:rPr>
        <w:t>日</w:t>
      </w:r>
    </w:p>
    <w:p w14:paraId="510BD548" w14:textId="4E02146E" w:rsidR="0046329F" w:rsidRDefault="0046329F" w:rsidP="0046329F">
      <w:pPr>
        <w:rPr>
          <w:b/>
          <w:bCs/>
        </w:rPr>
      </w:pPr>
    </w:p>
    <w:p w14:paraId="40D6A1AB" w14:textId="0504F192" w:rsidR="0046329F" w:rsidRDefault="0046329F">
      <w:pPr>
        <w:widowControl/>
        <w:jc w:val="left"/>
        <w:rPr>
          <w:b/>
          <w:bCs/>
        </w:rPr>
      </w:pPr>
      <w:r>
        <w:rPr>
          <w:b/>
          <w:bCs/>
        </w:rPr>
        <w:br w:type="page"/>
      </w:r>
    </w:p>
    <w:p w14:paraId="352FA8B3" w14:textId="46CA5014" w:rsidR="00633489" w:rsidRPr="00AB6959" w:rsidRDefault="00633489" w:rsidP="00633489">
      <w:pPr>
        <w:pStyle w:val="1"/>
        <w:rPr>
          <w:rFonts w:ascii="黑体" w:eastAsia="黑体" w:hAnsi="黑体"/>
          <w:sz w:val="32"/>
          <w:szCs w:val="32"/>
        </w:rPr>
      </w:pPr>
      <w:bookmarkStart w:id="20" w:name="_Toc70945842"/>
      <w:r w:rsidRPr="00AB6959">
        <w:rPr>
          <w:rFonts w:ascii="黑体" w:eastAsia="黑体" w:hAnsi="黑体" w:hint="eastAsia"/>
          <w:sz w:val="32"/>
          <w:szCs w:val="32"/>
        </w:rPr>
        <w:lastRenderedPageBreak/>
        <w:t>附件5</w:t>
      </w:r>
      <w:r w:rsidRPr="00AB6959">
        <w:rPr>
          <w:rFonts w:ascii="黑体" w:eastAsia="黑体" w:hAnsi="黑体"/>
          <w:sz w:val="32"/>
          <w:szCs w:val="32"/>
        </w:rPr>
        <w:t xml:space="preserve"> </w:t>
      </w:r>
      <w:r w:rsidRPr="00AB6959">
        <w:rPr>
          <w:rFonts w:ascii="黑体" w:eastAsia="黑体" w:hAnsi="黑体" w:hint="eastAsia"/>
          <w:sz w:val="32"/>
          <w:szCs w:val="32"/>
        </w:rPr>
        <w:t>各银行推送时间表</w:t>
      </w:r>
      <w:bookmarkEnd w:id="20"/>
    </w:p>
    <w:tbl>
      <w:tblPr>
        <w:tblW w:w="8359" w:type="dxa"/>
        <w:tblLook w:val="04A0" w:firstRow="1" w:lastRow="0" w:firstColumn="1" w:lastColumn="0" w:noHBand="0" w:noVBand="1"/>
      </w:tblPr>
      <w:tblGrid>
        <w:gridCol w:w="5240"/>
        <w:gridCol w:w="3119"/>
      </w:tblGrid>
      <w:tr w:rsidR="0046329F" w:rsidRPr="0046329F" w14:paraId="5438128B" w14:textId="77777777" w:rsidTr="001425EF">
        <w:trPr>
          <w:trHeight w:val="255"/>
        </w:trPr>
        <w:tc>
          <w:tcPr>
            <w:tcW w:w="5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21943C" w14:textId="77777777" w:rsidR="0046329F" w:rsidRPr="001425EF" w:rsidRDefault="0046329F" w:rsidP="0046329F">
            <w:pPr>
              <w:widowControl/>
              <w:jc w:val="left"/>
              <w:rPr>
                <w:rFonts w:ascii="仿宋" w:hAnsi="仿宋" w:cs="Arial"/>
                <w:b/>
                <w:bCs/>
                <w:kern w:val="0"/>
                <w:szCs w:val="32"/>
              </w:rPr>
            </w:pPr>
            <w:r w:rsidRPr="001425EF">
              <w:rPr>
                <w:rFonts w:ascii="仿宋" w:hAnsi="仿宋" w:cs="Arial" w:hint="eastAsia"/>
                <w:b/>
                <w:bCs/>
                <w:kern w:val="0"/>
                <w:szCs w:val="32"/>
              </w:rPr>
              <w:t>银行</w:t>
            </w:r>
          </w:p>
        </w:tc>
        <w:tc>
          <w:tcPr>
            <w:tcW w:w="3119" w:type="dxa"/>
            <w:tcBorders>
              <w:top w:val="single" w:sz="4" w:space="0" w:color="auto"/>
              <w:left w:val="nil"/>
              <w:bottom w:val="single" w:sz="4" w:space="0" w:color="auto"/>
              <w:right w:val="single" w:sz="4" w:space="0" w:color="auto"/>
            </w:tcBorders>
            <w:shd w:val="clear" w:color="auto" w:fill="auto"/>
            <w:noWrap/>
            <w:vAlign w:val="bottom"/>
            <w:hideMark/>
          </w:tcPr>
          <w:p w14:paraId="074098F1" w14:textId="77777777" w:rsidR="0046329F" w:rsidRPr="001425EF" w:rsidRDefault="0046329F" w:rsidP="0046329F">
            <w:pPr>
              <w:widowControl/>
              <w:jc w:val="left"/>
              <w:rPr>
                <w:rFonts w:ascii="仿宋" w:hAnsi="仿宋" w:cs="Arial"/>
                <w:b/>
                <w:bCs/>
                <w:kern w:val="0"/>
                <w:szCs w:val="32"/>
              </w:rPr>
            </w:pPr>
            <w:r w:rsidRPr="001425EF">
              <w:rPr>
                <w:rFonts w:ascii="仿宋" w:hAnsi="仿宋" w:cs="Arial" w:hint="eastAsia"/>
                <w:b/>
                <w:bCs/>
                <w:kern w:val="0"/>
                <w:szCs w:val="32"/>
              </w:rPr>
              <w:t>建议推送数据时间段</w:t>
            </w:r>
          </w:p>
        </w:tc>
      </w:tr>
      <w:tr w:rsidR="0046329F" w:rsidRPr="0046329F" w14:paraId="29F3AA7D" w14:textId="77777777" w:rsidTr="001425EF">
        <w:trPr>
          <w:trHeight w:val="255"/>
        </w:trPr>
        <w:tc>
          <w:tcPr>
            <w:tcW w:w="5240" w:type="dxa"/>
            <w:tcBorders>
              <w:top w:val="nil"/>
              <w:left w:val="single" w:sz="4" w:space="0" w:color="auto"/>
              <w:bottom w:val="single" w:sz="4" w:space="0" w:color="auto"/>
              <w:right w:val="single" w:sz="4" w:space="0" w:color="auto"/>
            </w:tcBorders>
            <w:shd w:val="clear" w:color="auto" w:fill="auto"/>
            <w:noWrap/>
            <w:vAlign w:val="center"/>
            <w:hideMark/>
          </w:tcPr>
          <w:p w14:paraId="062C32CB"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中国工商银行四川省分行</w:t>
            </w:r>
          </w:p>
        </w:tc>
        <w:tc>
          <w:tcPr>
            <w:tcW w:w="3119" w:type="dxa"/>
            <w:tcBorders>
              <w:top w:val="nil"/>
              <w:left w:val="nil"/>
              <w:bottom w:val="single" w:sz="4" w:space="0" w:color="auto"/>
              <w:right w:val="single" w:sz="4" w:space="0" w:color="auto"/>
            </w:tcBorders>
            <w:shd w:val="clear" w:color="auto" w:fill="auto"/>
            <w:noWrap/>
            <w:vAlign w:val="center"/>
            <w:hideMark/>
          </w:tcPr>
          <w:p w14:paraId="68A5567B"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0</w:t>
            </w:r>
            <w:r w:rsidRPr="001425EF">
              <w:rPr>
                <w:rFonts w:ascii="仿宋" w:hAnsi="仿宋" w:cs="Segoe UI" w:hint="eastAsia"/>
                <w:kern w:val="0"/>
                <w:szCs w:val="32"/>
              </w:rPr>
              <w:t>：</w:t>
            </w:r>
            <w:r w:rsidRPr="001425EF">
              <w:rPr>
                <w:rFonts w:ascii="仿宋" w:hAnsi="仿宋" w:cs="Segoe UI"/>
                <w:kern w:val="0"/>
                <w:szCs w:val="32"/>
              </w:rPr>
              <w:t>00~0：59</w:t>
            </w:r>
          </w:p>
        </w:tc>
      </w:tr>
      <w:tr w:rsidR="0046329F" w:rsidRPr="0046329F" w14:paraId="408FED8C" w14:textId="77777777" w:rsidTr="001425EF">
        <w:trPr>
          <w:trHeight w:val="255"/>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03E05647"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中国农业银行四川省分行</w:t>
            </w:r>
          </w:p>
        </w:tc>
        <w:tc>
          <w:tcPr>
            <w:tcW w:w="3119" w:type="dxa"/>
            <w:tcBorders>
              <w:top w:val="nil"/>
              <w:left w:val="nil"/>
              <w:bottom w:val="single" w:sz="4" w:space="0" w:color="auto"/>
              <w:right w:val="single" w:sz="4" w:space="0" w:color="auto"/>
            </w:tcBorders>
            <w:shd w:val="clear" w:color="auto" w:fill="auto"/>
            <w:noWrap/>
            <w:vAlign w:val="center"/>
            <w:hideMark/>
          </w:tcPr>
          <w:p w14:paraId="505AA59A"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0</w:t>
            </w:r>
            <w:r w:rsidRPr="001425EF">
              <w:rPr>
                <w:rFonts w:ascii="仿宋" w:hAnsi="仿宋" w:cs="Segoe UI" w:hint="eastAsia"/>
                <w:kern w:val="0"/>
                <w:szCs w:val="32"/>
              </w:rPr>
              <w:t>：</w:t>
            </w:r>
            <w:r w:rsidRPr="001425EF">
              <w:rPr>
                <w:rFonts w:ascii="仿宋" w:hAnsi="仿宋" w:cs="Segoe UI"/>
                <w:kern w:val="0"/>
                <w:szCs w:val="32"/>
              </w:rPr>
              <w:t>00~0：59</w:t>
            </w:r>
          </w:p>
        </w:tc>
      </w:tr>
      <w:tr w:rsidR="0046329F" w:rsidRPr="0046329F" w14:paraId="146E55A0" w14:textId="77777777" w:rsidTr="001425EF">
        <w:trPr>
          <w:trHeight w:val="255"/>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6C98DD36"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中国银行四川省分行</w:t>
            </w:r>
          </w:p>
        </w:tc>
        <w:tc>
          <w:tcPr>
            <w:tcW w:w="3119" w:type="dxa"/>
            <w:tcBorders>
              <w:top w:val="nil"/>
              <w:left w:val="nil"/>
              <w:bottom w:val="single" w:sz="4" w:space="0" w:color="auto"/>
              <w:right w:val="single" w:sz="4" w:space="0" w:color="auto"/>
            </w:tcBorders>
            <w:shd w:val="clear" w:color="auto" w:fill="auto"/>
            <w:noWrap/>
            <w:vAlign w:val="center"/>
            <w:hideMark/>
          </w:tcPr>
          <w:p w14:paraId="3F6B5A27"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0</w:t>
            </w:r>
            <w:r w:rsidRPr="001425EF">
              <w:rPr>
                <w:rFonts w:ascii="仿宋" w:hAnsi="仿宋" w:cs="Segoe UI" w:hint="eastAsia"/>
                <w:kern w:val="0"/>
                <w:szCs w:val="32"/>
              </w:rPr>
              <w:t>：</w:t>
            </w:r>
            <w:r w:rsidRPr="001425EF">
              <w:rPr>
                <w:rFonts w:ascii="仿宋" w:hAnsi="仿宋" w:cs="Segoe UI"/>
                <w:kern w:val="0"/>
                <w:szCs w:val="32"/>
              </w:rPr>
              <w:t>00~0：59</w:t>
            </w:r>
          </w:p>
        </w:tc>
      </w:tr>
      <w:tr w:rsidR="0046329F" w:rsidRPr="0046329F" w14:paraId="06E098B6" w14:textId="77777777" w:rsidTr="001425EF">
        <w:trPr>
          <w:trHeight w:val="255"/>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67D78B3A"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中国建设银行四川省分行</w:t>
            </w:r>
          </w:p>
        </w:tc>
        <w:tc>
          <w:tcPr>
            <w:tcW w:w="3119" w:type="dxa"/>
            <w:tcBorders>
              <w:top w:val="nil"/>
              <w:left w:val="nil"/>
              <w:bottom w:val="single" w:sz="4" w:space="0" w:color="auto"/>
              <w:right w:val="single" w:sz="4" w:space="0" w:color="auto"/>
            </w:tcBorders>
            <w:shd w:val="clear" w:color="auto" w:fill="auto"/>
            <w:noWrap/>
            <w:vAlign w:val="center"/>
            <w:hideMark/>
          </w:tcPr>
          <w:p w14:paraId="53052170"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0</w:t>
            </w:r>
            <w:r w:rsidRPr="001425EF">
              <w:rPr>
                <w:rFonts w:ascii="仿宋" w:hAnsi="仿宋" w:cs="Segoe UI" w:hint="eastAsia"/>
                <w:kern w:val="0"/>
                <w:szCs w:val="32"/>
              </w:rPr>
              <w:t>：</w:t>
            </w:r>
            <w:r w:rsidRPr="001425EF">
              <w:rPr>
                <w:rFonts w:ascii="仿宋" w:hAnsi="仿宋" w:cs="Segoe UI"/>
                <w:kern w:val="0"/>
                <w:szCs w:val="32"/>
              </w:rPr>
              <w:t>00~0：59</w:t>
            </w:r>
          </w:p>
        </w:tc>
      </w:tr>
      <w:tr w:rsidR="0046329F" w:rsidRPr="0046329F" w14:paraId="19564EF0" w14:textId="77777777" w:rsidTr="001425EF">
        <w:trPr>
          <w:trHeight w:val="255"/>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714F3B7B"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国邮政储蓄银行四川省分行</w:t>
            </w:r>
          </w:p>
        </w:tc>
        <w:tc>
          <w:tcPr>
            <w:tcW w:w="3119" w:type="dxa"/>
            <w:tcBorders>
              <w:top w:val="nil"/>
              <w:left w:val="nil"/>
              <w:bottom w:val="single" w:sz="4" w:space="0" w:color="auto"/>
              <w:right w:val="single" w:sz="4" w:space="0" w:color="auto"/>
            </w:tcBorders>
            <w:shd w:val="clear" w:color="auto" w:fill="auto"/>
            <w:noWrap/>
            <w:vAlign w:val="center"/>
            <w:hideMark/>
          </w:tcPr>
          <w:p w14:paraId="07A9D4D3"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1：00-1：59</w:t>
            </w:r>
          </w:p>
        </w:tc>
      </w:tr>
      <w:tr w:rsidR="0046329F" w:rsidRPr="0046329F" w14:paraId="14BB9EC8" w14:textId="77777777" w:rsidTr="001425EF">
        <w:trPr>
          <w:trHeight w:val="255"/>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1F1F0E14"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四川省农村信用社联合社</w:t>
            </w:r>
          </w:p>
        </w:tc>
        <w:tc>
          <w:tcPr>
            <w:tcW w:w="3119" w:type="dxa"/>
            <w:tcBorders>
              <w:top w:val="nil"/>
              <w:left w:val="nil"/>
              <w:bottom w:val="single" w:sz="4" w:space="0" w:color="auto"/>
              <w:right w:val="single" w:sz="4" w:space="0" w:color="auto"/>
            </w:tcBorders>
            <w:shd w:val="clear" w:color="auto" w:fill="auto"/>
            <w:noWrap/>
            <w:vAlign w:val="center"/>
            <w:hideMark/>
          </w:tcPr>
          <w:p w14:paraId="056BD449"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1：00-1：59</w:t>
            </w:r>
          </w:p>
        </w:tc>
      </w:tr>
      <w:tr w:rsidR="0046329F" w:rsidRPr="0046329F" w14:paraId="2E9932CB" w14:textId="77777777" w:rsidTr="001425EF">
        <w:trPr>
          <w:trHeight w:val="255"/>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7CC72336"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农发行四川省分行</w:t>
            </w:r>
          </w:p>
        </w:tc>
        <w:tc>
          <w:tcPr>
            <w:tcW w:w="3119" w:type="dxa"/>
            <w:tcBorders>
              <w:top w:val="nil"/>
              <w:left w:val="nil"/>
              <w:bottom w:val="single" w:sz="4" w:space="0" w:color="auto"/>
              <w:right w:val="single" w:sz="4" w:space="0" w:color="auto"/>
            </w:tcBorders>
            <w:shd w:val="clear" w:color="auto" w:fill="auto"/>
            <w:noWrap/>
            <w:vAlign w:val="center"/>
            <w:hideMark/>
          </w:tcPr>
          <w:p w14:paraId="7E9ED689"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1：00-1：59</w:t>
            </w:r>
          </w:p>
        </w:tc>
      </w:tr>
      <w:tr w:rsidR="0046329F" w:rsidRPr="0046329F" w14:paraId="78075771" w14:textId="77777777" w:rsidTr="001425EF">
        <w:trPr>
          <w:trHeight w:val="255"/>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463E5450"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光大银行成都分行</w:t>
            </w:r>
          </w:p>
        </w:tc>
        <w:tc>
          <w:tcPr>
            <w:tcW w:w="3119" w:type="dxa"/>
            <w:tcBorders>
              <w:top w:val="nil"/>
              <w:left w:val="nil"/>
              <w:bottom w:val="single" w:sz="4" w:space="0" w:color="auto"/>
              <w:right w:val="single" w:sz="4" w:space="0" w:color="auto"/>
            </w:tcBorders>
            <w:shd w:val="clear" w:color="auto" w:fill="auto"/>
            <w:noWrap/>
            <w:vAlign w:val="center"/>
            <w:hideMark/>
          </w:tcPr>
          <w:p w14:paraId="60354E3D"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1：00-1：59</w:t>
            </w:r>
          </w:p>
        </w:tc>
      </w:tr>
      <w:tr w:rsidR="0046329F" w:rsidRPr="0046329F" w14:paraId="3BA848EE" w14:textId="77777777" w:rsidTr="001425EF">
        <w:trPr>
          <w:trHeight w:val="255"/>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4CB28FB9"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招商银行成都分行</w:t>
            </w:r>
          </w:p>
        </w:tc>
        <w:tc>
          <w:tcPr>
            <w:tcW w:w="3119" w:type="dxa"/>
            <w:tcBorders>
              <w:top w:val="nil"/>
              <w:left w:val="nil"/>
              <w:bottom w:val="single" w:sz="4" w:space="0" w:color="auto"/>
              <w:right w:val="single" w:sz="4" w:space="0" w:color="auto"/>
            </w:tcBorders>
            <w:shd w:val="clear" w:color="auto" w:fill="auto"/>
            <w:noWrap/>
            <w:vAlign w:val="center"/>
            <w:hideMark/>
          </w:tcPr>
          <w:p w14:paraId="794087D7"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2</w:t>
            </w:r>
            <w:r w:rsidRPr="001425EF">
              <w:rPr>
                <w:rFonts w:ascii="仿宋" w:hAnsi="仿宋" w:cs="Segoe UI" w:hint="eastAsia"/>
                <w:kern w:val="0"/>
                <w:szCs w:val="32"/>
              </w:rPr>
              <w:t>：</w:t>
            </w:r>
            <w:r w:rsidRPr="001425EF">
              <w:rPr>
                <w:rFonts w:ascii="仿宋" w:hAnsi="仿宋" w:cs="Segoe UI"/>
                <w:kern w:val="0"/>
                <w:szCs w:val="32"/>
              </w:rPr>
              <w:t>00~2</w:t>
            </w:r>
            <w:r w:rsidRPr="001425EF">
              <w:rPr>
                <w:rFonts w:ascii="仿宋" w:hAnsi="仿宋" w:cs="Segoe UI" w:hint="eastAsia"/>
                <w:kern w:val="0"/>
                <w:szCs w:val="32"/>
              </w:rPr>
              <w:t>：</w:t>
            </w:r>
            <w:r w:rsidRPr="001425EF">
              <w:rPr>
                <w:rFonts w:ascii="仿宋" w:hAnsi="仿宋" w:cs="Segoe UI"/>
                <w:kern w:val="0"/>
                <w:szCs w:val="32"/>
              </w:rPr>
              <w:t>59</w:t>
            </w:r>
          </w:p>
        </w:tc>
      </w:tr>
      <w:tr w:rsidR="0046329F" w:rsidRPr="0046329F" w14:paraId="77119721" w14:textId="77777777" w:rsidTr="001425EF">
        <w:trPr>
          <w:trHeight w:val="255"/>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420295D2"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交通银行成都分行</w:t>
            </w:r>
          </w:p>
        </w:tc>
        <w:tc>
          <w:tcPr>
            <w:tcW w:w="3119" w:type="dxa"/>
            <w:tcBorders>
              <w:top w:val="nil"/>
              <w:left w:val="nil"/>
              <w:bottom w:val="single" w:sz="4" w:space="0" w:color="auto"/>
              <w:right w:val="single" w:sz="4" w:space="0" w:color="auto"/>
            </w:tcBorders>
            <w:shd w:val="clear" w:color="auto" w:fill="auto"/>
            <w:noWrap/>
            <w:vAlign w:val="center"/>
            <w:hideMark/>
          </w:tcPr>
          <w:p w14:paraId="783A7E70"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2</w:t>
            </w:r>
            <w:r w:rsidRPr="001425EF">
              <w:rPr>
                <w:rFonts w:ascii="仿宋" w:hAnsi="仿宋" w:cs="Segoe UI" w:hint="eastAsia"/>
                <w:kern w:val="0"/>
                <w:szCs w:val="32"/>
              </w:rPr>
              <w:t>：</w:t>
            </w:r>
            <w:r w:rsidRPr="001425EF">
              <w:rPr>
                <w:rFonts w:ascii="仿宋" w:hAnsi="仿宋" w:cs="Segoe UI"/>
                <w:kern w:val="0"/>
                <w:szCs w:val="32"/>
              </w:rPr>
              <w:t>00~2</w:t>
            </w:r>
            <w:r w:rsidRPr="001425EF">
              <w:rPr>
                <w:rFonts w:ascii="仿宋" w:hAnsi="仿宋" w:cs="Segoe UI" w:hint="eastAsia"/>
                <w:kern w:val="0"/>
                <w:szCs w:val="32"/>
              </w:rPr>
              <w:t>：</w:t>
            </w:r>
            <w:r w:rsidRPr="001425EF">
              <w:rPr>
                <w:rFonts w:ascii="仿宋" w:hAnsi="仿宋" w:cs="Segoe UI"/>
                <w:kern w:val="0"/>
                <w:szCs w:val="32"/>
              </w:rPr>
              <w:t>59</w:t>
            </w:r>
          </w:p>
        </w:tc>
      </w:tr>
      <w:tr w:rsidR="0046329F" w:rsidRPr="0046329F" w14:paraId="3026E632" w14:textId="77777777" w:rsidTr="001425EF">
        <w:trPr>
          <w:trHeight w:val="255"/>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78DFC459"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兴业银行成都分行</w:t>
            </w:r>
          </w:p>
        </w:tc>
        <w:tc>
          <w:tcPr>
            <w:tcW w:w="3119" w:type="dxa"/>
            <w:tcBorders>
              <w:top w:val="nil"/>
              <w:left w:val="nil"/>
              <w:bottom w:val="single" w:sz="4" w:space="0" w:color="auto"/>
              <w:right w:val="single" w:sz="4" w:space="0" w:color="auto"/>
            </w:tcBorders>
            <w:shd w:val="clear" w:color="auto" w:fill="auto"/>
            <w:noWrap/>
            <w:vAlign w:val="center"/>
            <w:hideMark/>
          </w:tcPr>
          <w:p w14:paraId="3B7C71CF"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2</w:t>
            </w:r>
            <w:r w:rsidRPr="001425EF">
              <w:rPr>
                <w:rFonts w:ascii="仿宋" w:hAnsi="仿宋" w:cs="Segoe UI" w:hint="eastAsia"/>
                <w:kern w:val="0"/>
                <w:szCs w:val="32"/>
              </w:rPr>
              <w:t>：</w:t>
            </w:r>
            <w:r w:rsidRPr="001425EF">
              <w:rPr>
                <w:rFonts w:ascii="仿宋" w:hAnsi="仿宋" w:cs="Segoe UI"/>
                <w:kern w:val="0"/>
                <w:szCs w:val="32"/>
              </w:rPr>
              <w:t>00~2</w:t>
            </w:r>
            <w:r w:rsidRPr="001425EF">
              <w:rPr>
                <w:rFonts w:ascii="仿宋" w:hAnsi="仿宋" w:cs="Segoe UI" w:hint="eastAsia"/>
                <w:kern w:val="0"/>
                <w:szCs w:val="32"/>
              </w:rPr>
              <w:t>：</w:t>
            </w:r>
            <w:r w:rsidRPr="001425EF">
              <w:rPr>
                <w:rFonts w:ascii="仿宋" w:hAnsi="仿宋" w:cs="Segoe UI"/>
                <w:kern w:val="0"/>
                <w:szCs w:val="32"/>
              </w:rPr>
              <w:t>59</w:t>
            </w:r>
          </w:p>
        </w:tc>
      </w:tr>
      <w:tr w:rsidR="0046329F" w:rsidRPr="0046329F" w14:paraId="325537FB" w14:textId="77777777" w:rsidTr="001425EF">
        <w:trPr>
          <w:trHeight w:val="255"/>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5F59D764"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民生银行成都分行</w:t>
            </w:r>
          </w:p>
        </w:tc>
        <w:tc>
          <w:tcPr>
            <w:tcW w:w="3119" w:type="dxa"/>
            <w:tcBorders>
              <w:top w:val="nil"/>
              <w:left w:val="nil"/>
              <w:bottom w:val="single" w:sz="4" w:space="0" w:color="auto"/>
              <w:right w:val="single" w:sz="4" w:space="0" w:color="auto"/>
            </w:tcBorders>
            <w:shd w:val="clear" w:color="auto" w:fill="auto"/>
            <w:noWrap/>
            <w:vAlign w:val="center"/>
            <w:hideMark/>
          </w:tcPr>
          <w:p w14:paraId="14A8FF42"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2</w:t>
            </w:r>
            <w:r w:rsidRPr="001425EF">
              <w:rPr>
                <w:rFonts w:ascii="仿宋" w:hAnsi="仿宋" w:cs="Segoe UI" w:hint="eastAsia"/>
                <w:kern w:val="0"/>
                <w:szCs w:val="32"/>
              </w:rPr>
              <w:t>：</w:t>
            </w:r>
            <w:r w:rsidRPr="001425EF">
              <w:rPr>
                <w:rFonts w:ascii="仿宋" w:hAnsi="仿宋" w:cs="Segoe UI"/>
                <w:kern w:val="0"/>
                <w:szCs w:val="32"/>
              </w:rPr>
              <w:t>00~2</w:t>
            </w:r>
            <w:r w:rsidRPr="001425EF">
              <w:rPr>
                <w:rFonts w:ascii="仿宋" w:hAnsi="仿宋" w:cs="Segoe UI" w:hint="eastAsia"/>
                <w:kern w:val="0"/>
                <w:szCs w:val="32"/>
              </w:rPr>
              <w:t>：</w:t>
            </w:r>
            <w:r w:rsidRPr="001425EF">
              <w:rPr>
                <w:rFonts w:ascii="仿宋" w:hAnsi="仿宋" w:cs="Segoe UI"/>
                <w:kern w:val="0"/>
                <w:szCs w:val="32"/>
              </w:rPr>
              <w:t>59</w:t>
            </w:r>
          </w:p>
        </w:tc>
      </w:tr>
      <w:tr w:rsidR="0046329F" w:rsidRPr="0046329F" w14:paraId="1847A92D" w14:textId="77777777" w:rsidTr="001425EF">
        <w:trPr>
          <w:trHeight w:val="255"/>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0A516A15"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中信银行成都分行</w:t>
            </w:r>
          </w:p>
        </w:tc>
        <w:tc>
          <w:tcPr>
            <w:tcW w:w="3119" w:type="dxa"/>
            <w:tcBorders>
              <w:top w:val="nil"/>
              <w:left w:val="nil"/>
              <w:bottom w:val="single" w:sz="4" w:space="0" w:color="auto"/>
              <w:right w:val="single" w:sz="4" w:space="0" w:color="auto"/>
            </w:tcBorders>
            <w:shd w:val="clear" w:color="auto" w:fill="auto"/>
            <w:noWrap/>
            <w:vAlign w:val="center"/>
            <w:hideMark/>
          </w:tcPr>
          <w:p w14:paraId="705F6F8F"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2</w:t>
            </w:r>
            <w:r w:rsidRPr="001425EF">
              <w:rPr>
                <w:rFonts w:ascii="仿宋" w:hAnsi="仿宋" w:cs="Segoe UI" w:hint="eastAsia"/>
                <w:kern w:val="0"/>
                <w:szCs w:val="32"/>
              </w:rPr>
              <w:t>：</w:t>
            </w:r>
            <w:r w:rsidRPr="001425EF">
              <w:rPr>
                <w:rFonts w:ascii="仿宋" w:hAnsi="仿宋" w:cs="Segoe UI"/>
                <w:kern w:val="0"/>
                <w:szCs w:val="32"/>
              </w:rPr>
              <w:t>00~2</w:t>
            </w:r>
            <w:r w:rsidRPr="001425EF">
              <w:rPr>
                <w:rFonts w:ascii="仿宋" w:hAnsi="仿宋" w:cs="Segoe UI" w:hint="eastAsia"/>
                <w:kern w:val="0"/>
                <w:szCs w:val="32"/>
              </w:rPr>
              <w:t>：</w:t>
            </w:r>
            <w:r w:rsidRPr="001425EF">
              <w:rPr>
                <w:rFonts w:ascii="仿宋" w:hAnsi="仿宋" w:cs="Segoe UI"/>
                <w:kern w:val="0"/>
                <w:szCs w:val="32"/>
              </w:rPr>
              <w:t>59</w:t>
            </w:r>
          </w:p>
        </w:tc>
      </w:tr>
      <w:tr w:rsidR="0046329F" w:rsidRPr="0046329F" w14:paraId="3481A25E" w14:textId="77777777" w:rsidTr="001425EF">
        <w:trPr>
          <w:trHeight w:val="255"/>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1031F04D"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平安银行成都分行</w:t>
            </w:r>
          </w:p>
        </w:tc>
        <w:tc>
          <w:tcPr>
            <w:tcW w:w="3119" w:type="dxa"/>
            <w:tcBorders>
              <w:top w:val="nil"/>
              <w:left w:val="nil"/>
              <w:bottom w:val="single" w:sz="4" w:space="0" w:color="auto"/>
              <w:right w:val="single" w:sz="4" w:space="0" w:color="auto"/>
            </w:tcBorders>
            <w:shd w:val="clear" w:color="auto" w:fill="auto"/>
            <w:noWrap/>
            <w:vAlign w:val="center"/>
            <w:hideMark/>
          </w:tcPr>
          <w:p w14:paraId="66DC825A"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3</w:t>
            </w:r>
            <w:r w:rsidRPr="001425EF">
              <w:rPr>
                <w:rFonts w:ascii="仿宋" w:hAnsi="仿宋" w:cs="Segoe UI" w:hint="eastAsia"/>
                <w:kern w:val="0"/>
                <w:szCs w:val="32"/>
              </w:rPr>
              <w:t>：</w:t>
            </w:r>
            <w:r w:rsidRPr="001425EF">
              <w:rPr>
                <w:rFonts w:ascii="仿宋" w:hAnsi="仿宋" w:cs="Segoe UI"/>
                <w:kern w:val="0"/>
                <w:szCs w:val="32"/>
              </w:rPr>
              <w:t>00~3</w:t>
            </w:r>
            <w:r w:rsidRPr="001425EF">
              <w:rPr>
                <w:rFonts w:ascii="仿宋" w:hAnsi="仿宋" w:cs="Segoe UI" w:hint="eastAsia"/>
                <w:kern w:val="0"/>
                <w:szCs w:val="32"/>
              </w:rPr>
              <w:t>：</w:t>
            </w:r>
            <w:r w:rsidRPr="001425EF">
              <w:rPr>
                <w:rFonts w:ascii="仿宋" w:hAnsi="仿宋" w:cs="Segoe UI"/>
                <w:kern w:val="0"/>
                <w:szCs w:val="32"/>
              </w:rPr>
              <w:t>59</w:t>
            </w:r>
          </w:p>
        </w:tc>
      </w:tr>
      <w:tr w:rsidR="0046329F" w:rsidRPr="0046329F" w14:paraId="337DA69C" w14:textId="77777777" w:rsidTr="001425EF">
        <w:trPr>
          <w:trHeight w:val="255"/>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6C3ECAA9"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浦发银行成都分行</w:t>
            </w:r>
          </w:p>
        </w:tc>
        <w:tc>
          <w:tcPr>
            <w:tcW w:w="3119" w:type="dxa"/>
            <w:tcBorders>
              <w:top w:val="nil"/>
              <w:left w:val="nil"/>
              <w:bottom w:val="single" w:sz="4" w:space="0" w:color="auto"/>
              <w:right w:val="single" w:sz="4" w:space="0" w:color="auto"/>
            </w:tcBorders>
            <w:shd w:val="clear" w:color="auto" w:fill="auto"/>
            <w:noWrap/>
            <w:vAlign w:val="center"/>
            <w:hideMark/>
          </w:tcPr>
          <w:p w14:paraId="3FF19F6B"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3</w:t>
            </w:r>
            <w:r w:rsidRPr="001425EF">
              <w:rPr>
                <w:rFonts w:ascii="仿宋" w:hAnsi="仿宋" w:cs="Segoe UI" w:hint="eastAsia"/>
                <w:kern w:val="0"/>
                <w:szCs w:val="32"/>
              </w:rPr>
              <w:t>：</w:t>
            </w:r>
            <w:r w:rsidRPr="001425EF">
              <w:rPr>
                <w:rFonts w:ascii="仿宋" w:hAnsi="仿宋" w:cs="Segoe UI"/>
                <w:kern w:val="0"/>
                <w:szCs w:val="32"/>
              </w:rPr>
              <w:t>00~3</w:t>
            </w:r>
            <w:r w:rsidRPr="001425EF">
              <w:rPr>
                <w:rFonts w:ascii="仿宋" w:hAnsi="仿宋" w:cs="Segoe UI" w:hint="eastAsia"/>
                <w:kern w:val="0"/>
                <w:szCs w:val="32"/>
              </w:rPr>
              <w:t>：</w:t>
            </w:r>
            <w:r w:rsidRPr="001425EF">
              <w:rPr>
                <w:rFonts w:ascii="仿宋" w:hAnsi="仿宋" w:cs="Segoe UI"/>
                <w:kern w:val="0"/>
                <w:szCs w:val="32"/>
              </w:rPr>
              <w:t>59</w:t>
            </w:r>
          </w:p>
        </w:tc>
      </w:tr>
      <w:tr w:rsidR="0046329F" w:rsidRPr="0046329F" w14:paraId="45AD6AAA" w14:textId="77777777" w:rsidTr="001425EF">
        <w:trPr>
          <w:trHeight w:val="255"/>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766D873C"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华夏银行成都分行</w:t>
            </w:r>
          </w:p>
        </w:tc>
        <w:tc>
          <w:tcPr>
            <w:tcW w:w="3119" w:type="dxa"/>
            <w:tcBorders>
              <w:top w:val="nil"/>
              <w:left w:val="nil"/>
              <w:bottom w:val="single" w:sz="4" w:space="0" w:color="auto"/>
              <w:right w:val="single" w:sz="4" w:space="0" w:color="auto"/>
            </w:tcBorders>
            <w:shd w:val="clear" w:color="auto" w:fill="auto"/>
            <w:noWrap/>
            <w:vAlign w:val="center"/>
            <w:hideMark/>
          </w:tcPr>
          <w:p w14:paraId="62E9FD75"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3</w:t>
            </w:r>
            <w:r w:rsidRPr="001425EF">
              <w:rPr>
                <w:rFonts w:ascii="仿宋" w:hAnsi="仿宋" w:cs="Segoe UI" w:hint="eastAsia"/>
                <w:kern w:val="0"/>
                <w:szCs w:val="32"/>
              </w:rPr>
              <w:t>：</w:t>
            </w:r>
            <w:r w:rsidRPr="001425EF">
              <w:rPr>
                <w:rFonts w:ascii="仿宋" w:hAnsi="仿宋" w:cs="Segoe UI"/>
                <w:kern w:val="0"/>
                <w:szCs w:val="32"/>
              </w:rPr>
              <w:t>00~3</w:t>
            </w:r>
            <w:r w:rsidRPr="001425EF">
              <w:rPr>
                <w:rFonts w:ascii="仿宋" w:hAnsi="仿宋" w:cs="Segoe UI" w:hint="eastAsia"/>
                <w:kern w:val="0"/>
                <w:szCs w:val="32"/>
              </w:rPr>
              <w:t>：</w:t>
            </w:r>
            <w:r w:rsidRPr="001425EF">
              <w:rPr>
                <w:rFonts w:ascii="仿宋" w:hAnsi="仿宋" w:cs="Segoe UI"/>
                <w:kern w:val="0"/>
                <w:szCs w:val="32"/>
              </w:rPr>
              <w:t>59</w:t>
            </w:r>
          </w:p>
        </w:tc>
      </w:tr>
      <w:tr w:rsidR="0046329F" w:rsidRPr="0046329F" w14:paraId="318F6914" w14:textId="77777777" w:rsidTr="001425EF">
        <w:trPr>
          <w:trHeight w:val="255"/>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28E1CA96"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广发银行成都分行</w:t>
            </w:r>
          </w:p>
        </w:tc>
        <w:tc>
          <w:tcPr>
            <w:tcW w:w="3119" w:type="dxa"/>
            <w:tcBorders>
              <w:top w:val="nil"/>
              <w:left w:val="nil"/>
              <w:bottom w:val="single" w:sz="4" w:space="0" w:color="auto"/>
              <w:right w:val="single" w:sz="4" w:space="0" w:color="auto"/>
            </w:tcBorders>
            <w:shd w:val="clear" w:color="auto" w:fill="auto"/>
            <w:noWrap/>
            <w:vAlign w:val="center"/>
            <w:hideMark/>
          </w:tcPr>
          <w:p w14:paraId="79259343"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3</w:t>
            </w:r>
            <w:r w:rsidRPr="001425EF">
              <w:rPr>
                <w:rFonts w:ascii="仿宋" w:hAnsi="仿宋" w:cs="Segoe UI" w:hint="eastAsia"/>
                <w:kern w:val="0"/>
                <w:szCs w:val="32"/>
              </w:rPr>
              <w:t>：</w:t>
            </w:r>
            <w:r w:rsidRPr="001425EF">
              <w:rPr>
                <w:rFonts w:ascii="仿宋" w:hAnsi="仿宋" w:cs="Segoe UI"/>
                <w:kern w:val="0"/>
                <w:szCs w:val="32"/>
              </w:rPr>
              <w:t>00~3</w:t>
            </w:r>
            <w:r w:rsidRPr="001425EF">
              <w:rPr>
                <w:rFonts w:ascii="仿宋" w:hAnsi="仿宋" w:cs="Segoe UI" w:hint="eastAsia"/>
                <w:kern w:val="0"/>
                <w:szCs w:val="32"/>
              </w:rPr>
              <w:t>：</w:t>
            </w:r>
            <w:r w:rsidRPr="001425EF">
              <w:rPr>
                <w:rFonts w:ascii="仿宋" w:hAnsi="仿宋" w:cs="Segoe UI"/>
                <w:kern w:val="0"/>
                <w:szCs w:val="32"/>
              </w:rPr>
              <w:t>59</w:t>
            </w:r>
          </w:p>
        </w:tc>
      </w:tr>
      <w:tr w:rsidR="0046329F" w:rsidRPr="0046329F" w14:paraId="601D782F" w14:textId="77777777" w:rsidTr="001425EF">
        <w:trPr>
          <w:trHeight w:val="255"/>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65BEE1EE"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浙商银行成都分行</w:t>
            </w:r>
          </w:p>
        </w:tc>
        <w:tc>
          <w:tcPr>
            <w:tcW w:w="3119" w:type="dxa"/>
            <w:tcBorders>
              <w:top w:val="nil"/>
              <w:left w:val="nil"/>
              <w:bottom w:val="single" w:sz="4" w:space="0" w:color="auto"/>
              <w:right w:val="single" w:sz="4" w:space="0" w:color="auto"/>
            </w:tcBorders>
            <w:shd w:val="clear" w:color="auto" w:fill="auto"/>
            <w:noWrap/>
            <w:vAlign w:val="center"/>
            <w:hideMark/>
          </w:tcPr>
          <w:p w14:paraId="66EE541B"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3</w:t>
            </w:r>
            <w:r w:rsidRPr="001425EF">
              <w:rPr>
                <w:rFonts w:ascii="仿宋" w:hAnsi="仿宋" w:cs="Segoe UI" w:hint="eastAsia"/>
                <w:kern w:val="0"/>
                <w:szCs w:val="32"/>
              </w:rPr>
              <w:t>：</w:t>
            </w:r>
            <w:r w:rsidRPr="001425EF">
              <w:rPr>
                <w:rFonts w:ascii="仿宋" w:hAnsi="仿宋" w:cs="Segoe UI"/>
                <w:kern w:val="0"/>
                <w:szCs w:val="32"/>
              </w:rPr>
              <w:t>00~3</w:t>
            </w:r>
            <w:r w:rsidRPr="001425EF">
              <w:rPr>
                <w:rFonts w:ascii="仿宋" w:hAnsi="仿宋" w:cs="Segoe UI" w:hint="eastAsia"/>
                <w:kern w:val="0"/>
                <w:szCs w:val="32"/>
              </w:rPr>
              <w:t>：</w:t>
            </w:r>
            <w:r w:rsidRPr="001425EF">
              <w:rPr>
                <w:rFonts w:ascii="仿宋" w:hAnsi="仿宋" w:cs="Segoe UI"/>
                <w:kern w:val="0"/>
                <w:szCs w:val="32"/>
              </w:rPr>
              <w:t>59</w:t>
            </w:r>
          </w:p>
        </w:tc>
      </w:tr>
      <w:tr w:rsidR="0046329F" w:rsidRPr="0046329F" w14:paraId="0CF0C32F" w14:textId="77777777" w:rsidTr="001425EF">
        <w:trPr>
          <w:trHeight w:val="255"/>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65987DE3"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四川银行</w:t>
            </w:r>
          </w:p>
        </w:tc>
        <w:tc>
          <w:tcPr>
            <w:tcW w:w="3119" w:type="dxa"/>
            <w:tcBorders>
              <w:top w:val="nil"/>
              <w:left w:val="nil"/>
              <w:bottom w:val="single" w:sz="4" w:space="0" w:color="auto"/>
              <w:right w:val="single" w:sz="4" w:space="0" w:color="auto"/>
            </w:tcBorders>
            <w:shd w:val="clear" w:color="auto" w:fill="auto"/>
            <w:noWrap/>
            <w:vAlign w:val="center"/>
            <w:hideMark/>
          </w:tcPr>
          <w:p w14:paraId="26224D00"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4</w:t>
            </w:r>
            <w:r w:rsidRPr="001425EF">
              <w:rPr>
                <w:rFonts w:ascii="仿宋" w:hAnsi="仿宋" w:cs="Segoe UI" w:hint="eastAsia"/>
                <w:kern w:val="0"/>
                <w:szCs w:val="32"/>
              </w:rPr>
              <w:t>：</w:t>
            </w:r>
            <w:r w:rsidRPr="001425EF">
              <w:rPr>
                <w:rFonts w:ascii="仿宋" w:hAnsi="仿宋" w:cs="Segoe UI"/>
                <w:kern w:val="0"/>
                <w:szCs w:val="32"/>
              </w:rPr>
              <w:t>00~4</w:t>
            </w:r>
            <w:r w:rsidRPr="001425EF">
              <w:rPr>
                <w:rFonts w:ascii="仿宋" w:hAnsi="仿宋" w:cs="Segoe UI" w:hint="eastAsia"/>
                <w:kern w:val="0"/>
                <w:szCs w:val="32"/>
              </w:rPr>
              <w:t>：</w:t>
            </w:r>
            <w:r w:rsidRPr="001425EF">
              <w:rPr>
                <w:rFonts w:ascii="仿宋" w:hAnsi="仿宋" w:cs="Segoe UI"/>
                <w:kern w:val="0"/>
                <w:szCs w:val="32"/>
              </w:rPr>
              <w:t>59</w:t>
            </w:r>
          </w:p>
        </w:tc>
      </w:tr>
      <w:tr w:rsidR="0046329F" w:rsidRPr="0046329F" w14:paraId="6580D76B" w14:textId="77777777" w:rsidTr="001425EF">
        <w:trPr>
          <w:trHeight w:val="255"/>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0B7C8ECF"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lastRenderedPageBreak/>
              <w:t>重庆银行成都分行</w:t>
            </w:r>
          </w:p>
        </w:tc>
        <w:tc>
          <w:tcPr>
            <w:tcW w:w="3119" w:type="dxa"/>
            <w:tcBorders>
              <w:top w:val="nil"/>
              <w:left w:val="nil"/>
              <w:bottom w:val="single" w:sz="4" w:space="0" w:color="auto"/>
              <w:right w:val="single" w:sz="4" w:space="0" w:color="auto"/>
            </w:tcBorders>
            <w:shd w:val="clear" w:color="auto" w:fill="auto"/>
            <w:noWrap/>
            <w:vAlign w:val="center"/>
            <w:hideMark/>
          </w:tcPr>
          <w:p w14:paraId="447F5F89"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4</w:t>
            </w:r>
            <w:r w:rsidRPr="001425EF">
              <w:rPr>
                <w:rFonts w:ascii="仿宋" w:hAnsi="仿宋" w:cs="Segoe UI" w:hint="eastAsia"/>
                <w:kern w:val="0"/>
                <w:szCs w:val="32"/>
              </w:rPr>
              <w:t>：</w:t>
            </w:r>
            <w:r w:rsidRPr="001425EF">
              <w:rPr>
                <w:rFonts w:ascii="仿宋" w:hAnsi="仿宋" w:cs="Segoe UI"/>
                <w:kern w:val="0"/>
                <w:szCs w:val="32"/>
              </w:rPr>
              <w:t>00~4</w:t>
            </w:r>
            <w:r w:rsidRPr="001425EF">
              <w:rPr>
                <w:rFonts w:ascii="仿宋" w:hAnsi="仿宋" w:cs="Segoe UI" w:hint="eastAsia"/>
                <w:kern w:val="0"/>
                <w:szCs w:val="32"/>
              </w:rPr>
              <w:t>：</w:t>
            </w:r>
            <w:r w:rsidRPr="001425EF">
              <w:rPr>
                <w:rFonts w:ascii="仿宋" w:hAnsi="仿宋" w:cs="Segoe UI"/>
                <w:kern w:val="0"/>
                <w:szCs w:val="32"/>
              </w:rPr>
              <w:t>59</w:t>
            </w:r>
          </w:p>
        </w:tc>
      </w:tr>
      <w:tr w:rsidR="0046329F" w:rsidRPr="0046329F" w14:paraId="7C686EF5" w14:textId="77777777" w:rsidTr="001425EF">
        <w:trPr>
          <w:trHeight w:val="255"/>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1AD51D1C"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成都农商银行</w:t>
            </w:r>
          </w:p>
        </w:tc>
        <w:tc>
          <w:tcPr>
            <w:tcW w:w="3119" w:type="dxa"/>
            <w:tcBorders>
              <w:top w:val="nil"/>
              <w:left w:val="nil"/>
              <w:bottom w:val="single" w:sz="4" w:space="0" w:color="auto"/>
              <w:right w:val="single" w:sz="4" w:space="0" w:color="auto"/>
            </w:tcBorders>
            <w:shd w:val="clear" w:color="auto" w:fill="auto"/>
            <w:noWrap/>
            <w:vAlign w:val="center"/>
            <w:hideMark/>
          </w:tcPr>
          <w:p w14:paraId="7CCA6A99"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4</w:t>
            </w:r>
            <w:r w:rsidRPr="001425EF">
              <w:rPr>
                <w:rFonts w:ascii="仿宋" w:hAnsi="仿宋" w:cs="Segoe UI" w:hint="eastAsia"/>
                <w:kern w:val="0"/>
                <w:szCs w:val="32"/>
              </w:rPr>
              <w:t>：</w:t>
            </w:r>
            <w:r w:rsidRPr="001425EF">
              <w:rPr>
                <w:rFonts w:ascii="仿宋" w:hAnsi="仿宋" w:cs="Segoe UI"/>
                <w:kern w:val="0"/>
                <w:szCs w:val="32"/>
              </w:rPr>
              <w:t>00~4</w:t>
            </w:r>
            <w:r w:rsidRPr="001425EF">
              <w:rPr>
                <w:rFonts w:ascii="仿宋" w:hAnsi="仿宋" w:cs="Segoe UI" w:hint="eastAsia"/>
                <w:kern w:val="0"/>
                <w:szCs w:val="32"/>
              </w:rPr>
              <w:t>：</w:t>
            </w:r>
            <w:r w:rsidRPr="001425EF">
              <w:rPr>
                <w:rFonts w:ascii="仿宋" w:hAnsi="仿宋" w:cs="Segoe UI"/>
                <w:kern w:val="0"/>
                <w:szCs w:val="32"/>
              </w:rPr>
              <w:t>59</w:t>
            </w:r>
          </w:p>
        </w:tc>
      </w:tr>
      <w:tr w:rsidR="0046329F" w:rsidRPr="0046329F" w14:paraId="45F2E02B" w14:textId="77777777" w:rsidTr="001425EF">
        <w:trPr>
          <w:trHeight w:val="255"/>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4D75A51D"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贵阳银行成都分行</w:t>
            </w:r>
          </w:p>
        </w:tc>
        <w:tc>
          <w:tcPr>
            <w:tcW w:w="3119" w:type="dxa"/>
            <w:tcBorders>
              <w:top w:val="nil"/>
              <w:left w:val="nil"/>
              <w:bottom w:val="single" w:sz="4" w:space="0" w:color="auto"/>
              <w:right w:val="single" w:sz="4" w:space="0" w:color="auto"/>
            </w:tcBorders>
            <w:shd w:val="clear" w:color="auto" w:fill="auto"/>
            <w:noWrap/>
            <w:vAlign w:val="center"/>
            <w:hideMark/>
          </w:tcPr>
          <w:p w14:paraId="354C29F8"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4</w:t>
            </w:r>
            <w:r w:rsidRPr="001425EF">
              <w:rPr>
                <w:rFonts w:ascii="仿宋" w:hAnsi="仿宋" w:cs="Segoe UI" w:hint="eastAsia"/>
                <w:kern w:val="0"/>
                <w:szCs w:val="32"/>
              </w:rPr>
              <w:t>：</w:t>
            </w:r>
            <w:r w:rsidRPr="001425EF">
              <w:rPr>
                <w:rFonts w:ascii="仿宋" w:hAnsi="仿宋" w:cs="Segoe UI"/>
                <w:kern w:val="0"/>
                <w:szCs w:val="32"/>
              </w:rPr>
              <w:t>00~4</w:t>
            </w:r>
            <w:r w:rsidRPr="001425EF">
              <w:rPr>
                <w:rFonts w:ascii="仿宋" w:hAnsi="仿宋" w:cs="Segoe UI" w:hint="eastAsia"/>
                <w:kern w:val="0"/>
                <w:szCs w:val="32"/>
              </w:rPr>
              <w:t>：</w:t>
            </w:r>
            <w:r w:rsidRPr="001425EF">
              <w:rPr>
                <w:rFonts w:ascii="仿宋" w:hAnsi="仿宋" w:cs="Segoe UI"/>
                <w:kern w:val="0"/>
                <w:szCs w:val="32"/>
              </w:rPr>
              <w:t>59</w:t>
            </w:r>
          </w:p>
        </w:tc>
      </w:tr>
      <w:tr w:rsidR="0046329F" w:rsidRPr="0046329F" w14:paraId="2902D88C" w14:textId="77777777" w:rsidTr="001425EF">
        <w:trPr>
          <w:trHeight w:val="255"/>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118E99A1"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遂宁银行</w:t>
            </w:r>
          </w:p>
        </w:tc>
        <w:tc>
          <w:tcPr>
            <w:tcW w:w="3119" w:type="dxa"/>
            <w:tcBorders>
              <w:top w:val="nil"/>
              <w:left w:val="nil"/>
              <w:bottom w:val="single" w:sz="4" w:space="0" w:color="auto"/>
              <w:right w:val="single" w:sz="4" w:space="0" w:color="auto"/>
            </w:tcBorders>
            <w:shd w:val="clear" w:color="auto" w:fill="auto"/>
            <w:noWrap/>
            <w:vAlign w:val="center"/>
            <w:hideMark/>
          </w:tcPr>
          <w:p w14:paraId="26A87E52"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5</w:t>
            </w:r>
            <w:r w:rsidRPr="001425EF">
              <w:rPr>
                <w:rFonts w:ascii="仿宋" w:hAnsi="仿宋" w:cs="Segoe UI" w:hint="eastAsia"/>
                <w:kern w:val="0"/>
                <w:szCs w:val="32"/>
              </w:rPr>
              <w:t>：</w:t>
            </w:r>
            <w:r w:rsidRPr="001425EF">
              <w:rPr>
                <w:rFonts w:ascii="仿宋" w:hAnsi="仿宋" w:cs="Segoe UI"/>
                <w:kern w:val="0"/>
                <w:szCs w:val="32"/>
              </w:rPr>
              <w:t>00~5</w:t>
            </w:r>
            <w:r w:rsidRPr="001425EF">
              <w:rPr>
                <w:rFonts w:ascii="仿宋" w:hAnsi="仿宋" w:cs="Segoe UI" w:hint="eastAsia"/>
                <w:kern w:val="0"/>
                <w:szCs w:val="32"/>
              </w:rPr>
              <w:t>：</w:t>
            </w:r>
            <w:r w:rsidRPr="001425EF">
              <w:rPr>
                <w:rFonts w:ascii="仿宋" w:hAnsi="仿宋" w:cs="Segoe UI"/>
                <w:kern w:val="0"/>
                <w:szCs w:val="32"/>
              </w:rPr>
              <w:t>59</w:t>
            </w:r>
          </w:p>
        </w:tc>
      </w:tr>
      <w:tr w:rsidR="0046329F" w:rsidRPr="0046329F" w14:paraId="157D2597" w14:textId="77777777" w:rsidTr="001425EF">
        <w:trPr>
          <w:trHeight w:val="255"/>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6D3A34A5"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四川天府银行</w:t>
            </w:r>
          </w:p>
        </w:tc>
        <w:tc>
          <w:tcPr>
            <w:tcW w:w="3119" w:type="dxa"/>
            <w:tcBorders>
              <w:top w:val="nil"/>
              <w:left w:val="nil"/>
              <w:bottom w:val="single" w:sz="4" w:space="0" w:color="auto"/>
              <w:right w:val="single" w:sz="4" w:space="0" w:color="auto"/>
            </w:tcBorders>
            <w:shd w:val="clear" w:color="auto" w:fill="auto"/>
            <w:noWrap/>
            <w:vAlign w:val="center"/>
            <w:hideMark/>
          </w:tcPr>
          <w:p w14:paraId="6D028A36"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5</w:t>
            </w:r>
            <w:r w:rsidRPr="001425EF">
              <w:rPr>
                <w:rFonts w:ascii="仿宋" w:hAnsi="仿宋" w:cs="Segoe UI" w:hint="eastAsia"/>
                <w:kern w:val="0"/>
                <w:szCs w:val="32"/>
              </w:rPr>
              <w:t>：</w:t>
            </w:r>
            <w:r w:rsidRPr="001425EF">
              <w:rPr>
                <w:rFonts w:ascii="仿宋" w:hAnsi="仿宋" w:cs="Segoe UI"/>
                <w:kern w:val="0"/>
                <w:szCs w:val="32"/>
              </w:rPr>
              <w:t>00~5</w:t>
            </w:r>
            <w:r w:rsidRPr="001425EF">
              <w:rPr>
                <w:rFonts w:ascii="仿宋" w:hAnsi="仿宋" w:cs="Segoe UI" w:hint="eastAsia"/>
                <w:kern w:val="0"/>
                <w:szCs w:val="32"/>
              </w:rPr>
              <w:t>：</w:t>
            </w:r>
            <w:r w:rsidRPr="001425EF">
              <w:rPr>
                <w:rFonts w:ascii="仿宋" w:hAnsi="仿宋" w:cs="Segoe UI"/>
                <w:kern w:val="0"/>
                <w:szCs w:val="32"/>
              </w:rPr>
              <w:t>59</w:t>
            </w:r>
          </w:p>
        </w:tc>
      </w:tr>
      <w:tr w:rsidR="0046329F" w:rsidRPr="0046329F" w14:paraId="0AAB3FD9" w14:textId="77777777" w:rsidTr="001425EF">
        <w:trPr>
          <w:trHeight w:val="255"/>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7D17E1F3"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长城华西银行</w:t>
            </w:r>
          </w:p>
        </w:tc>
        <w:tc>
          <w:tcPr>
            <w:tcW w:w="3119" w:type="dxa"/>
            <w:tcBorders>
              <w:top w:val="nil"/>
              <w:left w:val="nil"/>
              <w:bottom w:val="single" w:sz="4" w:space="0" w:color="auto"/>
              <w:right w:val="single" w:sz="4" w:space="0" w:color="auto"/>
            </w:tcBorders>
            <w:shd w:val="clear" w:color="auto" w:fill="auto"/>
            <w:noWrap/>
            <w:vAlign w:val="center"/>
            <w:hideMark/>
          </w:tcPr>
          <w:p w14:paraId="18442E27"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5</w:t>
            </w:r>
            <w:r w:rsidRPr="001425EF">
              <w:rPr>
                <w:rFonts w:ascii="仿宋" w:hAnsi="仿宋" w:cs="Segoe UI" w:hint="eastAsia"/>
                <w:kern w:val="0"/>
                <w:szCs w:val="32"/>
              </w:rPr>
              <w:t>：</w:t>
            </w:r>
            <w:r w:rsidRPr="001425EF">
              <w:rPr>
                <w:rFonts w:ascii="仿宋" w:hAnsi="仿宋" w:cs="Segoe UI"/>
                <w:kern w:val="0"/>
                <w:szCs w:val="32"/>
              </w:rPr>
              <w:t>00~5</w:t>
            </w:r>
            <w:r w:rsidRPr="001425EF">
              <w:rPr>
                <w:rFonts w:ascii="仿宋" w:hAnsi="仿宋" w:cs="Segoe UI" w:hint="eastAsia"/>
                <w:kern w:val="0"/>
                <w:szCs w:val="32"/>
              </w:rPr>
              <w:t>：</w:t>
            </w:r>
            <w:r w:rsidRPr="001425EF">
              <w:rPr>
                <w:rFonts w:ascii="仿宋" w:hAnsi="仿宋" w:cs="Segoe UI"/>
                <w:kern w:val="0"/>
                <w:szCs w:val="32"/>
              </w:rPr>
              <w:t>59</w:t>
            </w:r>
          </w:p>
        </w:tc>
      </w:tr>
      <w:tr w:rsidR="0046329F" w:rsidRPr="0046329F" w14:paraId="5EA5E6F4" w14:textId="77777777" w:rsidTr="001425EF">
        <w:trPr>
          <w:trHeight w:val="255"/>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66BD2BB7"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乐山市商业银行</w:t>
            </w:r>
          </w:p>
        </w:tc>
        <w:tc>
          <w:tcPr>
            <w:tcW w:w="3119" w:type="dxa"/>
            <w:tcBorders>
              <w:top w:val="nil"/>
              <w:left w:val="nil"/>
              <w:bottom w:val="single" w:sz="4" w:space="0" w:color="auto"/>
              <w:right w:val="single" w:sz="4" w:space="0" w:color="auto"/>
            </w:tcBorders>
            <w:shd w:val="clear" w:color="auto" w:fill="auto"/>
            <w:noWrap/>
            <w:vAlign w:val="center"/>
            <w:hideMark/>
          </w:tcPr>
          <w:p w14:paraId="0242FB0E"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5</w:t>
            </w:r>
            <w:r w:rsidRPr="001425EF">
              <w:rPr>
                <w:rFonts w:ascii="仿宋" w:hAnsi="仿宋" w:cs="Segoe UI" w:hint="eastAsia"/>
                <w:kern w:val="0"/>
                <w:szCs w:val="32"/>
              </w:rPr>
              <w:t>：</w:t>
            </w:r>
            <w:r w:rsidRPr="001425EF">
              <w:rPr>
                <w:rFonts w:ascii="仿宋" w:hAnsi="仿宋" w:cs="Segoe UI"/>
                <w:kern w:val="0"/>
                <w:szCs w:val="32"/>
              </w:rPr>
              <w:t>00~5</w:t>
            </w:r>
            <w:r w:rsidRPr="001425EF">
              <w:rPr>
                <w:rFonts w:ascii="仿宋" w:hAnsi="仿宋" w:cs="Segoe UI" w:hint="eastAsia"/>
                <w:kern w:val="0"/>
                <w:szCs w:val="32"/>
              </w:rPr>
              <w:t>：</w:t>
            </w:r>
            <w:r w:rsidRPr="001425EF">
              <w:rPr>
                <w:rFonts w:ascii="仿宋" w:hAnsi="仿宋" w:cs="Segoe UI"/>
                <w:kern w:val="0"/>
                <w:szCs w:val="32"/>
              </w:rPr>
              <w:t>59</w:t>
            </w:r>
          </w:p>
        </w:tc>
      </w:tr>
      <w:tr w:rsidR="0046329F" w:rsidRPr="0046329F" w14:paraId="6C1BF5F2" w14:textId="77777777" w:rsidTr="001425EF">
        <w:trPr>
          <w:trHeight w:val="255"/>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1D9A188E"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成都银行</w:t>
            </w:r>
          </w:p>
        </w:tc>
        <w:tc>
          <w:tcPr>
            <w:tcW w:w="3119" w:type="dxa"/>
            <w:tcBorders>
              <w:top w:val="nil"/>
              <w:left w:val="nil"/>
              <w:bottom w:val="single" w:sz="4" w:space="0" w:color="auto"/>
              <w:right w:val="single" w:sz="4" w:space="0" w:color="auto"/>
            </w:tcBorders>
            <w:shd w:val="clear" w:color="auto" w:fill="auto"/>
            <w:noWrap/>
            <w:vAlign w:val="center"/>
            <w:hideMark/>
          </w:tcPr>
          <w:p w14:paraId="3BACB802"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6</w:t>
            </w:r>
            <w:r w:rsidRPr="001425EF">
              <w:rPr>
                <w:rFonts w:ascii="仿宋" w:hAnsi="仿宋" w:cs="Segoe UI" w:hint="eastAsia"/>
                <w:kern w:val="0"/>
                <w:szCs w:val="32"/>
              </w:rPr>
              <w:t>：</w:t>
            </w:r>
            <w:r w:rsidRPr="001425EF">
              <w:rPr>
                <w:rFonts w:ascii="仿宋" w:hAnsi="仿宋" w:cs="Segoe UI"/>
                <w:kern w:val="0"/>
                <w:szCs w:val="32"/>
              </w:rPr>
              <w:t>00~6</w:t>
            </w:r>
            <w:r w:rsidRPr="001425EF">
              <w:rPr>
                <w:rFonts w:ascii="仿宋" w:hAnsi="仿宋" w:cs="Segoe UI" w:hint="eastAsia"/>
                <w:kern w:val="0"/>
                <w:szCs w:val="32"/>
              </w:rPr>
              <w:t>：</w:t>
            </w:r>
            <w:r w:rsidRPr="001425EF">
              <w:rPr>
                <w:rFonts w:ascii="仿宋" w:hAnsi="仿宋" w:cs="Segoe UI"/>
                <w:kern w:val="0"/>
                <w:szCs w:val="32"/>
              </w:rPr>
              <w:t>59</w:t>
            </w:r>
          </w:p>
        </w:tc>
      </w:tr>
      <w:tr w:rsidR="0046329F" w:rsidRPr="0046329F" w14:paraId="73D854FB" w14:textId="77777777" w:rsidTr="001425EF">
        <w:trPr>
          <w:trHeight w:val="255"/>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07B74139"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泸州市商业银行</w:t>
            </w:r>
          </w:p>
        </w:tc>
        <w:tc>
          <w:tcPr>
            <w:tcW w:w="3119" w:type="dxa"/>
            <w:tcBorders>
              <w:top w:val="nil"/>
              <w:left w:val="nil"/>
              <w:bottom w:val="single" w:sz="4" w:space="0" w:color="auto"/>
              <w:right w:val="single" w:sz="4" w:space="0" w:color="auto"/>
            </w:tcBorders>
            <w:shd w:val="clear" w:color="auto" w:fill="auto"/>
            <w:noWrap/>
            <w:vAlign w:val="center"/>
            <w:hideMark/>
          </w:tcPr>
          <w:p w14:paraId="1C4DE85F"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6</w:t>
            </w:r>
            <w:r w:rsidRPr="001425EF">
              <w:rPr>
                <w:rFonts w:ascii="仿宋" w:hAnsi="仿宋" w:cs="Segoe UI" w:hint="eastAsia"/>
                <w:kern w:val="0"/>
                <w:szCs w:val="32"/>
              </w:rPr>
              <w:t>：</w:t>
            </w:r>
            <w:r w:rsidRPr="001425EF">
              <w:rPr>
                <w:rFonts w:ascii="仿宋" w:hAnsi="仿宋" w:cs="Segoe UI"/>
                <w:kern w:val="0"/>
                <w:szCs w:val="32"/>
              </w:rPr>
              <w:t>00~6</w:t>
            </w:r>
            <w:r w:rsidRPr="001425EF">
              <w:rPr>
                <w:rFonts w:ascii="仿宋" w:hAnsi="仿宋" w:cs="Segoe UI" w:hint="eastAsia"/>
                <w:kern w:val="0"/>
                <w:szCs w:val="32"/>
              </w:rPr>
              <w:t>：</w:t>
            </w:r>
            <w:r w:rsidRPr="001425EF">
              <w:rPr>
                <w:rFonts w:ascii="仿宋" w:hAnsi="仿宋" w:cs="Segoe UI"/>
                <w:kern w:val="0"/>
                <w:szCs w:val="32"/>
              </w:rPr>
              <w:t>59</w:t>
            </w:r>
          </w:p>
        </w:tc>
      </w:tr>
      <w:tr w:rsidR="0046329F" w:rsidRPr="0046329F" w14:paraId="030B19E3" w14:textId="77777777" w:rsidTr="001425EF">
        <w:trPr>
          <w:trHeight w:val="255"/>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4D412488"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宜宾市商业银行</w:t>
            </w:r>
          </w:p>
        </w:tc>
        <w:tc>
          <w:tcPr>
            <w:tcW w:w="3119" w:type="dxa"/>
            <w:tcBorders>
              <w:top w:val="nil"/>
              <w:left w:val="nil"/>
              <w:bottom w:val="single" w:sz="4" w:space="0" w:color="auto"/>
              <w:right w:val="single" w:sz="4" w:space="0" w:color="auto"/>
            </w:tcBorders>
            <w:shd w:val="clear" w:color="auto" w:fill="auto"/>
            <w:noWrap/>
            <w:vAlign w:val="center"/>
            <w:hideMark/>
          </w:tcPr>
          <w:p w14:paraId="57235F47"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6</w:t>
            </w:r>
            <w:r w:rsidRPr="001425EF">
              <w:rPr>
                <w:rFonts w:ascii="仿宋" w:hAnsi="仿宋" w:cs="Segoe UI" w:hint="eastAsia"/>
                <w:kern w:val="0"/>
                <w:szCs w:val="32"/>
              </w:rPr>
              <w:t>：</w:t>
            </w:r>
            <w:r w:rsidRPr="001425EF">
              <w:rPr>
                <w:rFonts w:ascii="仿宋" w:hAnsi="仿宋" w:cs="Segoe UI"/>
                <w:kern w:val="0"/>
                <w:szCs w:val="32"/>
              </w:rPr>
              <w:t>00~6</w:t>
            </w:r>
            <w:r w:rsidRPr="001425EF">
              <w:rPr>
                <w:rFonts w:ascii="仿宋" w:hAnsi="仿宋" w:cs="Segoe UI" w:hint="eastAsia"/>
                <w:kern w:val="0"/>
                <w:szCs w:val="32"/>
              </w:rPr>
              <w:t>：</w:t>
            </w:r>
            <w:r w:rsidRPr="001425EF">
              <w:rPr>
                <w:rFonts w:ascii="仿宋" w:hAnsi="仿宋" w:cs="Segoe UI"/>
                <w:kern w:val="0"/>
                <w:szCs w:val="32"/>
              </w:rPr>
              <w:t>59</w:t>
            </w:r>
          </w:p>
        </w:tc>
      </w:tr>
      <w:tr w:rsidR="0046329F" w:rsidRPr="0046329F" w14:paraId="72DE7A19" w14:textId="77777777" w:rsidTr="001425EF">
        <w:trPr>
          <w:trHeight w:val="255"/>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5BECCCF0"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自贡市商业银行</w:t>
            </w:r>
          </w:p>
        </w:tc>
        <w:tc>
          <w:tcPr>
            <w:tcW w:w="3119" w:type="dxa"/>
            <w:tcBorders>
              <w:top w:val="nil"/>
              <w:left w:val="nil"/>
              <w:bottom w:val="single" w:sz="4" w:space="0" w:color="auto"/>
              <w:right w:val="single" w:sz="4" w:space="0" w:color="auto"/>
            </w:tcBorders>
            <w:shd w:val="clear" w:color="auto" w:fill="auto"/>
            <w:noWrap/>
            <w:vAlign w:val="center"/>
            <w:hideMark/>
          </w:tcPr>
          <w:p w14:paraId="267F0B3A"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6</w:t>
            </w:r>
            <w:r w:rsidRPr="001425EF">
              <w:rPr>
                <w:rFonts w:ascii="仿宋" w:hAnsi="仿宋" w:cs="Segoe UI" w:hint="eastAsia"/>
                <w:kern w:val="0"/>
                <w:szCs w:val="32"/>
              </w:rPr>
              <w:t>：</w:t>
            </w:r>
            <w:r w:rsidRPr="001425EF">
              <w:rPr>
                <w:rFonts w:ascii="仿宋" w:hAnsi="仿宋" w:cs="Segoe UI"/>
                <w:kern w:val="0"/>
                <w:szCs w:val="32"/>
              </w:rPr>
              <w:t>00~6</w:t>
            </w:r>
            <w:r w:rsidRPr="001425EF">
              <w:rPr>
                <w:rFonts w:ascii="仿宋" w:hAnsi="仿宋" w:cs="Segoe UI" w:hint="eastAsia"/>
                <w:kern w:val="0"/>
                <w:szCs w:val="32"/>
              </w:rPr>
              <w:t>：</w:t>
            </w:r>
            <w:r w:rsidRPr="001425EF">
              <w:rPr>
                <w:rFonts w:ascii="仿宋" w:hAnsi="仿宋" w:cs="Segoe UI"/>
                <w:kern w:val="0"/>
                <w:szCs w:val="32"/>
              </w:rPr>
              <w:t>59</w:t>
            </w:r>
          </w:p>
        </w:tc>
      </w:tr>
      <w:tr w:rsidR="0046329F" w:rsidRPr="0046329F" w14:paraId="4F6BBA3D" w14:textId="77777777" w:rsidTr="001425EF">
        <w:trPr>
          <w:trHeight w:val="255"/>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5BFEFC9A"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绵阳市商业银行</w:t>
            </w:r>
          </w:p>
        </w:tc>
        <w:tc>
          <w:tcPr>
            <w:tcW w:w="3119" w:type="dxa"/>
            <w:tcBorders>
              <w:top w:val="nil"/>
              <w:left w:val="nil"/>
              <w:bottom w:val="single" w:sz="4" w:space="0" w:color="auto"/>
              <w:right w:val="single" w:sz="4" w:space="0" w:color="auto"/>
            </w:tcBorders>
            <w:shd w:val="clear" w:color="auto" w:fill="auto"/>
            <w:noWrap/>
            <w:vAlign w:val="center"/>
            <w:hideMark/>
          </w:tcPr>
          <w:p w14:paraId="602D92F5"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7</w:t>
            </w:r>
            <w:r w:rsidRPr="001425EF">
              <w:rPr>
                <w:rFonts w:ascii="仿宋" w:hAnsi="仿宋" w:cs="Segoe UI" w:hint="eastAsia"/>
                <w:kern w:val="0"/>
                <w:szCs w:val="32"/>
              </w:rPr>
              <w:t>：</w:t>
            </w:r>
            <w:r w:rsidRPr="001425EF">
              <w:rPr>
                <w:rFonts w:ascii="仿宋" w:hAnsi="仿宋" w:cs="Segoe UI"/>
                <w:kern w:val="0"/>
                <w:szCs w:val="32"/>
              </w:rPr>
              <w:t>00~7</w:t>
            </w:r>
            <w:r w:rsidRPr="001425EF">
              <w:rPr>
                <w:rFonts w:ascii="仿宋" w:hAnsi="仿宋" w:cs="Segoe UI" w:hint="eastAsia"/>
                <w:kern w:val="0"/>
                <w:szCs w:val="32"/>
              </w:rPr>
              <w:t>：</w:t>
            </w:r>
            <w:r w:rsidRPr="001425EF">
              <w:rPr>
                <w:rFonts w:ascii="仿宋" w:hAnsi="仿宋" w:cs="Segoe UI"/>
                <w:kern w:val="0"/>
                <w:szCs w:val="32"/>
              </w:rPr>
              <w:t>59</w:t>
            </w:r>
          </w:p>
        </w:tc>
      </w:tr>
      <w:tr w:rsidR="0046329F" w:rsidRPr="0046329F" w14:paraId="1A2F46C8" w14:textId="77777777" w:rsidTr="001425EF">
        <w:trPr>
          <w:trHeight w:val="255"/>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72D48BF3"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雅安市商业银行</w:t>
            </w:r>
          </w:p>
        </w:tc>
        <w:tc>
          <w:tcPr>
            <w:tcW w:w="3119" w:type="dxa"/>
            <w:tcBorders>
              <w:top w:val="nil"/>
              <w:left w:val="nil"/>
              <w:bottom w:val="single" w:sz="4" w:space="0" w:color="auto"/>
              <w:right w:val="single" w:sz="4" w:space="0" w:color="auto"/>
            </w:tcBorders>
            <w:shd w:val="clear" w:color="auto" w:fill="auto"/>
            <w:noWrap/>
            <w:vAlign w:val="center"/>
            <w:hideMark/>
          </w:tcPr>
          <w:p w14:paraId="5F09E8A7"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7</w:t>
            </w:r>
            <w:r w:rsidRPr="001425EF">
              <w:rPr>
                <w:rFonts w:ascii="仿宋" w:hAnsi="仿宋" w:cs="Segoe UI" w:hint="eastAsia"/>
                <w:kern w:val="0"/>
                <w:szCs w:val="32"/>
              </w:rPr>
              <w:t>：</w:t>
            </w:r>
            <w:r w:rsidRPr="001425EF">
              <w:rPr>
                <w:rFonts w:ascii="仿宋" w:hAnsi="仿宋" w:cs="Segoe UI"/>
                <w:kern w:val="0"/>
                <w:szCs w:val="32"/>
              </w:rPr>
              <w:t>00~7</w:t>
            </w:r>
            <w:r w:rsidRPr="001425EF">
              <w:rPr>
                <w:rFonts w:ascii="仿宋" w:hAnsi="仿宋" w:cs="Segoe UI" w:hint="eastAsia"/>
                <w:kern w:val="0"/>
                <w:szCs w:val="32"/>
              </w:rPr>
              <w:t>：</w:t>
            </w:r>
            <w:r w:rsidRPr="001425EF">
              <w:rPr>
                <w:rFonts w:ascii="仿宋" w:hAnsi="仿宋" w:cs="Segoe UI"/>
                <w:kern w:val="0"/>
                <w:szCs w:val="32"/>
              </w:rPr>
              <w:t>59</w:t>
            </w:r>
          </w:p>
        </w:tc>
      </w:tr>
      <w:tr w:rsidR="0046329F" w:rsidRPr="0046329F" w14:paraId="6053280E" w14:textId="77777777" w:rsidTr="001425EF">
        <w:trPr>
          <w:trHeight w:val="255"/>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22BB20A7"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达州市商业银行</w:t>
            </w:r>
          </w:p>
        </w:tc>
        <w:tc>
          <w:tcPr>
            <w:tcW w:w="3119" w:type="dxa"/>
            <w:tcBorders>
              <w:top w:val="nil"/>
              <w:left w:val="nil"/>
              <w:bottom w:val="single" w:sz="4" w:space="0" w:color="auto"/>
              <w:right w:val="single" w:sz="4" w:space="0" w:color="auto"/>
            </w:tcBorders>
            <w:shd w:val="clear" w:color="auto" w:fill="auto"/>
            <w:noWrap/>
            <w:vAlign w:val="center"/>
            <w:hideMark/>
          </w:tcPr>
          <w:p w14:paraId="7FE070C5" w14:textId="77777777" w:rsidR="0046329F" w:rsidRPr="001425EF" w:rsidRDefault="0046329F" w:rsidP="0046329F">
            <w:pPr>
              <w:widowControl/>
              <w:jc w:val="left"/>
              <w:rPr>
                <w:rFonts w:ascii="仿宋" w:hAnsi="仿宋" w:cs="Segoe UI"/>
                <w:kern w:val="0"/>
                <w:szCs w:val="32"/>
              </w:rPr>
            </w:pPr>
            <w:r w:rsidRPr="001425EF">
              <w:rPr>
                <w:rFonts w:ascii="仿宋" w:hAnsi="仿宋" w:cs="Segoe UI"/>
                <w:kern w:val="0"/>
                <w:szCs w:val="32"/>
              </w:rPr>
              <w:t>7</w:t>
            </w:r>
            <w:r w:rsidRPr="001425EF">
              <w:rPr>
                <w:rFonts w:ascii="仿宋" w:hAnsi="仿宋" w:cs="Segoe UI" w:hint="eastAsia"/>
                <w:kern w:val="0"/>
                <w:szCs w:val="32"/>
              </w:rPr>
              <w:t>：</w:t>
            </w:r>
            <w:r w:rsidRPr="001425EF">
              <w:rPr>
                <w:rFonts w:ascii="仿宋" w:hAnsi="仿宋" w:cs="Segoe UI"/>
                <w:kern w:val="0"/>
                <w:szCs w:val="32"/>
              </w:rPr>
              <w:t>00~7</w:t>
            </w:r>
            <w:r w:rsidRPr="001425EF">
              <w:rPr>
                <w:rFonts w:ascii="仿宋" w:hAnsi="仿宋" w:cs="Segoe UI" w:hint="eastAsia"/>
                <w:kern w:val="0"/>
                <w:szCs w:val="32"/>
              </w:rPr>
              <w:t>：</w:t>
            </w:r>
            <w:r w:rsidRPr="001425EF">
              <w:rPr>
                <w:rFonts w:ascii="仿宋" w:hAnsi="仿宋" w:cs="Segoe UI"/>
                <w:kern w:val="0"/>
                <w:szCs w:val="32"/>
              </w:rPr>
              <w:t>59</w:t>
            </w:r>
          </w:p>
        </w:tc>
      </w:tr>
    </w:tbl>
    <w:p w14:paraId="5A6EF0E5" w14:textId="6D1C7507" w:rsidR="0046329F" w:rsidRDefault="0046329F" w:rsidP="0046329F"/>
    <w:p w14:paraId="77C286B3" w14:textId="7CB67649" w:rsidR="0046329F" w:rsidRDefault="0046329F" w:rsidP="0046329F"/>
    <w:p w14:paraId="7EE4D90F" w14:textId="2C680F1C" w:rsidR="0046329F" w:rsidRDefault="0046329F">
      <w:pPr>
        <w:widowControl/>
        <w:jc w:val="left"/>
      </w:pPr>
      <w:r>
        <w:br w:type="page"/>
      </w:r>
    </w:p>
    <w:p w14:paraId="36C896A5" w14:textId="025DDCFE" w:rsidR="001F6921" w:rsidRPr="00AB6959" w:rsidRDefault="00724849" w:rsidP="00724849">
      <w:pPr>
        <w:pStyle w:val="1"/>
        <w:rPr>
          <w:rFonts w:ascii="黑体" w:eastAsia="黑体" w:hAnsi="黑体"/>
          <w:sz w:val="32"/>
          <w:szCs w:val="32"/>
        </w:rPr>
      </w:pPr>
      <w:bookmarkStart w:id="21" w:name="_Toc70945843"/>
      <w:r w:rsidRPr="00AB6959">
        <w:rPr>
          <w:rFonts w:ascii="黑体" w:eastAsia="黑体" w:hAnsi="黑体" w:hint="eastAsia"/>
          <w:sz w:val="32"/>
          <w:szCs w:val="32"/>
        </w:rPr>
        <w:lastRenderedPageBreak/>
        <w:t>附件</w:t>
      </w:r>
      <w:r w:rsidR="00B569EB" w:rsidRPr="00AB6959">
        <w:rPr>
          <w:rFonts w:ascii="黑体" w:eastAsia="黑体" w:hAnsi="黑体"/>
          <w:sz w:val="32"/>
          <w:szCs w:val="32"/>
        </w:rPr>
        <w:t>6</w:t>
      </w:r>
      <w:r w:rsidR="001B26AD">
        <w:rPr>
          <w:rFonts w:ascii="黑体" w:eastAsia="黑体" w:hAnsi="黑体"/>
          <w:sz w:val="32"/>
          <w:szCs w:val="32"/>
        </w:rPr>
        <w:t xml:space="preserve">  </w:t>
      </w:r>
      <w:r w:rsidR="001F6921" w:rsidRPr="00AB6959">
        <w:rPr>
          <w:rFonts w:ascii="黑体" w:eastAsia="黑体" w:hAnsi="黑体" w:hint="eastAsia"/>
          <w:sz w:val="32"/>
          <w:szCs w:val="32"/>
        </w:rPr>
        <w:t>授权模板</w:t>
      </w:r>
      <w:bookmarkEnd w:id="21"/>
    </w:p>
    <w:p w14:paraId="391FD012" w14:textId="77777777" w:rsidR="001B26AD" w:rsidRDefault="001B26AD" w:rsidP="001B26AD">
      <w:pPr>
        <w:spacing w:line="580" w:lineRule="exact"/>
        <w:jc w:val="center"/>
        <w:rPr>
          <w:rFonts w:ascii="方正小标宋简体" w:eastAsia="方正小标宋简体" w:hAnsi="方正小标宋简体" w:cs="方正小标宋简体"/>
          <w:sz w:val="36"/>
          <w:szCs w:val="36"/>
        </w:rPr>
      </w:pPr>
      <w:r>
        <w:rPr>
          <w:rFonts w:ascii="方正小标宋简体" w:eastAsia="方正小标宋简体" w:hAnsi="方正小标宋简体" w:cs="方正小标宋简体" w:hint="eastAsia"/>
          <w:sz w:val="36"/>
          <w:szCs w:val="36"/>
        </w:rPr>
        <w:t>四川省地方政府专项债券资金监管账户</w:t>
      </w:r>
    </w:p>
    <w:p w14:paraId="147E1C3B" w14:textId="77777777" w:rsidR="001B26AD" w:rsidRDefault="001B26AD" w:rsidP="001B26AD">
      <w:pPr>
        <w:spacing w:line="580" w:lineRule="exact"/>
        <w:jc w:val="center"/>
        <w:rPr>
          <w:rFonts w:ascii="方正小标宋简体" w:eastAsia="方正小标宋简体" w:hAnsi="方正小标宋简体" w:cs="方正小标宋简体"/>
          <w:sz w:val="36"/>
          <w:szCs w:val="36"/>
        </w:rPr>
      </w:pPr>
      <w:r>
        <w:rPr>
          <w:rFonts w:ascii="方正小标宋简体" w:eastAsia="方正小标宋简体" w:hAnsi="方正小标宋简体" w:cs="方正小标宋简体" w:hint="eastAsia"/>
          <w:sz w:val="36"/>
          <w:szCs w:val="36"/>
        </w:rPr>
        <w:t>授权书</w:t>
      </w:r>
    </w:p>
    <w:p w14:paraId="450DC72B" w14:textId="77777777" w:rsidR="001B26AD" w:rsidRDefault="001B26AD" w:rsidP="001B26AD">
      <w:pPr>
        <w:pStyle w:val="Bodytext1"/>
        <w:spacing w:line="365" w:lineRule="exact"/>
        <w:ind w:firstLine="0"/>
        <w:jc w:val="both"/>
        <w:rPr>
          <w:sz w:val="21"/>
          <w:szCs w:val="21"/>
        </w:rPr>
      </w:pPr>
      <w:r>
        <w:rPr>
          <w:rFonts w:hint="eastAsia"/>
          <w:sz w:val="21"/>
          <w:szCs w:val="21"/>
          <w:u w:val="single"/>
        </w:rPr>
        <w:t xml:space="preserve"> </w:t>
      </w:r>
      <w:r>
        <w:rPr>
          <w:sz w:val="21"/>
          <w:szCs w:val="21"/>
          <w:u w:val="single"/>
        </w:rPr>
        <w:t xml:space="preserve">   </w:t>
      </w:r>
      <w:r>
        <w:rPr>
          <w:rFonts w:hint="eastAsia"/>
          <w:sz w:val="21"/>
          <w:szCs w:val="21"/>
          <w:u w:val="single"/>
        </w:rPr>
        <w:t>XX银行</w:t>
      </w:r>
      <w:r>
        <w:rPr>
          <w:sz w:val="21"/>
          <w:szCs w:val="21"/>
          <w:u w:val="single"/>
        </w:rPr>
        <w:t xml:space="preserve">   </w:t>
      </w:r>
      <w:r>
        <w:rPr>
          <w:rFonts w:hint="eastAsia"/>
          <w:sz w:val="21"/>
          <w:szCs w:val="21"/>
        </w:rPr>
        <w:t>:</w:t>
      </w:r>
    </w:p>
    <w:p w14:paraId="3C9E9E41" w14:textId="77777777" w:rsidR="001B26AD" w:rsidRDefault="001B26AD" w:rsidP="001B26AD">
      <w:pPr>
        <w:pStyle w:val="Bodytext1"/>
        <w:spacing w:line="365" w:lineRule="exact"/>
        <w:jc w:val="both"/>
        <w:rPr>
          <w:sz w:val="21"/>
          <w:szCs w:val="21"/>
        </w:rPr>
      </w:pPr>
      <w:r>
        <w:rPr>
          <w:rFonts w:hint="eastAsia"/>
          <w:sz w:val="21"/>
          <w:szCs w:val="21"/>
        </w:rPr>
        <w:t>根据《四川省地方政府专项债券全生命周期管理办法》，为实现债券资金在线全面监管，提高债券资金使用效益，现将本单位所开立的如下账户：</w:t>
      </w:r>
    </w:p>
    <w:p w14:paraId="2C29F117" w14:textId="77777777" w:rsidR="001B26AD" w:rsidRDefault="001B26AD" w:rsidP="001B26AD">
      <w:pPr>
        <w:pStyle w:val="Bodytext1"/>
        <w:spacing w:line="365" w:lineRule="exact"/>
        <w:ind w:firstLineChars="200" w:firstLine="420"/>
        <w:rPr>
          <w:sz w:val="21"/>
          <w:szCs w:val="21"/>
        </w:rPr>
      </w:pPr>
      <w:r>
        <w:rPr>
          <w:rFonts w:hint="eastAsia"/>
          <w:sz w:val="21"/>
          <w:szCs w:val="21"/>
        </w:rPr>
        <w:t>账 户 名 称：</w:t>
      </w:r>
      <w:r>
        <w:rPr>
          <w:rFonts w:hint="eastAsia"/>
          <w:sz w:val="21"/>
          <w:szCs w:val="21"/>
          <w:u w:val="single"/>
        </w:rPr>
        <w:t xml:space="preserve"> </w:t>
      </w:r>
      <w:r>
        <w:rPr>
          <w:sz w:val="21"/>
          <w:szCs w:val="21"/>
          <w:u w:val="single"/>
        </w:rPr>
        <w:t xml:space="preserve">                                                  </w:t>
      </w:r>
      <w:r>
        <w:rPr>
          <w:rFonts w:hint="eastAsia"/>
          <w:sz w:val="21"/>
          <w:szCs w:val="21"/>
          <w:u w:val="single"/>
        </w:rPr>
        <w:tab/>
      </w:r>
    </w:p>
    <w:p w14:paraId="6012D226" w14:textId="77777777" w:rsidR="001B26AD" w:rsidRDefault="001B26AD" w:rsidP="001B26AD">
      <w:pPr>
        <w:pStyle w:val="Bodytext1"/>
        <w:spacing w:line="365" w:lineRule="exact"/>
        <w:rPr>
          <w:sz w:val="21"/>
          <w:szCs w:val="21"/>
        </w:rPr>
      </w:pPr>
      <w:r>
        <w:rPr>
          <w:rFonts w:hint="eastAsia"/>
          <w:sz w:val="21"/>
          <w:szCs w:val="21"/>
        </w:rPr>
        <w:t xml:space="preserve">账 </w:t>
      </w:r>
      <w:r>
        <w:rPr>
          <w:sz w:val="21"/>
          <w:szCs w:val="21"/>
        </w:rPr>
        <w:t xml:space="preserve">      </w:t>
      </w:r>
      <w:r>
        <w:rPr>
          <w:rFonts w:hint="eastAsia"/>
          <w:sz w:val="21"/>
          <w:szCs w:val="21"/>
        </w:rPr>
        <w:t>号：</w:t>
      </w:r>
      <w:r>
        <w:rPr>
          <w:rFonts w:hint="eastAsia"/>
          <w:sz w:val="21"/>
          <w:szCs w:val="21"/>
          <w:u w:val="single"/>
        </w:rPr>
        <w:t xml:space="preserve"> </w:t>
      </w:r>
      <w:r>
        <w:rPr>
          <w:sz w:val="21"/>
          <w:szCs w:val="21"/>
          <w:u w:val="single"/>
        </w:rPr>
        <w:t xml:space="preserve">                                                  </w:t>
      </w:r>
      <w:r>
        <w:rPr>
          <w:rFonts w:hint="eastAsia"/>
          <w:sz w:val="21"/>
          <w:szCs w:val="21"/>
          <w:u w:val="single"/>
        </w:rPr>
        <w:tab/>
      </w:r>
      <w:r>
        <w:rPr>
          <w:sz w:val="21"/>
          <w:szCs w:val="21"/>
          <w:u w:val="single"/>
        </w:rPr>
        <w:t xml:space="preserve">    </w:t>
      </w:r>
      <w:r>
        <w:rPr>
          <w:rFonts w:hint="eastAsia"/>
          <w:sz w:val="21"/>
          <w:szCs w:val="21"/>
          <w:u w:val="single"/>
        </w:rPr>
        <w:t xml:space="preserve"> </w:t>
      </w:r>
      <w:r>
        <w:rPr>
          <w:rFonts w:hint="eastAsia"/>
          <w:sz w:val="21"/>
          <w:szCs w:val="21"/>
          <w:u w:val="single"/>
        </w:rPr>
        <w:tab/>
        <w:t xml:space="preserve"> </w:t>
      </w:r>
    </w:p>
    <w:p w14:paraId="4D14F0FE" w14:textId="77777777" w:rsidR="001B26AD" w:rsidRDefault="001B26AD" w:rsidP="001B26AD">
      <w:pPr>
        <w:pStyle w:val="Bodytext1"/>
        <w:spacing w:line="365" w:lineRule="exact"/>
        <w:rPr>
          <w:sz w:val="21"/>
          <w:szCs w:val="21"/>
          <w:u w:val="single"/>
        </w:rPr>
      </w:pPr>
      <w:r>
        <w:rPr>
          <w:rFonts w:hint="eastAsia"/>
          <w:sz w:val="21"/>
          <w:szCs w:val="21"/>
        </w:rPr>
        <w:t>开户行名称 ：</w:t>
      </w:r>
      <w:r>
        <w:rPr>
          <w:rFonts w:hint="eastAsia"/>
          <w:sz w:val="21"/>
          <w:szCs w:val="21"/>
          <w:u w:val="single"/>
        </w:rPr>
        <w:t xml:space="preserve"> </w:t>
      </w:r>
      <w:r>
        <w:rPr>
          <w:sz w:val="21"/>
          <w:szCs w:val="21"/>
          <w:u w:val="single"/>
        </w:rPr>
        <w:t xml:space="preserve">                                                    </w:t>
      </w:r>
      <w:r>
        <w:rPr>
          <w:rFonts w:hint="eastAsia"/>
          <w:sz w:val="21"/>
          <w:szCs w:val="21"/>
          <w:u w:val="single"/>
        </w:rPr>
        <w:tab/>
      </w:r>
    </w:p>
    <w:p w14:paraId="376E1D69" w14:textId="77777777" w:rsidR="001B26AD" w:rsidRDefault="001B26AD" w:rsidP="001B26AD">
      <w:pPr>
        <w:pStyle w:val="Bodytext1"/>
        <w:spacing w:line="365" w:lineRule="exact"/>
        <w:rPr>
          <w:sz w:val="21"/>
          <w:szCs w:val="21"/>
          <w:u w:val="single"/>
        </w:rPr>
      </w:pPr>
      <w:r>
        <w:rPr>
          <w:rFonts w:hint="eastAsia"/>
          <w:sz w:val="21"/>
          <w:szCs w:val="21"/>
        </w:rPr>
        <w:t>项 目 名 称：</w:t>
      </w:r>
      <w:r>
        <w:rPr>
          <w:rFonts w:hint="eastAsia"/>
          <w:sz w:val="21"/>
          <w:szCs w:val="21"/>
          <w:u w:val="single"/>
        </w:rPr>
        <w:t xml:space="preserve">                                                       </w:t>
      </w:r>
    </w:p>
    <w:p w14:paraId="166B1685" w14:textId="77777777" w:rsidR="001B26AD" w:rsidRDefault="001B26AD" w:rsidP="001B26AD">
      <w:pPr>
        <w:pStyle w:val="Bodytext1"/>
        <w:spacing w:line="365" w:lineRule="exact"/>
        <w:ind w:firstLineChars="200" w:firstLine="420"/>
        <w:jc w:val="both"/>
        <w:rPr>
          <w:sz w:val="21"/>
          <w:szCs w:val="21"/>
        </w:rPr>
      </w:pPr>
      <w:r>
        <w:rPr>
          <w:rFonts w:hint="eastAsia"/>
          <w:sz w:val="21"/>
          <w:szCs w:val="21"/>
        </w:rPr>
        <w:t>授权贵行及其上级行向</w:t>
      </w:r>
      <w:r>
        <w:rPr>
          <w:rFonts w:hint="eastAsia"/>
          <w:sz w:val="21"/>
          <w:szCs w:val="21"/>
          <w:u w:val="single"/>
        </w:rPr>
        <w:t>四川省财政厅</w:t>
      </w:r>
      <w:r>
        <w:rPr>
          <w:rFonts w:hint="eastAsia"/>
          <w:sz w:val="21"/>
          <w:szCs w:val="21"/>
        </w:rPr>
        <w:t>指定的</w:t>
      </w:r>
      <w:r>
        <w:rPr>
          <w:rFonts w:hint="eastAsia"/>
          <w:sz w:val="21"/>
          <w:szCs w:val="21"/>
          <w:u w:val="single"/>
        </w:rPr>
        <w:t>政府债券项目库及全生命周期管理系统</w:t>
      </w:r>
      <w:r>
        <w:rPr>
          <w:rFonts w:hint="eastAsia"/>
          <w:sz w:val="21"/>
          <w:szCs w:val="21"/>
        </w:rPr>
        <w:t>传送以上账户（账户名称、账号、交易信息（交易时间、交易金额、交易手续费、合计金额）、币种、交易对手名称、交易对手账号、交易后余额、交易流水号、交易类型、借贷标志、□其他数据:</w:t>
      </w:r>
      <w:r>
        <w:rPr>
          <w:rFonts w:hint="eastAsia"/>
          <w:sz w:val="21"/>
          <w:szCs w:val="21"/>
          <w:u w:val="single"/>
        </w:rPr>
        <w:t xml:space="preserve"> </w:t>
      </w:r>
      <w:r>
        <w:rPr>
          <w:sz w:val="21"/>
          <w:szCs w:val="21"/>
          <w:u w:val="single"/>
        </w:rPr>
        <w:t xml:space="preserve">        </w:t>
      </w:r>
      <w:r>
        <w:rPr>
          <w:rFonts w:hint="eastAsia"/>
          <w:sz w:val="21"/>
          <w:szCs w:val="21"/>
        </w:rPr>
        <w:t>），</w:t>
      </w:r>
      <w:r>
        <w:rPr>
          <w:rFonts w:hint="eastAsia"/>
          <w:sz w:val="21"/>
          <w:szCs w:val="21"/>
          <w:u w:val="single"/>
        </w:rPr>
        <w:t>四川省财政厅及相关地区政府主管部门</w:t>
      </w:r>
      <w:r>
        <w:rPr>
          <w:rFonts w:hint="eastAsia"/>
          <w:sz w:val="21"/>
          <w:szCs w:val="21"/>
        </w:rPr>
        <w:t>可通过指定平台查询及监督以上账户的相关信息。在债券资金使用及其还本付息期内，本授权一直有效。</w:t>
      </w:r>
    </w:p>
    <w:p w14:paraId="254BA9D6" w14:textId="77777777" w:rsidR="001B26AD" w:rsidRDefault="001B26AD" w:rsidP="001B26AD">
      <w:pPr>
        <w:pStyle w:val="Bodytext1"/>
        <w:spacing w:line="365" w:lineRule="exact"/>
        <w:ind w:firstLine="480"/>
        <w:jc w:val="both"/>
        <w:rPr>
          <w:sz w:val="21"/>
          <w:szCs w:val="21"/>
        </w:rPr>
      </w:pPr>
      <w:r>
        <w:rPr>
          <w:rFonts w:hint="eastAsia"/>
          <w:sz w:val="21"/>
          <w:szCs w:val="21"/>
        </w:rPr>
        <w:t>我方在此承诺：</w:t>
      </w:r>
    </w:p>
    <w:p w14:paraId="62BF2F16" w14:textId="77777777" w:rsidR="001B26AD" w:rsidRDefault="001B26AD" w:rsidP="001B26AD">
      <w:pPr>
        <w:pStyle w:val="Bodytext1"/>
        <w:spacing w:line="365" w:lineRule="exact"/>
        <w:ind w:firstLine="480"/>
        <w:jc w:val="both"/>
        <w:rPr>
          <w:sz w:val="21"/>
          <w:szCs w:val="21"/>
        </w:rPr>
      </w:pPr>
      <w:r>
        <w:rPr>
          <w:rFonts w:hint="eastAsia"/>
          <w:sz w:val="21"/>
          <w:szCs w:val="21"/>
        </w:rPr>
        <w:t>一、本申请书是我方的真实意思表示，符合法律、行政法规、规章和我方章程或内部组织文件的规定，且已获得我方内部有权机构及/或国家有权机关的批准。本单位为XXX银行股份有限公司上述对公账户的合法持有人，因我方无权授权相关账户而产生的一切责任均由我方承担，包括但不限于全额赔偿贵行因此遭受的损失。</w:t>
      </w:r>
    </w:p>
    <w:p w14:paraId="5B7E4F9C" w14:textId="77777777" w:rsidR="001B26AD" w:rsidRDefault="001B26AD" w:rsidP="001B26AD">
      <w:pPr>
        <w:pStyle w:val="Bodytext1"/>
        <w:spacing w:after="180" w:line="365" w:lineRule="exact"/>
        <w:ind w:firstLine="480"/>
        <w:jc w:val="both"/>
        <w:rPr>
          <w:sz w:val="21"/>
          <w:szCs w:val="21"/>
        </w:rPr>
      </w:pPr>
      <w:r>
        <w:rPr>
          <w:rFonts w:hint="eastAsia"/>
          <w:sz w:val="21"/>
          <w:szCs w:val="21"/>
        </w:rPr>
        <w:t>二、本申请书所述相关账户信息真实有效，因我方信息不完整、不真实或不及时等非可归因于贵行的原因而产生的一切责任由我方承担。</w:t>
      </w:r>
    </w:p>
    <w:p w14:paraId="17C0EDBD" w14:textId="77777777" w:rsidR="001B26AD" w:rsidRDefault="001B26AD" w:rsidP="001B26AD">
      <w:pPr>
        <w:pStyle w:val="Bodytext1"/>
        <w:spacing w:after="560" w:line="365" w:lineRule="exact"/>
        <w:ind w:firstLineChars="400" w:firstLine="840"/>
        <w:jc w:val="both"/>
        <w:rPr>
          <w:sz w:val="21"/>
          <w:szCs w:val="21"/>
        </w:rPr>
      </w:pPr>
      <w:r>
        <w:rPr>
          <w:rFonts w:hint="eastAsia"/>
          <w:sz w:val="21"/>
          <w:szCs w:val="21"/>
        </w:rPr>
        <w:t>授权账户预留银行印鉴：</w:t>
      </w:r>
      <w:r>
        <w:rPr>
          <w:rFonts w:hint="eastAsia"/>
          <w:sz w:val="21"/>
          <w:szCs w:val="21"/>
        </w:rPr>
        <w:tab/>
      </w:r>
      <w:r>
        <w:rPr>
          <w:sz w:val="21"/>
          <w:szCs w:val="21"/>
        </w:rPr>
        <w:t xml:space="preserve">                               </w:t>
      </w:r>
      <w:r>
        <w:rPr>
          <w:rFonts w:hint="eastAsia"/>
          <w:sz w:val="21"/>
          <w:szCs w:val="21"/>
        </w:rPr>
        <w:t>授权单位（公章）：</w:t>
      </w:r>
    </w:p>
    <w:p w14:paraId="5F6D2BDF" w14:textId="77777777" w:rsidR="001B26AD" w:rsidRDefault="001B26AD" w:rsidP="001B26AD">
      <w:pPr>
        <w:pStyle w:val="Bodytext1"/>
        <w:spacing w:after="180" w:line="365" w:lineRule="exact"/>
        <w:ind w:firstLineChars="2025" w:firstLine="4253"/>
        <w:jc w:val="both"/>
        <w:rPr>
          <w:szCs w:val="21"/>
        </w:rPr>
      </w:pPr>
      <w:r>
        <w:rPr>
          <w:rFonts w:hint="eastAsia"/>
          <w:sz w:val="21"/>
          <w:szCs w:val="21"/>
        </w:rPr>
        <w:t>法定代表人（负责人）或授权代理人（签章）:</w:t>
      </w:r>
    </w:p>
    <w:p w14:paraId="7A38FD66" w14:textId="77777777" w:rsidR="001B26AD" w:rsidRDefault="001B26AD" w:rsidP="001B26AD">
      <w:pPr>
        <w:pStyle w:val="Bodytext1"/>
        <w:spacing w:after="180" w:line="365" w:lineRule="exact"/>
        <w:ind w:firstLineChars="3300" w:firstLine="6930"/>
        <w:jc w:val="both"/>
        <w:rPr>
          <w:sz w:val="21"/>
          <w:szCs w:val="21"/>
        </w:rPr>
      </w:pPr>
      <w:r>
        <w:rPr>
          <w:rFonts w:hint="eastAsia"/>
          <w:sz w:val="21"/>
          <w:szCs w:val="21"/>
        </w:rPr>
        <w:t xml:space="preserve">年 </w:t>
      </w:r>
      <w:r>
        <w:rPr>
          <w:sz w:val="21"/>
          <w:szCs w:val="21"/>
        </w:rPr>
        <w:t xml:space="preserve">   </w:t>
      </w:r>
      <w:r>
        <w:rPr>
          <w:rFonts w:hint="eastAsia"/>
          <w:sz w:val="21"/>
          <w:szCs w:val="21"/>
        </w:rPr>
        <w:t xml:space="preserve">月 </w:t>
      </w:r>
      <w:r>
        <w:rPr>
          <w:sz w:val="21"/>
          <w:szCs w:val="21"/>
        </w:rPr>
        <w:t xml:space="preserve">   </w:t>
      </w:r>
      <w:r>
        <w:rPr>
          <w:rFonts w:hint="eastAsia"/>
          <w:sz w:val="21"/>
          <w:szCs w:val="21"/>
        </w:rPr>
        <w:t>日</w:t>
      </w:r>
    </w:p>
    <w:p w14:paraId="775E27C4" w14:textId="77777777" w:rsidR="001B26AD" w:rsidRDefault="001B26AD" w:rsidP="001B26AD">
      <w:pPr>
        <w:pStyle w:val="Bodytext1"/>
        <w:spacing w:after="180" w:line="365" w:lineRule="exact"/>
        <w:ind w:firstLine="0"/>
        <w:jc w:val="both"/>
        <w:rPr>
          <w:sz w:val="21"/>
          <w:szCs w:val="21"/>
        </w:rPr>
      </w:pPr>
      <w:r>
        <w:rPr>
          <w:sz w:val="21"/>
          <w:szCs w:val="21"/>
          <w:u w:val="single"/>
        </w:rPr>
        <w:t xml:space="preserve">                                                          </w:t>
      </w:r>
      <w:r>
        <w:rPr>
          <w:rFonts w:hint="eastAsia"/>
          <w:sz w:val="21"/>
          <w:szCs w:val="21"/>
          <w:u w:val="single"/>
        </w:rPr>
        <w:t xml:space="preserve">           </w:t>
      </w:r>
      <w:r>
        <w:rPr>
          <w:sz w:val="21"/>
          <w:szCs w:val="21"/>
          <w:u w:val="single"/>
        </w:rPr>
        <w:t xml:space="preserve">                           </w:t>
      </w:r>
    </w:p>
    <w:p w14:paraId="722871D4" w14:textId="77777777" w:rsidR="001B26AD" w:rsidRDefault="001B26AD" w:rsidP="001B26AD">
      <w:pPr>
        <w:pStyle w:val="Bodytext1"/>
        <w:spacing w:after="40"/>
        <w:ind w:firstLineChars="400" w:firstLine="840"/>
        <w:jc w:val="both"/>
        <w:rPr>
          <w:sz w:val="21"/>
          <w:szCs w:val="21"/>
        </w:rPr>
      </w:pPr>
      <w:r>
        <w:rPr>
          <w:rFonts w:hint="eastAsia"/>
          <w:sz w:val="21"/>
          <w:szCs w:val="21"/>
        </w:rPr>
        <w:t>授权账户开户银行意见:</w:t>
      </w:r>
    </w:p>
    <w:p w14:paraId="14A3B3F3" w14:textId="77777777" w:rsidR="001B26AD" w:rsidRDefault="001B26AD" w:rsidP="001B26AD">
      <w:pPr>
        <w:pStyle w:val="Bodytext1"/>
        <w:spacing w:line="240" w:lineRule="auto"/>
        <w:ind w:firstLineChars="3125" w:firstLine="6563"/>
        <w:rPr>
          <w:sz w:val="21"/>
          <w:szCs w:val="21"/>
        </w:rPr>
      </w:pPr>
      <w:r>
        <w:rPr>
          <w:rFonts w:hint="eastAsia"/>
          <w:sz w:val="21"/>
          <w:szCs w:val="21"/>
        </w:rPr>
        <w:t>开户行（盖章）:</w:t>
      </w:r>
    </w:p>
    <w:p w14:paraId="673B3456" w14:textId="77777777" w:rsidR="001B26AD" w:rsidRDefault="001B26AD" w:rsidP="001B26AD">
      <w:pPr>
        <w:pStyle w:val="Bodytext1"/>
        <w:spacing w:line="240" w:lineRule="auto"/>
        <w:ind w:left="5060" w:firstLineChars="600" w:firstLine="1260"/>
        <w:rPr>
          <w:sz w:val="21"/>
          <w:szCs w:val="21"/>
        </w:rPr>
      </w:pPr>
      <w:r>
        <w:rPr>
          <w:rFonts w:hint="eastAsia"/>
          <w:sz w:val="21"/>
          <w:szCs w:val="21"/>
        </w:rPr>
        <w:t>银行主管（签章）：</w:t>
      </w:r>
    </w:p>
    <w:p w14:paraId="6553B6E2" w14:textId="2FE97349" w:rsidR="001B26AD" w:rsidRDefault="001B26AD" w:rsidP="001B26AD">
      <w:pPr>
        <w:pStyle w:val="Bodytext2"/>
        <w:spacing w:after="0"/>
        <w:rPr>
          <w:sz w:val="21"/>
          <w:szCs w:val="21"/>
        </w:rPr>
      </w:pPr>
      <w:r>
        <w:rPr>
          <w:rFonts w:hint="eastAsia"/>
          <w:sz w:val="21"/>
          <w:szCs w:val="21"/>
        </w:rPr>
        <w:t xml:space="preserve">                                            年 </w:t>
      </w:r>
      <w:r>
        <w:rPr>
          <w:sz w:val="21"/>
          <w:szCs w:val="21"/>
        </w:rPr>
        <w:t xml:space="preserve">   </w:t>
      </w:r>
      <w:r>
        <w:rPr>
          <w:rFonts w:hint="eastAsia"/>
          <w:sz w:val="21"/>
          <w:szCs w:val="21"/>
        </w:rPr>
        <w:t xml:space="preserve">月 </w:t>
      </w:r>
      <w:r>
        <w:rPr>
          <w:sz w:val="21"/>
          <w:szCs w:val="21"/>
        </w:rPr>
        <w:t xml:space="preserve">   </w:t>
      </w:r>
      <w:r>
        <w:rPr>
          <w:rFonts w:hint="eastAsia"/>
          <w:sz w:val="21"/>
          <w:szCs w:val="21"/>
        </w:rPr>
        <w:t xml:space="preserve">日 </w:t>
      </w:r>
    </w:p>
    <w:p w14:paraId="4C178D6D" w14:textId="77777777" w:rsidR="00614EB5" w:rsidRDefault="00614EB5" w:rsidP="00614EB5">
      <w:pPr>
        <w:rPr>
          <w:rFonts w:ascii="仿宋_GB2312" w:hAnsi="仿宋_GB2312" w:cs="仿宋_GB2312"/>
          <w:sz w:val="24"/>
          <w:szCs w:val="24"/>
        </w:rPr>
      </w:pPr>
      <w:r>
        <w:rPr>
          <w:rFonts w:ascii="仿宋_GB2312" w:hAnsi="仿宋_GB2312" w:cs="仿宋_GB2312" w:hint="eastAsia"/>
          <w:sz w:val="24"/>
          <w:szCs w:val="24"/>
        </w:rPr>
        <w:lastRenderedPageBreak/>
        <w:t>填表说明：</w:t>
      </w:r>
      <w:r>
        <w:rPr>
          <w:rFonts w:ascii="仿宋_GB2312" w:hAnsi="仿宋_GB2312" w:cs="仿宋_GB2312" w:hint="eastAsia"/>
          <w:sz w:val="24"/>
          <w:szCs w:val="24"/>
        </w:rPr>
        <w:t xml:space="preserve"> </w:t>
      </w:r>
    </w:p>
    <w:p w14:paraId="3E996DFB" w14:textId="77777777" w:rsidR="00614EB5" w:rsidRDefault="00614EB5" w:rsidP="00614EB5">
      <w:pPr>
        <w:pStyle w:val="ae"/>
        <w:numPr>
          <w:ilvl w:val="0"/>
          <w:numId w:val="14"/>
        </w:numPr>
        <w:spacing w:line="280" w:lineRule="exact"/>
        <w:ind w:left="1060" w:firstLineChars="0"/>
        <w:rPr>
          <w:rFonts w:ascii="仿宋_GB2312" w:hAnsi="仿宋_GB2312" w:cs="仿宋_GB2312"/>
          <w:sz w:val="24"/>
          <w:szCs w:val="24"/>
        </w:rPr>
      </w:pPr>
      <w:r>
        <w:rPr>
          <w:rFonts w:ascii="仿宋_GB2312" w:hAnsi="仿宋_GB2312" w:cs="仿宋_GB2312" w:hint="eastAsia"/>
          <w:sz w:val="24"/>
          <w:szCs w:val="24"/>
        </w:rPr>
        <w:t>本表适用于在政府债券项目库及全生命周期管理系统专用账户授权对本单位指定的账户进行查询或其他业务时填写。</w:t>
      </w:r>
    </w:p>
    <w:p w14:paraId="1F1D18CB" w14:textId="77777777" w:rsidR="00614EB5" w:rsidRDefault="00614EB5" w:rsidP="00614EB5">
      <w:pPr>
        <w:pStyle w:val="ae"/>
        <w:numPr>
          <w:ilvl w:val="0"/>
          <w:numId w:val="14"/>
        </w:numPr>
        <w:spacing w:line="280" w:lineRule="exact"/>
        <w:ind w:left="1060" w:firstLineChars="0"/>
        <w:rPr>
          <w:rFonts w:ascii="仿宋_GB2312" w:hAnsi="仿宋_GB2312" w:cs="仿宋_GB2312"/>
          <w:sz w:val="24"/>
          <w:szCs w:val="24"/>
        </w:rPr>
      </w:pPr>
      <w:r>
        <w:rPr>
          <w:rFonts w:ascii="仿宋_GB2312" w:hAnsi="仿宋_GB2312" w:cs="仿宋_GB2312" w:hint="eastAsia"/>
          <w:sz w:val="24"/>
          <w:szCs w:val="24"/>
        </w:rPr>
        <w:t>授权平台名称根据实际情况填写，应为政府相关主管部门指定平台。</w:t>
      </w:r>
    </w:p>
    <w:p w14:paraId="3A4CD8B9" w14:textId="77777777" w:rsidR="00614EB5" w:rsidRDefault="00614EB5" w:rsidP="00614EB5">
      <w:pPr>
        <w:pStyle w:val="Bodytext1"/>
        <w:numPr>
          <w:ilvl w:val="0"/>
          <w:numId w:val="14"/>
        </w:numPr>
        <w:spacing w:line="280" w:lineRule="exact"/>
        <w:jc w:val="both"/>
        <w:rPr>
          <w:rFonts w:ascii="仿宋_GB2312" w:eastAsia="仿宋_GB2312" w:hAnsi="仿宋_GB2312" w:cs="仿宋_GB2312"/>
          <w:sz w:val="24"/>
          <w:szCs w:val="24"/>
        </w:rPr>
      </w:pPr>
      <w:r>
        <w:rPr>
          <w:rFonts w:ascii="仿宋_GB2312" w:eastAsia="仿宋_GB2312" w:hAnsi="仿宋_GB2312" w:cs="仿宋_GB2312" w:hint="eastAsia"/>
          <w:sz w:val="24"/>
          <w:szCs w:val="24"/>
        </w:rPr>
        <w:t>如选其他业务则须在后面横线处填写具体内容。</w:t>
      </w:r>
    </w:p>
    <w:p w14:paraId="3122F4CB" w14:textId="5EDBCF21" w:rsidR="00FF679A" w:rsidRDefault="00614EB5" w:rsidP="00614EB5">
      <w:pPr>
        <w:pStyle w:val="Bodytext1"/>
        <w:numPr>
          <w:ilvl w:val="0"/>
          <w:numId w:val="14"/>
        </w:numPr>
        <w:spacing w:line="280" w:lineRule="exact"/>
        <w:rPr>
          <w:rFonts w:ascii="仿宋_GB2312" w:eastAsia="仿宋_GB2312" w:hAnsi="仿宋_GB2312" w:cs="仿宋_GB2312"/>
          <w:sz w:val="24"/>
          <w:szCs w:val="24"/>
        </w:rPr>
      </w:pPr>
      <w:r>
        <w:rPr>
          <w:rFonts w:ascii="仿宋_GB2312" w:eastAsia="仿宋_GB2312" w:hAnsi="仿宋_GB2312" w:cs="仿宋_GB2312" w:hint="eastAsia"/>
          <w:sz w:val="24"/>
          <w:szCs w:val="24"/>
        </w:rPr>
        <w:t>本表为一式两联，授权单位及开户行各执一份留存。</w:t>
      </w:r>
    </w:p>
    <w:p w14:paraId="31A61C20" w14:textId="77777777" w:rsidR="00FF679A" w:rsidRDefault="00FF679A">
      <w:pPr>
        <w:widowControl/>
        <w:jc w:val="left"/>
        <w:rPr>
          <w:rFonts w:ascii="仿宋_GB2312" w:eastAsia="仿宋_GB2312" w:hAnsi="仿宋_GB2312" w:cs="仿宋_GB2312"/>
          <w:color w:val="000000"/>
          <w:kern w:val="0"/>
          <w:sz w:val="24"/>
          <w:szCs w:val="24"/>
        </w:rPr>
      </w:pPr>
      <w:r>
        <w:rPr>
          <w:rFonts w:ascii="仿宋_GB2312" w:eastAsia="仿宋_GB2312" w:hAnsi="仿宋_GB2312" w:cs="仿宋_GB2312"/>
          <w:sz w:val="24"/>
          <w:szCs w:val="24"/>
        </w:rPr>
        <w:br w:type="page"/>
      </w:r>
    </w:p>
    <w:p w14:paraId="309D080A" w14:textId="3B671EBE" w:rsidR="00E352DF" w:rsidRPr="00AB6959" w:rsidRDefault="001F6921" w:rsidP="00724849">
      <w:pPr>
        <w:pStyle w:val="1"/>
        <w:rPr>
          <w:rFonts w:ascii="黑体" w:eastAsia="黑体" w:hAnsi="黑体"/>
          <w:sz w:val="32"/>
          <w:szCs w:val="32"/>
        </w:rPr>
      </w:pPr>
      <w:bookmarkStart w:id="22" w:name="_Toc70945844"/>
      <w:r w:rsidRPr="00AB6959">
        <w:rPr>
          <w:rFonts w:ascii="黑体" w:eastAsia="黑体" w:hAnsi="黑体" w:hint="eastAsia"/>
          <w:sz w:val="32"/>
          <w:szCs w:val="32"/>
        </w:rPr>
        <w:lastRenderedPageBreak/>
        <w:t>附件7</w:t>
      </w:r>
      <w:r w:rsidRPr="00AB6959">
        <w:rPr>
          <w:rFonts w:ascii="黑体" w:eastAsia="黑体" w:hAnsi="黑体"/>
          <w:sz w:val="32"/>
          <w:szCs w:val="32"/>
        </w:rPr>
        <w:t xml:space="preserve"> </w:t>
      </w:r>
      <w:r w:rsidR="00724849" w:rsidRPr="00AB6959">
        <w:rPr>
          <w:rFonts w:ascii="黑体" w:eastAsia="黑体" w:hAnsi="黑体" w:hint="eastAsia"/>
          <w:sz w:val="32"/>
          <w:szCs w:val="32"/>
        </w:rPr>
        <w:t>系统接口说明</w:t>
      </w:r>
      <w:bookmarkEnd w:id="22"/>
    </w:p>
    <w:p w14:paraId="4E7B141A" w14:textId="77777777" w:rsidR="00873F60" w:rsidRDefault="00873F60" w:rsidP="00873F60">
      <w:pPr>
        <w:jc w:val="center"/>
        <w:rPr>
          <w:rFonts w:ascii="黑体" w:eastAsia="黑体" w:hAnsi="黑体"/>
          <w:b/>
          <w:bCs/>
        </w:rPr>
      </w:pPr>
      <w:r>
        <w:rPr>
          <w:rFonts w:ascii="黑体" w:eastAsia="黑体" w:hAnsi="黑体" w:hint="eastAsia"/>
          <w:b/>
          <w:bCs/>
        </w:rPr>
        <w:t>四川省政府债券项目库及全生命周期管理系统</w:t>
      </w:r>
    </w:p>
    <w:p w14:paraId="62BF0A8D" w14:textId="77777777" w:rsidR="00873F60" w:rsidRDefault="00873F60" w:rsidP="00873F60">
      <w:pPr>
        <w:jc w:val="center"/>
        <w:rPr>
          <w:rFonts w:ascii="黑体" w:eastAsia="黑体" w:hAnsi="黑体"/>
          <w:b/>
          <w:bCs/>
        </w:rPr>
      </w:pPr>
      <w:r>
        <w:rPr>
          <w:rFonts w:ascii="黑体" w:eastAsia="黑体" w:hAnsi="黑体" w:hint="eastAsia"/>
          <w:b/>
          <w:bCs/>
        </w:rPr>
        <w:t>银行接入说明</w:t>
      </w:r>
    </w:p>
    <w:p w14:paraId="5604ACA5" w14:textId="77777777" w:rsidR="00873F60" w:rsidRDefault="00873F60" w:rsidP="00873F60">
      <w:pPr>
        <w:spacing w:line="360" w:lineRule="auto"/>
        <w:ind w:firstLineChars="200" w:firstLine="640"/>
        <w:rPr>
          <w:rFonts w:ascii="仿宋" w:hAnsi="仿宋"/>
          <w:szCs w:val="32"/>
        </w:rPr>
      </w:pPr>
      <w:r>
        <w:rPr>
          <w:rFonts w:ascii="仿宋" w:hAnsi="仿宋" w:hint="eastAsia"/>
          <w:szCs w:val="32"/>
        </w:rPr>
        <w:t>平台A</w:t>
      </w:r>
      <w:r>
        <w:rPr>
          <w:rFonts w:ascii="仿宋" w:hAnsi="仿宋"/>
          <w:szCs w:val="32"/>
        </w:rPr>
        <w:t>PI</w:t>
      </w:r>
      <w:r>
        <w:rPr>
          <w:rFonts w:ascii="仿宋" w:hAnsi="仿宋" w:hint="eastAsia"/>
          <w:szCs w:val="32"/>
        </w:rPr>
        <w:t>接口采用w</w:t>
      </w:r>
      <w:r>
        <w:rPr>
          <w:rFonts w:ascii="仿宋" w:hAnsi="仿宋"/>
          <w:szCs w:val="32"/>
        </w:rPr>
        <w:t>ebService</w:t>
      </w:r>
      <w:r>
        <w:rPr>
          <w:rFonts w:ascii="仿宋" w:hAnsi="仿宋" w:hint="eastAsia"/>
          <w:szCs w:val="32"/>
        </w:rPr>
        <w:t>接口方式，具体接口地址、参数、调用方式详见下文</w:t>
      </w:r>
      <w:r>
        <w:rPr>
          <w:rFonts w:ascii="仿宋" w:hAnsi="仿宋" w:hint="eastAsia"/>
          <w:sz w:val="24"/>
          <w:szCs w:val="28"/>
        </w:rPr>
        <w:t>。</w:t>
      </w:r>
    </w:p>
    <w:p w14:paraId="0C602597" w14:textId="77777777" w:rsidR="00873F60" w:rsidRDefault="00873F60" w:rsidP="00873F60">
      <w:pPr>
        <w:pStyle w:val="ab"/>
        <w:numPr>
          <w:ilvl w:val="0"/>
          <w:numId w:val="8"/>
        </w:numPr>
        <w:spacing w:line="360" w:lineRule="auto"/>
        <w:ind w:firstLineChars="0"/>
        <w:rPr>
          <w:rFonts w:ascii="黑体" w:eastAsia="黑体" w:hAnsi="黑体"/>
          <w:b/>
          <w:bCs/>
          <w:szCs w:val="32"/>
        </w:rPr>
      </w:pPr>
      <w:r>
        <w:rPr>
          <w:rFonts w:ascii="黑体" w:eastAsia="黑体" w:hAnsi="黑体" w:hint="eastAsia"/>
          <w:b/>
          <w:bCs/>
          <w:szCs w:val="32"/>
        </w:rPr>
        <w:t>接口地址（测试）</w:t>
      </w:r>
    </w:p>
    <w:p w14:paraId="5F8EB7B1" w14:textId="77777777" w:rsidR="00873F60" w:rsidRDefault="00873F60" w:rsidP="00873F60">
      <w:pPr>
        <w:spacing w:line="360" w:lineRule="auto"/>
        <w:rPr>
          <w:rFonts w:ascii="仿宋" w:hAnsi="仿宋"/>
          <w:szCs w:val="32"/>
        </w:rPr>
      </w:pPr>
      <w:r>
        <w:rPr>
          <w:rFonts w:ascii="仿宋" w:hAnsi="仿宋" w:hint="eastAsia"/>
          <w:szCs w:val="32"/>
        </w:rPr>
        <w:t>系统测试地址分为内网和外网两个地址：</w:t>
      </w:r>
    </w:p>
    <w:p w14:paraId="0129F718" w14:textId="77777777" w:rsidR="00873F60" w:rsidRDefault="00873F60" w:rsidP="00873F60">
      <w:pPr>
        <w:spacing w:line="360" w:lineRule="auto"/>
        <w:jc w:val="left"/>
        <w:rPr>
          <w:rFonts w:ascii="仿宋" w:hAnsi="仿宋"/>
          <w:b/>
          <w:bCs/>
          <w:szCs w:val="32"/>
        </w:rPr>
      </w:pPr>
      <w:r>
        <w:rPr>
          <w:rFonts w:ascii="仿宋" w:hAnsi="仿宋" w:hint="eastAsia"/>
          <w:b/>
          <w:bCs/>
          <w:szCs w:val="32"/>
        </w:rPr>
        <w:t>外网地址:</w:t>
      </w:r>
      <w:r>
        <w:rPr>
          <w:rFonts w:ascii="仿宋" w:hAnsi="仿宋"/>
          <w:szCs w:val="32"/>
        </w:rPr>
        <w:t xml:space="preserve"> </w:t>
      </w:r>
      <w:hyperlink r:id="rId17" w:history="1">
        <w:r>
          <w:rPr>
            <w:rStyle w:val="aa"/>
            <w:rFonts w:ascii="仿宋" w:hAnsi="仿宋" w:hint="eastAsia"/>
            <w:szCs w:val="32"/>
          </w:rPr>
          <w:t>http://118.24.88.55:8026/axis2/services/MyService?wsdl</w:t>
        </w:r>
      </w:hyperlink>
    </w:p>
    <w:p w14:paraId="41F8F583" w14:textId="77777777" w:rsidR="00873F60" w:rsidRDefault="00873F60" w:rsidP="00873F60">
      <w:pPr>
        <w:spacing w:line="360" w:lineRule="auto"/>
        <w:jc w:val="left"/>
        <w:rPr>
          <w:rFonts w:ascii="仿宋" w:hAnsi="仿宋"/>
          <w:b/>
          <w:bCs/>
          <w:szCs w:val="32"/>
        </w:rPr>
      </w:pPr>
      <w:r>
        <w:rPr>
          <w:rFonts w:ascii="仿宋" w:hAnsi="仿宋" w:hint="eastAsia"/>
          <w:b/>
          <w:bCs/>
          <w:szCs w:val="32"/>
        </w:rPr>
        <w:t>内网地址：</w:t>
      </w:r>
    </w:p>
    <w:p w14:paraId="06EF795D" w14:textId="39CD9AE6" w:rsidR="00873F60" w:rsidRDefault="00873F60" w:rsidP="00873F60">
      <w:pPr>
        <w:spacing w:line="360" w:lineRule="auto"/>
        <w:jc w:val="left"/>
        <w:rPr>
          <w:rFonts w:ascii="仿宋" w:hAnsi="仿宋"/>
          <w:szCs w:val="32"/>
        </w:rPr>
      </w:pPr>
      <w:r>
        <w:rPr>
          <w:rFonts w:ascii="仿宋" w:hAnsi="仿宋" w:hint="eastAsia"/>
          <w:b/>
          <w:bCs/>
          <w:szCs w:val="32"/>
        </w:rPr>
        <w:t>1</w:t>
      </w:r>
      <w:r>
        <w:rPr>
          <w:rFonts w:ascii="仿宋" w:hAnsi="仿宋"/>
          <w:b/>
          <w:bCs/>
          <w:szCs w:val="32"/>
        </w:rPr>
        <w:t>92.1.1.249:20</w:t>
      </w:r>
      <w:r w:rsidR="001D60F9">
        <w:rPr>
          <w:rFonts w:ascii="仿宋" w:hAnsi="仿宋"/>
          <w:b/>
          <w:bCs/>
          <w:szCs w:val="32"/>
        </w:rPr>
        <w:t>0</w:t>
      </w:r>
      <w:r>
        <w:rPr>
          <w:rFonts w:ascii="仿宋" w:hAnsi="仿宋"/>
          <w:b/>
          <w:bCs/>
          <w:szCs w:val="32"/>
        </w:rPr>
        <w:t>01</w:t>
      </w:r>
      <w:r>
        <w:rPr>
          <w:rFonts w:ascii="仿宋" w:hAnsi="仿宋"/>
          <w:szCs w:val="32"/>
        </w:rPr>
        <w:t>/</w:t>
      </w:r>
      <w:r>
        <w:rPr>
          <w:rFonts w:ascii="仿宋" w:hAnsi="仿宋" w:hint="eastAsia"/>
          <w:szCs w:val="32"/>
        </w:rPr>
        <w:t>axis2/services/MyService?wsdl</w:t>
      </w:r>
    </w:p>
    <w:p w14:paraId="2C0F8A67" w14:textId="77777777" w:rsidR="00873F60" w:rsidRDefault="00873F60" w:rsidP="00873F60">
      <w:pPr>
        <w:rPr>
          <w:rFonts w:ascii="仿宋" w:hAnsi="仿宋"/>
          <w:szCs w:val="32"/>
        </w:rPr>
      </w:pPr>
      <w:r>
        <w:rPr>
          <w:rFonts w:ascii="仿宋" w:hAnsi="仿宋" w:hint="eastAsia"/>
          <w:color w:val="FF0000"/>
          <w:szCs w:val="32"/>
        </w:rPr>
        <w:t>注：生产环境另行约定。</w:t>
      </w:r>
    </w:p>
    <w:p w14:paraId="6B3D4BEF" w14:textId="77777777" w:rsidR="00873F60" w:rsidRDefault="00873F60" w:rsidP="00873F60">
      <w:pPr>
        <w:pStyle w:val="ab"/>
        <w:numPr>
          <w:ilvl w:val="0"/>
          <w:numId w:val="8"/>
        </w:numPr>
        <w:spacing w:line="360" w:lineRule="auto"/>
        <w:ind w:firstLineChars="0"/>
        <w:rPr>
          <w:rFonts w:ascii="黑体" w:eastAsia="黑体" w:hAnsi="黑体"/>
          <w:b/>
          <w:bCs/>
          <w:szCs w:val="32"/>
        </w:rPr>
      </w:pPr>
      <w:r>
        <w:rPr>
          <w:rFonts w:ascii="黑体" w:eastAsia="黑体" w:hAnsi="黑体" w:hint="eastAsia"/>
          <w:b/>
          <w:bCs/>
          <w:szCs w:val="32"/>
        </w:rPr>
        <w:t>接口调用方式</w:t>
      </w:r>
    </w:p>
    <w:p w14:paraId="29970AB5" w14:textId="77777777" w:rsidR="00873F60" w:rsidRDefault="00873F60" w:rsidP="00873F60">
      <w:pPr>
        <w:rPr>
          <w:rFonts w:ascii="仿宋" w:hAnsi="仿宋"/>
          <w:szCs w:val="32"/>
        </w:rPr>
      </w:pPr>
      <w:r>
        <w:rPr>
          <w:rFonts w:ascii="仿宋" w:hAnsi="仿宋"/>
          <w:noProof/>
          <w:szCs w:val="32"/>
        </w:rPr>
        <w:lastRenderedPageBreak/>
        <w:drawing>
          <wp:inline distT="0" distB="0" distL="114300" distR="114300" wp14:anchorId="2B7127AE" wp14:editId="2F0C185A">
            <wp:extent cx="5267325" cy="33407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8"/>
                    <a:stretch>
                      <a:fillRect/>
                    </a:stretch>
                  </pic:blipFill>
                  <pic:spPr>
                    <a:xfrm>
                      <a:off x="0" y="0"/>
                      <a:ext cx="5278147" cy="3348010"/>
                    </a:xfrm>
                    <a:prstGeom prst="rect">
                      <a:avLst/>
                    </a:prstGeom>
                    <a:noFill/>
                    <a:ln>
                      <a:noFill/>
                    </a:ln>
                  </pic:spPr>
                </pic:pic>
              </a:graphicData>
            </a:graphic>
          </wp:inline>
        </w:drawing>
      </w:r>
    </w:p>
    <w:p w14:paraId="22829766" w14:textId="77777777" w:rsidR="00873F60" w:rsidRDefault="00873F60" w:rsidP="00873F60">
      <w:pPr>
        <w:spacing w:line="360" w:lineRule="auto"/>
        <w:rPr>
          <w:rFonts w:ascii="仿宋" w:hAnsi="仿宋"/>
          <w:szCs w:val="32"/>
        </w:rPr>
      </w:pPr>
      <w:r>
        <w:rPr>
          <w:rFonts w:ascii="仿宋" w:hAnsi="仿宋" w:hint="eastAsia"/>
          <w:szCs w:val="32"/>
        </w:rPr>
        <w:t>说明：</w:t>
      </w:r>
    </w:p>
    <w:p w14:paraId="06F6EF23" w14:textId="77777777" w:rsidR="00873F60" w:rsidRDefault="00873F60" w:rsidP="00873F60">
      <w:pPr>
        <w:pStyle w:val="ab"/>
        <w:numPr>
          <w:ilvl w:val="0"/>
          <w:numId w:val="9"/>
        </w:numPr>
        <w:spacing w:line="360" w:lineRule="auto"/>
        <w:ind w:firstLineChars="0"/>
        <w:rPr>
          <w:rFonts w:ascii="仿宋" w:hAnsi="仿宋"/>
          <w:szCs w:val="32"/>
        </w:rPr>
      </w:pPr>
      <w:r>
        <w:rPr>
          <w:rFonts w:ascii="仿宋" w:hAnsi="仿宋" w:hint="eastAsia"/>
          <w:szCs w:val="32"/>
        </w:rPr>
        <w:t>技术支持公司提供银行身份I</w:t>
      </w:r>
      <w:r>
        <w:rPr>
          <w:rFonts w:ascii="仿宋" w:hAnsi="仿宋"/>
          <w:szCs w:val="32"/>
        </w:rPr>
        <w:t>D</w:t>
      </w:r>
      <w:r>
        <w:rPr>
          <w:rFonts w:ascii="仿宋" w:hAnsi="仿宋" w:hint="eastAsia"/>
          <w:szCs w:val="32"/>
        </w:rPr>
        <w:t>和R</w:t>
      </w:r>
      <w:r>
        <w:rPr>
          <w:rFonts w:ascii="仿宋" w:hAnsi="仿宋"/>
          <w:szCs w:val="32"/>
        </w:rPr>
        <w:t>SA</w:t>
      </w:r>
      <w:r>
        <w:rPr>
          <w:rFonts w:ascii="仿宋" w:hAnsi="仿宋" w:hint="eastAsia"/>
          <w:szCs w:val="32"/>
        </w:rPr>
        <w:t>算法生成的公钥。</w:t>
      </w:r>
    </w:p>
    <w:p w14:paraId="4A40C557" w14:textId="77777777" w:rsidR="00873F60" w:rsidRDefault="00873F60" w:rsidP="00873F60">
      <w:pPr>
        <w:pStyle w:val="ab"/>
        <w:numPr>
          <w:ilvl w:val="0"/>
          <w:numId w:val="9"/>
        </w:numPr>
        <w:spacing w:line="360" w:lineRule="auto"/>
        <w:ind w:firstLineChars="0"/>
        <w:rPr>
          <w:rFonts w:ascii="仿宋" w:hAnsi="仿宋"/>
          <w:szCs w:val="32"/>
        </w:rPr>
      </w:pPr>
      <w:r>
        <w:rPr>
          <w:rFonts w:ascii="仿宋" w:hAnsi="仿宋" w:hint="eastAsia"/>
          <w:szCs w:val="32"/>
        </w:rPr>
        <w:t xml:space="preserve">银行根据 </w:t>
      </w:r>
      <w:r>
        <w:rPr>
          <w:rFonts w:ascii="仿宋" w:hAnsi="仿宋"/>
          <w:szCs w:val="32"/>
        </w:rPr>
        <w:t>RSA</w:t>
      </w:r>
      <w:r>
        <w:rPr>
          <w:rFonts w:ascii="仿宋" w:hAnsi="仿宋" w:hint="eastAsia"/>
          <w:szCs w:val="32"/>
        </w:rPr>
        <w:t>算法的公钥，对需要向接口传送的数据用A</w:t>
      </w:r>
      <w:r>
        <w:rPr>
          <w:rFonts w:ascii="仿宋" w:hAnsi="仿宋"/>
          <w:szCs w:val="32"/>
        </w:rPr>
        <w:t>ES</w:t>
      </w:r>
      <w:r>
        <w:rPr>
          <w:rFonts w:ascii="仿宋" w:hAnsi="仿宋" w:hint="eastAsia"/>
          <w:szCs w:val="32"/>
        </w:rPr>
        <w:t>进行加密，并将</w:t>
      </w:r>
      <w:r>
        <w:rPr>
          <w:rFonts w:ascii="仿宋" w:hAnsi="仿宋"/>
          <w:szCs w:val="32"/>
        </w:rPr>
        <w:t>AES</w:t>
      </w:r>
      <w:r>
        <w:rPr>
          <w:rFonts w:ascii="仿宋" w:hAnsi="仿宋" w:hint="eastAsia"/>
          <w:szCs w:val="32"/>
        </w:rPr>
        <w:t>的密钥用R</w:t>
      </w:r>
      <w:r>
        <w:rPr>
          <w:rFonts w:ascii="仿宋" w:hAnsi="仿宋"/>
          <w:szCs w:val="32"/>
        </w:rPr>
        <w:t>SA</w:t>
      </w:r>
      <w:r>
        <w:rPr>
          <w:rFonts w:ascii="仿宋" w:hAnsi="仿宋" w:hint="eastAsia"/>
          <w:szCs w:val="32"/>
        </w:rPr>
        <w:t>公钥进行加密。</w:t>
      </w:r>
    </w:p>
    <w:p w14:paraId="31DF7A37" w14:textId="77777777" w:rsidR="00873F60" w:rsidRDefault="00873F60" w:rsidP="00873F60">
      <w:pPr>
        <w:pStyle w:val="ab"/>
        <w:numPr>
          <w:ilvl w:val="0"/>
          <w:numId w:val="9"/>
        </w:numPr>
        <w:spacing w:line="360" w:lineRule="auto"/>
        <w:ind w:firstLineChars="0"/>
        <w:rPr>
          <w:rFonts w:ascii="仿宋" w:hAnsi="仿宋"/>
          <w:szCs w:val="32"/>
        </w:rPr>
      </w:pPr>
      <w:r>
        <w:rPr>
          <w:rFonts w:ascii="仿宋" w:hAnsi="仿宋" w:hint="eastAsia"/>
          <w:szCs w:val="32"/>
        </w:rPr>
        <w:t>接口返回数据采用A</w:t>
      </w:r>
      <w:r>
        <w:rPr>
          <w:rFonts w:ascii="仿宋" w:hAnsi="仿宋"/>
          <w:szCs w:val="32"/>
        </w:rPr>
        <w:t>ES</w:t>
      </w:r>
      <w:r>
        <w:rPr>
          <w:rFonts w:ascii="仿宋" w:hAnsi="仿宋" w:hint="eastAsia"/>
          <w:szCs w:val="32"/>
        </w:rPr>
        <w:t>进行加密，其密钥与银行传送的密钥相同。</w:t>
      </w:r>
    </w:p>
    <w:p w14:paraId="65606120" w14:textId="77777777" w:rsidR="00873F60" w:rsidRDefault="00873F60" w:rsidP="00873F60">
      <w:pPr>
        <w:pStyle w:val="ab"/>
        <w:numPr>
          <w:ilvl w:val="0"/>
          <w:numId w:val="8"/>
        </w:numPr>
        <w:spacing w:line="360" w:lineRule="auto"/>
        <w:ind w:firstLineChars="0"/>
        <w:rPr>
          <w:rFonts w:ascii="黑体" w:eastAsia="黑体" w:hAnsi="黑体"/>
          <w:b/>
          <w:bCs/>
          <w:szCs w:val="32"/>
        </w:rPr>
      </w:pPr>
      <w:r>
        <w:rPr>
          <w:rFonts w:ascii="黑体" w:eastAsia="黑体" w:hAnsi="黑体" w:hint="eastAsia"/>
          <w:b/>
          <w:bCs/>
          <w:szCs w:val="32"/>
        </w:rPr>
        <w:t>接口说明</w:t>
      </w:r>
    </w:p>
    <w:p w14:paraId="3D7AFDF7" w14:textId="77777777" w:rsidR="00873F60" w:rsidRDefault="00873F60" w:rsidP="00873F60">
      <w:pPr>
        <w:rPr>
          <w:rFonts w:ascii="仿宋" w:hAnsi="仿宋"/>
          <w:szCs w:val="32"/>
        </w:rPr>
      </w:pPr>
      <w:r>
        <w:rPr>
          <w:rFonts w:ascii="仿宋" w:hAnsi="仿宋" w:hint="eastAsia"/>
          <w:szCs w:val="32"/>
        </w:rPr>
        <w:t>接口方法为：</w:t>
      </w:r>
    </w:p>
    <w:p w14:paraId="326DB171" w14:textId="77777777" w:rsidR="00873F60" w:rsidRDefault="00873F60" w:rsidP="00873F60">
      <w:pPr>
        <w:wordWrap w:val="0"/>
        <w:rPr>
          <w:rFonts w:ascii="仿宋" w:hAnsi="仿宋"/>
          <w:szCs w:val="32"/>
        </w:rPr>
      </w:pPr>
      <w:r>
        <w:rPr>
          <w:rFonts w:ascii="仿宋" w:hAnsi="仿宋" w:hint="eastAsia"/>
          <w:szCs w:val="32"/>
        </w:rPr>
        <w:t>ktkjBankFlowSave(String</w:t>
      </w:r>
      <w:r>
        <w:rPr>
          <w:rFonts w:ascii="仿宋" w:hAnsi="仿宋"/>
          <w:szCs w:val="32"/>
        </w:rPr>
        <w:t xml:space="preserve"> </w:t>
      </w:r>
      <w:r>
        <w:rPr>
          <w:rFonts w:ascii="仿宋" w:hAnsi="仿宋" w:hint="eastAsia"/>
          <w:szCs w:val="32"/>
        </w:rPr>
        <w:t>bankFlow,String pubKeyAes,String idCard)</w:t>
      </w:r>
    </w:p>
    <w:tbl>
      <w:tblPr>
        <w:tblW w:w="8806" w:type="dxa"/>
        <w:tblLayout w:type="fixed"/>
        <w:tblCellMar>
          <w:left w:w="0" w:type="dxa"/>
          <w:right w:w="0" w:type="dxa"/>
        </w:tblCellMar>
        <w:tblLook w:val="04A0" w:firstRow="1" w:lastRow="0" w:firstColumn="1" w:lastColumn="0" w:noHBand="0" w:noVBand="1"/>
      </w:tblPr>
      <w:tblGrid>
        <w:gridCol w:w="1271"/>
        <w:gridCol w:w="809"/>
        <w:gridCol w:w="325"/>
        <w:gridCol w:w="851"/>
        <w:gridCol w:w="425"/>
        <w:gridCol w:w="1843"/>
        <w:gridCol w:w="425"/>
        <w:gridCol w:w="2835"/>
        <w:gridCol w:w="22"/>
      </w:tblGrid>
      <w:tr w:rsidR="00873F60" w14:paraId="00FC9A58" w14:textId="77777777" w:rsidTr="00BF6E72">
        <w:trPr>
          <w:trHeight w:val="740"/>
        </w:trPr>
        <w:tc>
          <w:tcPr>
            <w:tcW w:w="8806" w:type="dxa"/>
            <w:gridSpan w:val="9"/>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14:paraId="353D052F" w14:textId="77777777" w:rsidR="00873F60" w:rsidRDefault="00873F60" w:rsidP="00BF6E72">
            <w:pPr>
              <w:widowControl/>
              <w:jc w:val="center"/>
              <w:textAlignment w:val="center"/>
              <w:rPr>
                <w:rFonts w:ascii="仿宋" w:hAnsi="仿宋" w:cs="宋体"/>
                <w:color w:val="000000"/>
                <w:szCs w:val="32"/>
              </w:rPr>
            </w:pPr>
            <w:r>
              <w:rPr>
                <w:rFonts w:ascii="仿宋" w:hAnsi="仿宋" w:cs="宋体" w:hint="eastAsia"/>
                <w:color w:val="000000"/>
                <w:kern w:val="0"/>
                <w:szCs w:val="32"/>
                <w:lang w:bidi="ar"/>
              </w:rPr>
              <w:t>ktkjBankFlowSave方法参说明</w:t>
            </w:r>
          </w:p>
        </w:tc>
      </w:tr>
      <w:tr w:rsidR="00873F60" w14:paraId="128A8C73" w14:textId="77777777" w:rsidTr="00BF6E72">
        <w:trPr>
          <w:trHeight w:val="500"/>
        </w:trPr>
        <w:tc>
          <w:tcPr>
            <w:tcW w:w="1271"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noWrap/>
            <w:tcMar>
              <w:top w:w="12" w:type="dxa"/>
              <w:left w:w="12" w:type="dxa"/>
              <w:right w:w="12" w:type="dxa"/>
            </w:tcMar>
            <w:vAlign w:val="center"/>
          </w:tcPr>
          <w:p w14:paraId="75B9D345" w14:textId="77777777" w:rsidR="00873F60" w:rsidRDefault="00873F60" w:rsidP="00BF6E72">
            <w:pPr>
              <w:widowControl/>
              <w:jc w:val="left"/>
              <w:textAlignment w:val="center"/>
              <w:rPr>
                <w:rFonts w:ascii="仿宋" w:hAnsi="仿宋" w:cs="宋体"/>
                <w:b/>
                <w:bCs/>
                <w:color w:val="000000"/>
                <w:szCs w:val="32"/>
              </w:rPr>
            </w:pPr>
            <w:r>
              <w:rPr>
                <w:rFonts w:ascii="仿宋" w:hAnsi="仿宋" w:cs="宋体" w:hint="eastAsia"/>
                <w:b/>
                <w:bCs/>
                <w:color w:val="000000"/>
                <w:kern w:val="0"/>
                <w:szCs w:val="32"/>
                <w:lang w:bidi="ar"/>
              </w:rPr>
              <w:lastRenderedPageBreak/>
              <w:t>参数名</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D9E2F3" w:themeFill="accent1" w:themeFillTint="33"/>
            <w:noWrap/>
            <w:tcMar>
              <w:top w:w="12" w:type="dxa"/>
              <w:left w:w="12" w:type="dxa"/>
              <w:right w:w="12" w:type="dxa"/>
            </w:tcMar>
            <w:vAlign w:val="center"/>
          </w:tcPr>
          <w:p w14:paraId="74EAEBD6" w14:textId="77777777" w:rsidR="00873F60" w:rsidRDefault="00873F60" w:rsidP="00BF6E72">
            <w:pPr>
              <w:widowControl/>
              <w:jc w:val="left"/>
              <w:textAlignment w:val="center"/>
              <w:rPr>
                <w:rFonts w:ascii="仿宋" w:hAnsi="仿宋" w:cs="宋体"/>
                <w:b/>
                <w:bCs/>
                <w:color w:val="000000"/>
                <w:szCs w:val="32"/>
              </w:rPr>
            </w:pPr>
            <w:r>
              <w:rPr>
                <w:rFonts w:ascii="仿宋" w:hAnsi="仿宋" w:cs="宋体" w:hint="eastAsia"/>
                <w:b/>
                <w:bCs/>
                <w:color w:val="000000"/>
                <w:kern w:val="0"/>
                <w:szCs w:val="32"/>
                <w:lang w:bidi="ar"/>
              </w:rPr>
              <w:t>参数</w:t>
            </w:r>
          </w:p>
        </w:tc>
        <w:tc>
          <w:tcPr>
            <w:tcW w:w="851"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noWrap/>
            <w:tcMar>
              <w:top w:w="12" w:type="dxa"/>
              <w:left w:w="12" w:type="dxa"/>
              <w:right w:w="12" w:type="dxa"/>
            </w:tcMar>
            <w:vAlign w:val="center"/>
          </w:tcPr>
          <w:p w14:paraId="73665A2A" w14:textId="77777777" w:rsidR="00873F60" w:rsidRDefault="00873F60" w:rsidP="00BF6E72">
            <w:pPr>
              <w:widowControl/>
              <w:jc w:val="left"/>
              <w:textAlignment w:val="center"/>
              <w:rPr>
                <w:rFonts w:ascii="仿宋" w:hAnsi="仿宋" w:cs="宋体"/>
                <w:b/>
                <w:bCs/>
                <w:color w:val="000000"/>
                <w:szCs w:val="32"/>
              </w:rPr>
            </w:pPr>
            <w:r>
              <w:rPr>
                <w:rFonts w:ascii="仿宋" w:hAnsi="仿宋" w:cs="宋体" w:hint="eastAsia"/>
                <w:b/>
                <w:bCs/>
                <w:color w:val="000000"/>
                <w:kern w:val="0"/>
                <w:szCs w:val="32"/>
                <w:lang w:bidi="ar"/>
              </w:rPr>
              <w:t>是否必传</w:t>
            </w:r>
          </w:p>
        </w:tc>
        <w:tc>
          <w:tcPr>
            <w:tcW w:w="2693" w:type="dxa"/>
            <w:gridSpan w:val="3"/>
            <w:tcBorders>
              <w:top w:val="single" w:sz="4" w:space="0" w:color="000000"/>
              <w:left w:val="single" w:sz="4" w:space="0" w:color="000000"/>
              <w:bottom w:val="single" w:sz="4" w:space="0" w:color="000000"/>
              <w:right w:val="single" w:sz="4" w:space="0" w:color="000000"/>
            </w:tcBorders>
            <w:shd w:val="clear" w:color="auto" w:fill="D9E2F3" w:themeFill="accent1" w:themeFillTint="33"/>
            <w:tcMar>
              <w:top w:w="12" w:type="dxa"/>
              <w:left w:w="12" w:type="dxa"/>
              <w:right w:w="12" w:type="dxa"/>
            </w:tcMar>
            <w:vAlign w:val="center"/>
          </w:tcPr>
          <w:p w14:paraId="389DECFA" w14:textId="77777777" w:rsidR="00873F60" w:rsidRDefault="00873F60" w:rsidP="00BF6E72">
            <w:pPr>
              <w:widowControl/>
              <w:jc w:val="left"/>
              <w:textAlignment w:val="center"/>
              <w:rPr>
                <w:rFonts w:ascii="仿宋" w:hAnsi="仿宋" w:cs="宋体"/>
                <w:b/>
                <w:bCs/>
                <w:color w:val="000000"/>
                <w:szCs w:val="32"/>
              </w:rPr>
            </w:pPr>
            <w:r>
              <w:rPr>
                <w:rFonts w:ascii="仿宋" w:hAnsi="仿宋" w:cs="宋体" w:hint="eastAsia"/>
                <w:b/>
                <w:bCs/>
                <w:color w:val="000000"/>
                <w:kern w:val="0"/>
                <w:szCs w:val="32"/>
                <w:lang w:bidi="ar"/>
              </w:rPr>
              <w:t>加密方式</w:t>
            </w:r>
          </w:p>
        </w:tc>
        <w:tc>
          <w:tcPr>
            <w:tcW w:w="2857" w:type="dxa"/>
            <w:gridSpan w:val="2"/>
            <w:tcBorders>
              <w:top w:val="single" w:sz="4" w:space="0" w:color="000000"/>
              <w:left w:val="single" w:sz="4" w:space="0" w:color="000000"/>
              <w:bottom w:val="single" w:sz="4" w:space="0" w:color="000000"/>
              <w:right w:val="single" w:sz="4" w:space="0" w:color="000000"/>
            </w:tcBorders>
            <w:shd w:val="clear" w:color="auto" w:fill="D9E2F3" w:themeFill="accent1" w:themeFillTint="33"/>
            <w:noWrap/>
            <w:tcMar>
              <w:top w:w="12" w:type="dxa"/>
              <w:left w:w="12" w:type="dxa"/>
              <w:right w:w="12" w:type="dxa"/>
            </w:tcMar>
            <w:vAlign w:val="center"/>
          </w:tcPr>
          <w:p w14:paraId="1D990611" w14:textId="77777777" w:rsidR="00873F60" w:rsidRDefault="00873F60" w:rsidP="00BF6E72">
            <w:pPr>
              <w:widowControl/>
              <w:jc w:val="left"/>
              <w:textAlignment w:val="center"/>
              <w:rPr>
                <w:rFonts w:ascii="仿宋" w:hAnsi="仿宋" w:cs="宋体"/>
                <w:b/>
                <w:bCs/>
                <w:color w:val="000000"/>
                <w:szCs w:val="32"/>
              </w:rPr>
            </w:pPr>
            <w:r>
              <w:rPr>
                <w:rFonts w:ascii="仿宋" w:hAnsi="仿宋" w:cs="宋体" w:hint="eastAsia"/>
                <w:b/>
                <w:bCs/>
                <w:color w:val="000000"/>
                <w:kern w:val="0"/>
                <w:szCs w:val="32"/>
                <w:lang w:bidi="ar"/>
              </w:rPr>
              <w:t>说明</w:t>
            </w:r>
          </w:p>
        </w:tc>
      </w:tr>
      <w:tr w:rsidR="00873F60" w14:paraId="1A82ED0A" w14:textId="77777777" w:rsidTr="00BF6E72">
        <w:trPr>
          <w:trHeight w:val="1020"/>
        </w:trPr>
        <w:tc>
          <w:tcPr>
            <w:tcW w:w="1271"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14:paraId="683ADC2F" w14:textId="77777777" w:rsidR="00873F60" w:rsidRDefault="00873F60" w:rsidP="00BF6E72">
            <w:pPr>
              <w:widowControl/>
              <w:jc w:val="left"/>
              <w:textAlignment w:val="center"/>
              <w:rPr>
                <w:rFonts w:ascii="仿宋" w:hAnsi="仿宋" w:cs="宋体"/>
                <w:color w:val="000000"/>
                <w:szCs w:val="32"/>
              </w:rPr>
            </w:pPr>
            <w:r>
              <w:rPr>
                <w:rFonts w:ascii="仿宋" w:hAnsi="仿宋" w:cs="宋体" w:hint="eastAsia"/>
                <w:color w:val="000000"/>
                <w:kern w:val="0"/>
                <w:szCs w:val="32"/>
                <w:lang w:bidi="ar"/>
              </w:rPr>
              <w:t>银行流水数据</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14:paraId="351DF10F" w14:textId="77777777" w:rsidR="00873F60" w:rsidRDefault="00873F60" w:rsidP="00BF6E72">
            <w:pPr>
              <w:widowControl/>
              <w:jc w:val="left"/>
              <w:textAlignment w:val="center"/>
              <w:rPr>
                <w:rFonts w:ascii="仿宋" w:hAnsi="仿宋" w:cs="宋体"/>
                <w:color w:val="000000"/>
                <w:szCs w:val="32"/>
              </w:rPr>
            </w:pPr>
            <w:r>
              <w:rPr>
                <w:rFonts w:ascii="仿宋" w:hAnsi="仿宋" w:cs="宋体" w:hint="eastAsia"/>
                <w:color w:val="000000"/>
                <w:kern w:val="0"/>
                <w:szCs w:val="32"/>
                <w:lang w:bidi="ar"/>
              </w:rPr>
              <w:t>bankFlow</w:t>
            </w:r>
          </w:p>
        </w:tc>
        <w:tc>
          <w:tcPr>
            <w:tcW w:w="851"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14:paraId="58B59B33" w14:textId="77777777" w:rsidR="00873F60" w:rsidRDefault="00873F60" w:rsidP="00BF6E72">
            <w:pPr>
              <w:widowControl/>
              <w:jc w:val="left"/>
              <w:textAlignment w:val="center"/>
              <w:rPr>
                <w:rFonts w:ascii="仿宋" w:hAnsi="仿宋" w:cs="宋体"/>
                <w:color w:val="000000"/>
                <w:szCs w:val="32"/>
              </w:rPr>
            </w:pPr>
            <w:r>
              <w:rPr>
                <w:rFonts w:ascii="仿宋" w:hAnsi="仿宋" w:cs="宋体" w:hint="eastAsia"/>
                <w:color w:val="000000"/>
                <w:kern w:val="0"/>
                <w:szCs w:val="32"/>
                <w:lang w:bidi="ar"/>
              </w:rPr>
              <w:t>是</w:t>
            </w:r>
          </w:p>
        </w:tc>
        <w:tc>
          <w:tcPr>
            <w:tcW w:w="2693" w:type="dxa"/>
            <w:gridSpan w:val="3"/>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A0FC9B2" w14:textId="77777777" w:rsidR="00873F60" w:rsidRDefault="00873F60" w:rsidP="00BF6E72">
            <w:pPr>
              <w:widowControl/>
              <w:jc w:val="left"/>
              <w:textAlignment w:val="center"/>
              <w:rPr>
                <w:rFonts w:ascii="仿宋" w:hAnsi="仿宋" w:cs="宋体"/>
                <w:color w:val="000000"/>
                <w:szCs w:val="32"/>
              </w:rPr>
            </w:pPr>
            <w:r>
              <w:rPr>
                <w:rFonts w:ascii="仿宋" w:hAnsi="仿宋" w:cs="宋体" w:hint="eastAsia"/>
                <w:color w:val="000000"/>
                <w:kern w:val="0"/>
                <w:szCs w:val="32"/>
                <w:lang w:bidi="ar"/>
              </w:rPr>
              <w:t>银行使用AES加密，AES算法使用128位。填充用PKCS5Padding，工作模式用ECB。</w:t>
            </w:r>
          </w:p>
        </w:tc>
        <w:tc>
          <w:tcPr>
            <w:tcW w:w="2857"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14:paraId="5AB98728" w14:textId="77777777" w:rsidR="00873F60" w:rsidRDefault="00873F60" w:rsidP="00BF6E72">
            <w:pPr>
              <w:widowControl/>
              <w:jc w:val="left"/>
              <w:textAlignment w:val="center"/>
              <w:rPr>
                <w:rFonts w:ascii="仿宋" w:hAnsi="仿宋" w:cs="宋体"/>
                <w:color w:val="000000"/>
                <w:szCs w:val="32"/>
              </w:rPr>
            </w:pPr>
            <w:r>
              <w:rPr>
                <w:rFonts w:ascii="仿宋" w:hAnsi="仿宋" w:cs="宋体" w:hint="eastAsia"/>
                <w:color w:val="000000"/>
                <w:kern w:val="0"/>
                <w:szCs w:val="32"/>
                <w:lang w:bidi="ar"/>
              </w:rPr>
              <w:t>银行需要新增或者删除的json数据；字段详细说明见</w:t>
            </w:r>
            <w:r>
              <w:rPr>
                <w:rFonts w:ascii="仿宋" w:hAnsi="仿宋" w:cs="宋体"/>
                <w:color w:val="000000"/>
                <w:kern w:val="0"/>
                <w:szCs w:val="32"/>
                <w:lang w:bidi="ar"/>
              </w:rPr>
              <w:t>”</w:t>
            </w:r>
            <w:r>
              <w:rPr>
                <w:rFonts w:ascii="仿宋" w:hAnsi="仿宋" w:cs="宋体" w:hint="eastAsia"/>
                <w:color w:val="000000"/>
                <w:kern w:val="0"/>
                <w:szCs w:val="32"/>
                <w:lang w:bidi="ar"/>
              </w:rPr>
              <w:t xml:space="preserve"> bankFlow参数据明细表</w:t>
            </w:r>
            <w:r>
              <w:rPr>
                <w:rFonts w:ascii="仿宋" w:hAnsi="仿宋" w:cs="宋体"/>
                <w:color w:val="000000"/>
                <w:kern w:val="0"/>
                <w:szCs w:val="32"/>
                <w:lang w:bidi="ar"/>
              </w:rPr>
              <w:t>”</w:t>
            </w:r>
            <w:r>
              <w:rPr>
                <w:rFonts w:ascii="仿宋" w:hAnsi="仿宋" w:cs="宋体" w:hint="eastAsia"/>
                <w:color w:val="000000"/>
                <w:kern w:val="0"/>
                <w:szCs w:val="32"/>
                <w:lang w:bidi="ar"/>
              </w:rPr>
              <w:t>,后附示例。字符编码使用</w:t>
            </w:r>
            <w:r>
              <w:rPr>
                <w:rFonts w:ascii="仿宋" w:hAnsi="仿宋" w:cs="宋体"/>
                <w:color w:val="000000"/>
                <w:kern w:val="0"/>
                <w:szCs w:val="32"/>
                <w:lang w:bidi="ar"/>
              </w:rPr>
              <w:t>’</w:t>
            </w:r>
            <w:r>
              <w:rPr>
                <w:rFonts w:ascii="仿宋" w:hAnsi="仿宋" w:cs="宋体" w:hint="eastAsia"/>
                <w:color w:val="000000"/>
                <w:kern w:val="0"/>
                <w:szCs w:val="32"/>
                <w:lang w:bidi="ar"/>
              </w:rPr>
              <w:t>UTF-8</w:t>
            </w:r>
            <w:r>
              <w:rPr>
                <w:rFonts w:ascii="仿宋" w:hAnsi="仿宋" w:cs="宋体"/>
                <w:color w:val="000000"/>
                <w:kern w:val="0"/>
                <w:szCs w:val="32"/>
                <w:lang w:bidi="ar"/>
              </w:rPr>
              <w:t>’</w:t>
            </w:r>
          </w:p>
        </w:tc>
      </w:tr>
      <w:tr w:rsidR="00873F60" w14:paraId="75284072" w14:textId="77777777" w:rsidTr="00BF6E72">
        <w:trPr>
          <w:trHeight w:val="576"/>
        </w:trPr>
        <w:tc>
          <w:tcPr>
            <w:tcW w:w="1271"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14:paraId="2BCC5481" w14:textId="77777777" w:rsidR="00873F60" w:rsidRDefault="00873F60" w:rsidP="00BF6E72">
            <w:pPr>
              <w:widowControl/>
              <w:jc w:val="left"/>
              <w:textAlignment w:val="center"/>
              <w:rPr>
                <w:rFonts w:ascii="仿宋" w:hAnsi="仿宋" w:cs="宋体"/>
                <w:color w:val="000000"/>
                <w:szCs w:val="32"/>
              </w:rPr>
            </w:pPr>
            <w:r>
              <w:rPr>
                <w:rFonts w:ascii="仿宋" w:hAnsi="仿宋" w:cs="宋体" w:hint="eastAsia"/>
                <w:color w:val="000000"/>
                <w:kern w:val="0"/>
                <w:szCs w:val="32"/>
                <w:lang w:bidi="ar"/>
              </w:rPr>
              <w:t>加密密钥</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14:paraId="58D2915C" w14:textId="77777777" w:rsidR="00873F60" w:rsidRDefault="00873F60" w:rsidP="00BF6E72">
            <w:pPr>
              <w:widowControl/>
              <w:jc w:val="left"/>
              <w:textAlignment w:val="center"/>
              <w:rPr>
                <w:rFonts w:ascii="仿宋" w:hAnsi="仿宋" w:cs="宋体"/>
                <w:color w:val="000000"/>
                <w:szCs w:val="32"/>
              </w:rPr>
            </w:pPr>
            <w:r>
              <w:rPr>
                <w:rFonts w:ascii="仿宋" w:hAnsi="仿宋" w:cs="宋体" w:hint="eastAsia"/>
                <w:color w:val="000000"/>
                <w:kern w:val="0"/>
                <w:szCs w:val="32"/>
                <w:lang w:bidi="ar"/>
              </w:rPr>
              <w:t>pubKeyAes</w:t>
            </w:r>
          </w:p>
        </w:tc>
        <w:tc>
          <w:tcPr>
            <w:tcW w:w="851"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14:paraId="211F4E9D" w14:textId="77777777" w:rsidR="00873F60" w:rsidRDefault="00873F60" w:rsidP="00BF6E72">
            <w:pPr>
              <w:widowControl/>
              <w:jc w:val="left"/>
              <w:textAlignment w:val="center"/>
              <w:rPr>
                <w:rFonts w:ascii="仿宋" w:hAnsi="仿宋" w:cs="宋体"/>
                <w:color w:val="000000"/>
                <w:szCs w:val="32"/>
              </w:rPr>
            </w:pPr>
            <w:r>
              <w:rPr>
                <w:rFonts w:ascii="仿宋" w:hAnsi="仿宋" w:cs="宋体" w:hint="eastAsia"/>
                <w:color w:val="000000"/>
                <w:kern w:val="0"/>
                <w:szCs w:val="32"/>
                <w:lang w:bidi="ar"/>
              </w:rPr>
              <w:t>是</w:t>
            </w:r>
          </w:p>
        </w:tc>
        <w:tc>
          <w:tcPr>
            <w:tcW w:w="2693" w:type="dxa"/>
            <w:gridSpan w:val="3"/>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917AEDB" w14:textId="77777777" w:rsidR="00873F60" w:rsidRDefault="00873F60" w:rsidP="00BF6E72">
            <w:pPr>
              <w:widowControl/>
              <w:jc w:val="left"/>
              <w:textAlignment w:val="center"/>
              <w:rPr>
                <w:rFonts w:ascii="仿宋" w:hAnsi="仿宋" w:cs="宋体"/>
                <w:color w:val="000000"/>
                <w:szCs w:val="32"/>
              </w:rPr>
            </w:pPr>
            <w:r>
              <w:rPr>
                <w:rFonts w:ascii="仿宋" w:hAnsi="仿宋" w:cs="宋体" w:hint="eastAsia"/>
                <w:color w:val="000000"/>
                <w:kern w:val="0"/>
                <w:szCs w:val="32"/>
                <w:lang w:bidi="ar"/>
              </w:rPr>
              <w:t>根据鲲腾科技提供的R</w:t>
            </w:r>
            <w:r>
              <w:rPr>
                <w:rFonts w:ascii="仿宋" w:hAnsi="仿宋" w:cs="宋体"/>
                <w:color w:val="000000"/>
                <w:kern w:val="0"/>
                <w:szCs w:val="32"/>
                <w:lang w:bidi="ar"/>
              </w:rPr>
              <w:t>SA</w:t>
            </w:r>
            <w:r>
              <w:rPr>
                <w:rFonts w:ascii="仿宋" w:hAnsi="仿宋" w:cs="宋体" w:hint="eastAsia"/>
                <w:color w:val="000000"/>
                <w:kern w:val="0"/>
                <w:szCs w:val="32"/>
                <w:lang w:bidi="ar"/>
              </w:rPr>
              <w:t>公钥对A</w:t>
            </w:r>
            <w:r>
              <w:rPr>
                <w:rFonts w:ascii="仿宋" w:hAnsi="仿宋" w:cs="宋体"/>
                <w:color w:val="000000"/>
                <w:kern w:val="0"/>
                <w:szCs w:val="32"/>
                <w:lang w:bidi="ar"/>
              </w:rPr>
              <w:t>ES</w:t>
            </w:r>
            <w:r>
              <w:rPr>
                <w:rFonts w:ascii="仿宋" w:hAnsi="仿宋" w:cs="宋体" w:hint="eastAsia"/>
                <w:color w:val="000000"/>
                <w:kern w:val="0"/>
                <w:szCs w:val="32"/>
                <w:lang w:bidi="ar"/>
              </w:rPr>
              <w:t>的密钥进行加密</w:t>
            </w:r>
          </w:p>
        </w:tc>
        <w:tc>
          <w:tcPr>
            <w:tcW w:w="2857" w:type="dxa"/>
            <w:gridSpan w:val="2"/>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C9BEEE3" w14:textId="77777777" w:rsidR="00873F60" w:rsidRDefault="00873F60" w:rsidP="00BF6E72">
            <w:pPr>
              <w:widowControl/>
              <w:jc w:val="left"/>
              <w:textAlignment w:val="center"/>
              <w:rPr>
                <w:rFonts w:ascii="仿宋" w:hAnsi="仿宋" w:cs="宋体"/>
                <w:color w:val="000000"/>
                <w:szCs w:val="32"/>
              </w:rPr>
            </w:pPr>
            <w:r>
              <w:rPr>
                <w:rFonts w:ascii="仿宋" w:hAnsi="仿宋" w:cs="宋体" w:hint="eastAsia"/>
                <w:color w:val="000000"/>
                <w:kern w:val="0"/>
                <w:szCs w:val="32"/>
                <w:lang w:bidi="ar"/>
              </w:rPr>
              <w:t>银行生成的AES加密密钥，长度128位,填充用PKCS5Padding，工作模式用ECB</w:t>
            </w:r>
          </w:p>
        </w:tc>
      </w:tr>
      <w:tr w:rsidR="00873F60" w14:paraId="73EE924C" w14:textId="77777777" w:rsidTr="00BF6E72">
        <w:trPr>
          <w:trHeight w:val="576"/>
        </w:trPr>
        <w:tc>
          <w:tcPr>
            <w:tcW w:w="1271"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14:paraId="243D4848" w14:textId="77777777" w:rsidR="00873F60" w:rsidRDefault="00873F60" w:rsidP="00BF6E72">
            <w:pPr>
              <w:widowControl/>
              <w:jc w:val="left"/>
              <w:textAlignment w:val="center"/>
              <w:rPr>
                <w:rFonts w:ascii="仿宋" w:hAnsi="仿宋" w:cs="宋体"/>
                <w:color w:val="000000"/>
                <w:szCs w:val="32"/>
              </w:rPr>
            </w:pPr>
            <w:r>
              <w:rPr>
                <w:rFonts w:ascii="仿宋" w:hAnsi="仿宋" w:cs="宋体" w:hint="eastAsia"/>
                <w:color w:val="000000"/>
                <w:kern w:val="0"/>
                <w:szCs w:val="32"/>
                <w:lang w:bidi="ar"/>
              </w:rPr>
              <w:t>身份认证信息</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14:paraId="5E0AB72A" w14:textId="77777777" w:rsidR="00873F60" w:rsidRDefault="00873F60" w:rsidP="00BF6E72">
            <w:pPr>
              <w:widowControl/>
              <w:jc w:val="left"/>
              <w:textAlignment w:val="center"/>
              <w:rPr>
                <w:rFonts w:ascii="仿宋" w:hAnsi="仿宋" w:cs="宋体"/>
                <w:color w:val="000000"/>
                <w:szCs w:val="32"/>
              </w:rPr>
            </w:pPr>
            <w:r>
              <w:rPr>
                <w:rFonts w:ascii="仿宋" w:hAnsi="仿宋" w:cs="宋体" w:hint="eastAsia"/>
                <w:color w:val="000000"/>
                <w:kern w:val="0"/>
                <w:szCs w:val="32"/>
                <w:lang w:bidi="ar"/>
              </w:rPr>
              <w:t>idCard</w:t>
            </w:r>
          </w:p>
        </w:tc>
        <w:tc>
          <w:tcPr>
            <w:tcW w:w="851"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14:paraId="5C21AB42" w14:textId="77777777" w:rsidR="00873F60" w:rsidRDefault="00873F60" w:rsidP="00BF6E72">
            <w:pPr>
              <w:widowControl/>
              <w:jc w:val="left"/>
              <w:textAlignment w:val="center"/>
              <w:rPr>
                <w:rFonts w:ascii="仿宋" w:hAnsi="仿宋" w:cs="宋体"/>
                <w:color w:val="000000"/>
                <w:szCs w:val="32"/>
              </w:rPr>
            </w:pPr>
            <w:r>
              <w:rPr>
                <w:rFonts w:ascii="仿宋" w:hAnsi="仿宋" w:cs="宋体" w:hint="eastAsia"/>
                <w:color w:val="000000"/>
                <w:kern w:val="0"/>
                <w:szCs w:val="32"/>
                <w:lang w:bidi="ar"/>
              </w:rPr>
              <w:t>是</w:t>
            </w:r>
          </w:p>
        </w:tc>
        <w:tc>
          <w:tcPr>
            <w:tcW w:w="2693" w:type="dxa"/>
            <w:gridSpan w:val="3"/>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2B3FD7D" w14:textId="77777777" w:rsidR="00873F60" w:rsidRDefault="00873F60" w:rsidP="00BF6E72">
            <w:pPr>
              <w:widowControl/>
              <w:jc w:val="left"/>
              <w:textAlignment w:val="center"/>
              <w:rPr>
                <w:rFonts w:ascii="仿宋" w:hAnsi="仿宋" w:cs="宋体"/>
                <w:color w:val="000000"/>
                <w:szCs w:val="32"/>
              </w:rPr>
            </w:pPr>
            <w:r>
              <w:rPr>
                <w:rFonts w:ascii="仿宋" w:hAnsi="仿宋" w:cs="宋体" w:hint="eastAsia"/>
                <w:color w:val="000000"/>
                <w:kern w:val="0"/>
                <w:szCs w:val="32"/>
                <w:lang w:bidi="ar"/>
              </w:rPr>
              <w:t>银行使用AES加密，AES算法使用128位。填充用PKCS5Padding，工作模式用ECB。</w:t>
            </w:r>
          </w:p>
        </w:tc>
        <w:tc>
          <w:tcPr>
            <w:tcW w:w="2857"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14:paraId="1E105737" w14:textId="77777777" w:rsidR="00873F60" w:rsidRDefault="00873F60" w:rsidP="00BF6E72">
            <w:pPr>
              <w:widowControl/>
              <w:jc w:val="left"/>
              <w:textAlignment w:val="center"/>
              <w:rPr>
                <w:rFonts w:ascii="仿宋" w:hAnsi="仿宋" w:cs="宋体"/>
                <w:color w:val="000000"/>
                <w:szCs w:val="32"/>
              </w:rPr>
            </w:pPr>
            <w:r>
              <w:rPr>
                <w:rFonts w:ascii="仿宋" w:hAnsi="仿宋" w:cs="宋体" w:hint="eastAsia"/>
                <w:color w:val="000000"/>
                <w:kern w:val="0"/>
                <w:szCs w:val="32"/>
                <w:lang w:bidi="ar"/>
              </w:rPr>
              <w:t>鲲腾科技提供的银行身份id</w:t>
            </w:r>
          </w:p>
        </w:tc>
      </w:tr>
      <w:tr w:rsidR="00873F60" w14:paraId="27927936" w14:textId="77777777" w:rsidTr="00BF6E72">
        <w:tblPrEx>
          <w:tblCellMar>
            <w:left w:w="108" w:type="dxa"/>
            <w:right w:w="108" w:type="dxa"/>
          </w:tblCellMar>
        </w:tblPrEx>
        <w:trPr>
          <w:gridAfter w:val="1"/>
          <w:wAfter w:w="22" w:type="dxa"/>
          <w:trHeight w:val="285"/>
        </w:trPr>
        <w:tc>
          <w:tcPr>
            <w:tcW w:w="8784" w:type="dxa"/>
            <w:gridSpan w:val="8"/>
            <w:tcBorders>
              <w:top w:val="single" w:sz="4" w:space="0" w:color="auto"/>
              <w:left w:val="single" w:sz="4" w:space="0" w:color="auto"/>
              <w:bottom w:val="single" w:sz="4" w:space="0" w:color="auto"/>
              <w:right w:val="single" w:sz="4" w:space="0" w:color="auto"/>
            </w:tcBorders>
            <w:shd w:val="clear" w:color="000000" w:fill="D6DCE4"/>
            <w:noWrap/>
            <w:vAlign w:val="center"/>
          </w:tcPr>
          <w:p w14:paraId="226F6C17" w14:textId="77777777" w:rsidR="00873F60" w:rsidRDefault="00873F60" w:rsidP="00BF6E72">
            <w:pPr>
              <w:widowControl/>
              <w:jc w:val="center"/>
              <w:rPr>
                <w:rFonts w:ascii="仿宋" w:hAnsi="仿宋" w:cs="宋体"/>
                <w:b/>
                <w:bCs/>
                <w:color w:val="000000"/>
                <w:kern w:val="0"/>
                <w:szCs w:val="32"/>
              </w:rPr>
            </w:pPr>
            <w:r>
              <w:rPr>
                <w:rFonts w:ascii="仿宋" w:hAnsi="仿宋" w:cs="宋体" w:hint="eastAsia"/>
                <w:b/>
                <w:bCs/>
                <w:color w:val="000000"/>
                <w:kern w:val="0"/>
                <w:szCs w:val="32"/>
                <w:lang w:bidi="ar"/>
              </w:rPr>
              <w:t>bankFlow参数据明细表</w:t>
            </w:r>
          </w:p>
        </w:tc>
      </w:tr>
      <w:tr w:rsidR="00873F60" w14:paraId="50207E01" w14:textId="77777777" w:rsidTr="00BF6E72">
        <w:tblPrEx>
          <w:tblCellMar>
            <w:left w:w="108" w:type="dxa"/>
            <w:right w:w="108" w:type="dxa"/>
          </w:tblCellMar>
        </w:tblPrEx>
        <w:trPr>
          <w:gridAfter w:val="1"/>
          <w:wAfter w:w="22" w:type="dxa"/>
          <w:trHeight w:val="285"/>
        </w:trPr>
        <w:tc>
          <w:tcPr>
            <w:tcW w:w="2080" w:type="dxa"/>
            <w:gridSpan w:val="2"/>
            <w:tcBorders>
              <w:top w:val="single" w:sz="4" w:space="0" w:color="auto"/>
              <w:left w:val="single" w:sz="4" w:space="0" w:color="auto"/>
              <w:bottom w:val="single" w:sz="4" w:space="0" w:color="auto"/>
              <w:right w:val="single" w:sz="4" w:space="0" w:color="auto"/>
            </w:tcBorders>
            <w:shd w:val="clear" w:color="000000" w:fill="D6DCE4"/>
            <w:noWrap/>
            <w:vAlign w:val="center"/>
          </w:tcPr>
          <w:p w14:paraId="3940D1B4" w14:textId="77777777" w:rsidR="00873F60" w:rsidRDefault="00873F60" w:rsidP="00BF6E72">
            <w:pPr>
              <w:widowControl/>
              <w:jc w:val="left"/>
              <w:rPr>
                <w:rFonts w:ascii="仿宋" w:hAnsi="仿宋" w:cs="宋体"/>
                <w:b/>
                <w:bCs/>
                <w:color w:val="000000"/>
                <w:kern w:val="0"/>
                <w:szCs w:val="32"/>
              </w:rPr>
            </w:pPr>
            <w:r>
              <w:rPr>
                <w:rFonts w:ascii="仿宋" w:hAnsi="仿宋" w:cs="宋体" w:hint="eastAsia"/>
                <w:b/>
                <w:bCs/>
                <w:color w:val="000000"/>
                <w:kern w:val="0"/>
                <w:szCs w:val="32"/>
              </w:rPr>
              <w:t>参数</w:t>
            </w:r>
          </w:p>
        </w:tc>
        <w:tc>
          <w:tcPr>
            <w:tcW w:w="1601" w:type="dxa"/>
            <w:gridSpan w:val="3"/>
            <w:tcBorders>
              <w:top w:val="single" w:sz="4" w:space="0" w:color="auto"/>
              <w:left w:val="nil"/>
              <w:bottom w:val="single" w:sz="4" w:space="0" w:color="auto"/>
              <w:right w:val="single" w:sz="4" w:space="0" w:color="auto"/>
            </w:tcBorders>
            <w:shd w:val="clear" w:color="000000" w:fill="D6DCE4"/>
            <w:noWrap/>
            <w:vAlign w:val="center"/>
          </w:tcPr>
          <w:p w14:paraId="06B9AC01" w14:textId="77777777" w:rsidR="00873F60" w:rsidRDefault="00873F60" w:rsidP="00BF6E72">
            <w:pPr>
              <w:widowControl/>
              <w:jc w:val="left"/>
              <w:rPr>
                <w:rFonts w:ascii="仿宋" w:hAnsi="仿宋" w:cs="宋体"/>
                <w:b/>
                <w:bCs/>
                <w:color w:val="000000"/>
                <w:kern w:val="0"/>
                <w:szCs w:val="32"/>
              </w:rPr>
            </w:pPr>
            <w:r>
              <w:rPr>
                <w:rFonts w:ascii="仿宋" w:hAnsi="仿宋" w:cs="宋体" w:hint="eastAsia"/>
                <w:b/>
                <w:bCs/>
                <w:color w:val="000000"/>
                <w:kern w:val="0"/>
                <w:szCs w:val="32"/>
              </w:rPr>
              <w:t>类型</w:t>
            </w:r>
          </w:p>
        </w:tc>
        <w:tc>
          <w:tcPr>
            <w:tcW w:w="1843" w:type="dxa"/>
            <w:tcBorders>
              <w:top w:val="single" w:sz="4" w:space="0" w:color="auto"/>
              <w:left w:val="nil"/>
              <w:bottom w:val="single" w:sz="4" w:space="0" w:color="auto"/>
              <w:right w:val="single" w:sz="4" w:space="0" w:color="auto"/>
            </w:tcBorders>
            <w:shd w:val="clear" w:color="000000" w:fill="D6DCE4"/>
            <w:noWrap/>
            <w:vAlign w:val="center"/>
          </w:tcPr>
          <w:p w14:paraId="1C084C07" w14:textId="77777777" w:rsidR="00873F60" w:rsidRDefault="00873F60" w:rsidP="00BF6E72">
            <w:pPr>
              <w:widowControl/>
              <w:jc w:val="left"/>
              <w:rPr>
                <w:rFonts w:ascii="仿宋" w:hAnsi="仿宋" w:cs="宋体"/>
                <w:b/>
                <w:bCs/>
                <w:color w:val="000000"/>
                <w:kern w:val="0"/>
                <w:szCs w:val="32"/>
              </w:rPr>
            </w:pPr>
            <w:r>
              <w:rPr>
                <w:rFonts w:ascii="仿宋" w:hAnsi="仿宋" w:cs="宋体" w:hint="eastAsia"/>
                <w:b/>
                <w:bCs/>
                <w:color w:val="000000"/>
                <w:kern w:val="0"/>
                <w:szCs w:val="32"/>
              </w:rPr>
              <w:t>说明</w:t>
            </w:r>
          </w:p>
        </w:tc>
        <w:tc>
          <w:tcPr>
            <w:tcW w:w="3260" w:type="dxa"/>
            <w:gridSpan w:val="2"/>
            <w:tcBorders>
              <w:top w:val="single" w:sz="4" w:space="0" w:color="auto"/>
              <w:left w:val="nil"/>
              <w:bottom w:val="single" w:sz="4" w:space="0" w:color="auto"/>
              <w:right w:val="single" w:sz="4" w:space="0" w:color="auto"/>
            </w:tcBorders>
            <w:shd w:val="clear" w:color="000000" w:fill="D6DCE4"/>
            <w:noWrap/>
            <w:vAlign w:val="center"/>
          </w:tcPr>
          <w:p w14:paraId="05595BB9" w14:textId="77777777" w:rsidR="00873F60" w:rsidRDefault="00873F60" w:rsidP="00BF6E72">
            <w:pPr>
              <w:widowControl/>
              <w:jc w:val="left"/>
              <w:rPr>
                <w:rFonts w:ascii="仿宋" w:hAnsi="仿宋" w:cs="宋体"/>
                <w:b/>
                <w:bCs/>
                <w:color w:val="000000"/>
                <w:kern w:val="0"/>
                <w:szCs w:val="32"/>
              </w:rPr>
            </w:pPr>
            <w:r>
              <w:rPr>
                <w:rFonts w:ascii="仿宋" w:hAnsi="仿宋" w:cs="宋体" w:hint="eastAsia"/>
                <w:b/>
                <w:bCs/>
                <w:color w:val="000000"/>
                <w:kern w:val="0"/>
                <w:szCs w:val="32"/>
              </w:rPr>
              <w:t>备注</w:t>
            </w:r>
          </w:p>
        </w:tc>
      </w:tr>
      <w:tr w:rsidR="00873F60" w14:paraId="2A97141E" w14:textId="77777777" w:rsidTr="00BF6E72">
        <w:tblPrEx>
          <w:tblCellMar>
            <w:left w:w="108" w:type="dxa"/>
            <w:right w:w="108" w:type="dxa"/>
          </w:tblCellMar>
        </w:tblPrEx>
        <w:trPr>
          <w:gridAfter w:val="1"/>
          <w:wAfter w:w="22" w:type="dxa"/>
          <w:trHeight w:val="285"/>
        </w:trPr>
        <w:tc>
          <w:tcPr>
            <w:tcW w:w="2080" w:type="dxa"/>
            <w:gridSpan w:val="2"/>
            <w:tcBorders>
              <w:top w:val="nil"/>
              <w:left w:val="single" w:sz="4" w:space="0" w:color="auto"/>
              <w:bottom w:val="single" w:sz="4" w:space="0" w:color="auto"/>
              <w:right w:val="single" w:sz="4" w:space="0" w:color="auto"/>
            </w:tcBorders>
            <w:shd w:val="clear" w:color="auto" w:fill="auto"/>
            <w:noWrap/>
            <w:vAlign w:val="center"/>
          </w:tcPr>
          <w:p w14:paraId="098ED63E" w14:textId="77777777" w:rsidR="00873F60" w:rsidRDefault="00873F60" w:rsidP="00BF6E72">
            <w:pPr>
              <w:widowControl/>
              <w:jc w:val="left"/>
              <w:rPr>
                <w:rFonts w:ascii="仿宋" w:hAnsi="仿宋" w:cs="宋体"/>
                <w:color w:val="000000"/>
                <w:kern w:val="0"/>
                <w:szCs w:val="32"/>
              </w:rPr>
            </w:pPr>
            <w:r>
              <w:rPr>
                <w:rFonts w:ascii="仿宋" w:hAnsi="仿宋" w:cs="宋体" w:hint="eastAsia"/>
                <w:color w:val="000000"/>
                <w:kern w:val="0"/>
                <w:szCs w:val="32"/>
              </w:rPr>
              <w:t>bankId</w:t>
            </w:r>
          </w:p>
        </w:tc>
        <w:tc>
          <w:tcPr>
            <w:tcW w:w="1601" w:type="dxa"/>
            <w:gridSpan w:val="3"/>
            <w:tcBorders>
              <w:top w:val="nil"/>
              <w:left w:val="nil"/>
              <w:bottom w:val="single" w:sz="4" w:space="0" w:color="auto"/>
              <w:right w:val="single" w:sz="4" w:space="0" w:color="auto"/>
            </w:tcBorders>
            <w:shd w:val="clear" w:color="auto" w:fill="auto"/>
            <w:noWrap/>
            <w:vAlign w:val="center"/>
          </w:tcPr>
          <w:p w14:paraId="47BDAEE3" w14:textId="77777777" w:rsidR="00873F60" w:rsidRDefault="00873F60" w:rsidP="00BF6E72">
            <w:pPr>
              <w:widowControl/>
              <w:jc w:val="left"/>
              <w:rPr>
                <w:rFonts w:ascii="仿宋" w:hAnsi="仿宋" w:cs="宋体"/>
                <w:color w:val="000000"/>
                <w:kern w:val="0"/>
                <w:szCs w:val="32"/>
              </w:rPr>
            </w:pPr>
            <w:r>
              <w:rPr>
                <w:rFonts w:ascii="仿宋" w:hAnsi="仿宋" w:cs="宋体" w:hint="eastAsia"/>
                <w:color w:val="000000"/>
                <w:kern w:val="0"/>
                <w:szCs w:val="32"/>
              </w:rPr>
              <w:t xml:space="preserve">String </w:t>
            </w:r>
          </w:p>
        </w:tc>
        <w:tc>
          <w:tcPr>
            <w:tcW w:w="1843" w:type="dxa"/>
            <w:tcBorders>
              <w:top w:val="nil"/>
              <w:left w:val="nil"/>
              <w:bottom w:val="single" w:sz="4" w:space="0" w:color="auto"/>
              <w:right w:val="single" w:sz="4" w:space="0" w:color="auto"/>
            </w:tcBorders>
            <w:shd w:val="clear" w:color="auto" w:fill="auto"/>
            <w:noWrap/>
            <w:vAlign w:val="center"/>
          </w:tcPr>
          <w:p w14:paraId="52EB144E" w14:textId="77777777" w:rsidR="00873F60" w:rsidRDefault="00873F60" w:rsidP="00BF6E72">
            <w:pPr>
              <w:widowControl/>
              <w:jc w:val="left"/>
              <w:rPr>
                <w:rFonts w:ascii="仿宋" w:hAnsi="仿宋" w:cs="宋体"/>
                <w:color w:val="000000"/>
                <w:kern w:val="0"/>
                <w:szCs w:val="32"/>
              </w:rPr>
            </w:pPr>
            <w:r>
              <w:rPr>
                <w:rFonts w:ascii="仿宋" w:hAnsi="仿宋" w:cs="宋体" w:hint="eastAsia"/>
                <w:color w:val="000000"/>
                <w:kern w:val="0"/>
                <w:szCs w:val="32"/>
              </w:rPr>
              <w:t>交易账户</w:t>
            </w:r>
          </w:p>
        </w:tc>
        <w:tc>
          <w:tcPr>
            <w:tcW w:w="3260" w:type="dxa"/>
            <w:gridSpan w:val="2"/>
            <w:tcBorders>
              <w:top w:val="nil"/>
              <w:left w:val="nil"/>
              <w:bottom w:val="single" w:sz="4" w:space="0" w:color="auto"/>
              <w:right w:val="single" w:sz="4" w:space="0" w:color="auto"/>
            </w:tcBorders>
            <w:shd w:val="clear" w:color="auto" w:fill="auto"/>
            <w:noWrap/>
            <w:vAlign w:val="center"/>
          </w:tcPr>
          <w:p w14:paraId="1F76C603" w14:textId="77777777" w:rsidR="00873F60" w:rsidRDefault="00873F60" w:rsidP="00BF6E72">
            <w:pPr>
              <w:widowControl/>
              <w:jc w:val="left"/>
              <w:rPr>
                <w:rFonts w:ascii="仿宋" w:hAnsi="仿宋" w:cs="宋体"/>
                <w:color w:val="000000"/>
                <w:kern w:val="0"/>
                <w:szCs w:val="32"/>
              </w:rPr>
            </w:pPr>
            <w:r>
              <w:rPr>
                <w:rFonts w:ascii="仿宋" w:hAnsi="仿宋" w:cs="宋体" w:hint="eastAsia"/>
                <w:color w:val="000000"/>
                <w:kern w:val="0"/>
                <w:szCs w:val="32"/>
              </w:rPr>
              <w:t>必填</w:t>
            </w:r>
          </w:p>
        </w:tc>
      </w:tr>
      <w:tr w:rsidR="00873F60" w14:paraId="5934B604" w14:textId="77777777" w:rsidTr="00BF6E72">
        <w:tblPrEx>
          <w:tblCellMar>
            <w:left w:w="108" w:type="dxa"/>
            <w:right w:w="108" w:type="dxa"/>
          </w:tblCellMar>
        </w:tblPrEx>
        <w:trPr>
          <w:gridAfter w:val="1"/>
          <w:wAfter w:w="22" w:type="dxa"/>
          <w:trHeight w:val="285"/>
        </w:trPr>
        <w:tc>
          <w:tcPr>
            <w:tcW w:w="2080" w:type="dxa"/>
            <w:gridSpan w:val="2"/>
            <w:tcBorders>
              <w:top w:val="nil"/>
              <w:left w:val="single" w:sz="4" w:space="0" w:color="auto"/>
              <w:bottom w:val="single" w:sz="4" w:space="0" w:color="auto"/>
              <w:right w:val="single" w:sz="4" w:space="0" w:color="auto"/>
            </w:tcBorders>
            <w:shd w:val="clear" w:color="auto" w:fill="auto"/>
            <w:noWrap/>
            <w:vAlign w:val="center"/>
          </w:tcPr>
          <w:p w14:paraId="00EB9121" w14:textId="77777777" w:rsidR="00873F60" w:rsidRDefault="00873F60" w:rsidP="00BF6E72">
            <w:pPr>
              <w:widowControl/>
              <w:jc w:val="left"/>
              <w:rPr>
                <w:rFonts w:ascii="仿宋" w:hAnsi="仿宋" w:cs="宋体"/>
                <w:color w:val="000000"/>
                <w:kern w:val="0"/>
                <w:szCs w:val="32"/>
              </w:rPr>
            </w:pPr>
            <w:r>
              <w:rPr>
                <w:rFonts w:ascii="仿宋" w:hAnsi="仿宋" w:cs="宋体" w:hint="eastAsia"/>
                <w:color w:val="000000"/>
                <w:kern w:val="0"/>
                <w:szCs w:val="32"/>
              </w:rPr>
              <w:lastRenderedPageBreak/>
              <w:t>transHour</w:t>
            </w:r>
          </w:p>
        </w:tc>
        <w:tc>
          <w:tcPr>
            <w:tcW w:w="1601" w:type="dxa"/>
            <w:gridSpan w:val="3"/>
            <w:tcBorders>
              <w:top w:val="nil"/>
              <w:left w:val="nil"/>
              <w:bottom w:val="single" w:sz="4" w:space="0" w:color="auto"/>
              <w:right w:val="single" w:sz="4" w:space="0" w:color="auto"/>
            </w:tcBorders>
            <w:shd w:val="clear" w:color="auto" w:fill="auto"/>
            <w:noWrap/>
            <w:vAlign w:val="center"/>
          </w:tcPr>
          <w:p w14:paraId="682B4460" w14:textId="77777777" w:rsidR="00873F60" w:rsidRDefault="00873F60" w:rsidP="00BF6E72">
            <w:pPr>
              <w:widowControl/>
              <w:jc w:val="left"/>
              <w:rPr>
                <w:rFonts w:ascii="仿宋" w:hAnsi="仿宋" w:cs="宋体"/>
                <w:color w:val="000000"/>
                <w:kern w:val="0"/>
                <w:szCs w:val="32"/>
              </w:rPr>
            </w:pPr>
            <w:r>
              <w:rPr>
                <w:rFonts w:ascii="仿宋" w:hAnsi="仿宋" w:cs="宋体" w:hint="eastAsia"/>
                <w:color w:val="000000"/>
                <w:kern w:val="0"/>
                <w:szCs w:val="32"/>
              </w:rPr>
              <w:t xml:space="preserve">String </w:t>
            </w:r>
          </w:p>
        </w:tc>
        <w:tc>
          <w:tcPr>
            <w:tcW w:w="1843" w:type="dxa"/>
            <w:tcBorders>
              <w:top w:val="nil"/>
              <w:left w:val="nil"/>
              <w:bottom w:val="single" w:sz="4" w:space="0" w:color="auto"/>
              <w:right w:val="single" w:sz="4" w:space="0" w:color="auto"/>
            </w:tcBorders>
            <w:shd w:val="clear" w:color="auto" w:fill="auto"/>
            <w:noWrap/>
            <w:vAlign w:val="center"/>
          </w:tcPr>
          <w:p w14:paraId="5EEB0937" w14:textId="77777777" w:rsidR="00873F60" w:rsidRDefault="00873F60" w:rsidP="00BF6E72">
            <w:pPr>
              <w:widowControl/>
              <w:jc w:val="left"/>
              <w:rPr>
                <w:rFonts w:ascii="仿宋" w:hAnsi="仿宋" w:cs="宋体"/>
                <w:color w:val="000000"/>
                <w:kern w:val="0"/>
                <w:szCs w:val="32"/>
              </w:rPr>
            </w:pPr>
            <w:r>
              <w:rPr>
                <w:rFonts w:ascii="仿宋" w:hAnsi="仿宋" w:cs="宋体" w:hint="eastAsia"/>
                <w:color w:val="000000"/>
                <w:kern w:val="0"/>
                <w:szCs w:val="32"/>
              </w:rPr>
              <w:t>交易时间</w:t>
            </w:r>
          </w:p>
        </w:tc>
        <w:tc>
          <w:tcPr>
            <w:tcW w:w="3260" w:type="dxa"/>
            <w:gridSpan w:val="2"/>
            <w:tcBorders>
              <w:top w:val="nil"/>
              <w:left w:val="nil"/>
              <w:bottom w:val="single" w:sz="4" w:space="0" w:color="auto"/>
              <w:right w:val="single" w:sz="4" w:space="0" w:color="auto"/>
            </w:tcBorders>
            <w:shd w:val="clear" w:color="auto" w:fill="auto"/>
            <w:noWrap/>
            <w:vAlign w:val="center"/>
          </w:tcPr>
          <w:p w14:paraId="79CD6F53" w14:textId="77777777" w:rsidR="00873F60" w:rsidRDefault="00873F60" w:rsidP="00BF6E72">
            <w:pPr>
              <w:widowControl/>
              <w:jc w:val="left"/>
              <w:rPr>
                <w:rFonts w:ascii="仿宋" w:hAnsi="仿宋" w:cs="宋体"/>
                <w:color w:val="000000"/>
                <w:kern w:val="0"/>
                <w:szCs w:val="32"/>
              </w:rPr>
            </w:pPr>
            <w:r>
              <w:rPr>
                <w:rFonts w:ascii="仿宋" w:hAnsi="仿宋" w:cs="宋体" w:hint="eastAsia"/>
                <w:color w:val="000000"/>
                <w:kern w:val="0"/>
                <w:szCs w:val="32"/>
              </w:rPr>
              <w:t>必填 格式:yyyy-MM-dd hh24:mm:ss</w:t>
            </w:r>
          </w:p>
        </w:tc>
      </w:tr>
      <w:tr w:rsidR="00873F60" w14:paraId="450BF646" w14:textId="77777777" w:rsidTr="00BF6E72">
        <w:tblPrEx>
          <w:tblCellMar>
            <w:left w:w="108" w:type="dxa"/>
            <w:right w:w="108" w:type="dxa"/>
          </w:tblCellMar>
        </w:tblPrEx>
        <w:trPr>
          <w:gridAfter w:val="1"/>
          <w:wAfter w:w="22" w:type="dxa"/>
          <w:trHeight w:val="285"/>
        </w:trPr>
        <w:tc>
          <w:tcPr>
            <w:tcW w:w="2080" w:type="dxa"/>
            <w:gridSpan w:val="2"/>
            <w:tcBorders>
              <w:top w:val="nil"/>
              <w:left w:val="single" w:sz="4" w:space="0" w:color="auto"/>
              <w:bottom w:val="single" w:sz="4" w:space="0" w:color="auto"/>
              <w:right w:val="single" w:sz="4" w:space="0" w:color="auto"/>
            </w:tcBorders>
            <w:shd w:val="clear" w:color="auto" w:fill="auto"/>
            <w:noWrap/>
            <w:vAlign w:val="center"/>
          </w:tcPr>
          <w:p w14:paraId="5637A2D3" w14:textId="77777777" w:rsidR="00873F60" w:rsidRDefault="00873F60" w:rsidP="00BF6E72">
            <w:pPr>
              <w:widowControl/>
              <w:jc w:val="left"/>
              <w:rPr>
                <w:rFonts w:ascii="仿宋" w:hAnsi="仿宋" w:cs="宋体"/>
                <w:color w:val="000000"/>
                <w:kern w:val="0"/>
                <w:szCs w:val="32"/>
              </w:rPr>
            </w:pPr>
            <w:r>
              <w:rPr>
                <w:rFonts w:ascii="仿宋" w:hAnsi="仿宋" w:cs="宋体" w:hint="eastAsia"/>
                <w:color w:val="000000"/>
                <w:kern w:val="0"/>
                <w:szCs w:val="32"/>
              </w:rPr>
              <w:t>transAmount</w:t>
            </w:r>
          </w:p>
        </w:tc>
        <w:tc>
          <w:tcPr>
            <w:tcW w:w="1601" w:type="dxa"/>
            <w:gridSpan w:val="3"/>
            <w:tcBorders>
              <w:top w:val="nil"/>
              <w:left w:val="nil"/>
              <w:bottom w:val="single" w:sz="4" w:space="0" w:color="auto"/>
              <w:right w:val="single" w:sz="4" w:space="0" w:color="auto"/>
            </w:tcBorders>
            <w:shd w:val="clear" w:color="auto" w:fill="auto"/>
            <w:noWrap/>
            <w:vAlign w:val="center"/>
          </w:tcPr>
          <w:p w14:paraId="2F6E5DA8" w14:textId="77777777" w:rsidR="00873F60" w:rsidRDefault="00873F60" w:rsidP="00BF6E72">
            <w:pPr>
              <w:widowControl/>
              <w:jc w:val="left"/>
              <w:rPr>
                <w:rFonts w:ascii="仿宋" w:hAnsi="仿宋" w:cs="宋体"/>
                <w:color w:val="000000"/>
                <w:kern w:val="0"/>
                <w:szCs w:val="32"/>
              </w:rPr>
            </w:pPr>
            <w:r>
              <w:rPr>
                <w:rFonts w:ascii="仿宋" w:hAnsi="仿宋" w:cs="宋体" w:hint="eastAsia"/>
                <w:color w:val="000000"/>
                <w:kern w:val="0"/>
                <w:szCs w:val="32"/>
              </w:rPr>
              <w:t xml:space="preserve">String </w:t>
            </w:r>
          </w:p>
        </w:tc>
        <w:tc>
          <w:tcPr>
            <w:tcW w:w="1843" w:type="dxa"/>
            <w:tcBorders>
              <w:top w:val="nil"/>
              <w:left w:val="nil"/>
              <w:bottom w:val="single" w:sz="4" w:space="0" w:color="auto"/>
              <w:right w:val="single" w:sz="4" w:space="0" w:color="auto"/>
            </w:tcBorders>
            <w:shd w:val="clear" w:color="auto" w:fill="auto"/>
            <w:noWrap/>
            <w:vAlign w:val="center"/>
          </w:tcPr>
          <w:p w14:paraId="380BCA2D" w14:textId="77777777" w:rsidR="00873F60" w:rsidRDefault="00873F60" w:rsidP="00BF6E72">
            <w:pPr>
              <w:widowControl/>
              <w:jc w:val="left"/>
              <w:rPr>
                <w:rFonts w:ascii="仿宋" w:hAnsi="仿宋" w:cs="宋体"/>
                <w:color w:val="000000"/>
                <w:kern w:val="0"/>
                <w:szCs w:val="32"/>
              </w:rPr>
            </w:pPr>
            <w:r>
              <w:rPr>
                <w:rFonts w:ascii="仿宋" w:hAnsi="仿宋" w:cs="宋体" w:hint="eastAsia"/>
                <w:color w:val="000000"/>
                <w:kern w:val="0"/>
                <w:szCs w:val="32"/>
              </w:rPr>
              <w:t>交易金额</w:t>
            </w:r>
          </w:p>
        </w:tc>
        <w:tc>
          <w:tcPr>
            <w:tcW w:w="3260" w:type="dxa"/>
            <w:gridSpan w:val="2"/>
            <w:tcBorders>
              <w:top w:val="nil"/>
              <w:left w:val="nil"/>
              <w:bottom w:val="single" w:sz="4" w:space="0" w:color="auto"/>
              <w:right w:val="single" w:sz="4" w:space="0" w:color="auto"/>
            </w:tcBorders>
            <w:shd w:val="clear" w:color="auto" w:fill="auto"/>
            <w:noWrap/>
            <w:vAlign w:val="center"/>
          </w:tcPr>
          <w:p w14:paraId="3757F983" w14:textId="77777777" w:rsidR="00873F60" w:rsidRDefault="00873F60" w:rsidP="00BF6E72">
            <w:pPr>
              <w:widowControl/>
              <w:jc w:val="left"/>
              <w:rPr>
                <w:rFonts w:ascii="仿宋" w:hAnsi="仿宋" w:cs="宋体"/>
                <w:color w:val="000000"/>
                <w:kern w:val="0"/>
                <w:szCs w:val="32"/>
              </w:rPr>
            </w:pPr>
            <w:r>
              <w:rPr>
                <w:rFonts w:ascii="仿宋" w:hAnsi="仿宋" w:cs="宋体" w:hint="eastAsia"/>
                <w:color w:val="000000"/>
                <w:kern w:val="0"/>
                <w:szCs w:val="32"/>
              </w:rPr>
              <w:t>必填 单位:元</w:t>
            </w:r>
          </w:p>
        </w:tc>
      </w:tr>
      <w:tr w:rsidR="00873F60" w14:paraId="642FFF4D" w14:textId="77777777" w:rsidTr="00BF6E72">
        <w:tblPrEx>
          <w:tblCellMar>
            <w:left w:w="108" w:type="dxa"/>
            <w:right w:w="108" w:type="dxa"/>
          </w:tblCellMar>
        </w:tblPrEx>
        <w:trPr>
          <w:gridAfter w:val="1"/>
          <w:wAfter w:w="22" w:type="dxa"/>
          <w:trHeight w:val="285"/>
        </w:trPr>
        <w:tc>
          <w:tcPr>
            <w:tcW w:w="2080" w:type="dxa"/>
            <w:gridSpan w:val="2"/>
            <w:tcBorders>
              <w:top w:val="nil"/>
              <w:left w:val="single" w:sz="4" w:space="0" w:color="auto"/>
              <w:bottom w:val="single" w:sz="4" w:space="0" w:color="auto"/>
              <w:right w:val="single" w:sz="4" w:space="0" w:color="auto"/>
            </w:tcBorders>
            <w:shd w:val="clear" w:color="auto" w:fill="auto"/>
            <w:noWrap/>
            <w:vAlign w:val="center"/>
          </w:tcPr>
          <w:p w14:paraId="76F3B38B" w14:textId="77777777" w:rsidR="00873F60" w:rsidRDefault="00873F60" w:rsidP="00BF6E72">
            <w:pPr>
              <w:widowControl/>
              <w:jc w:val="left"/>
              <w:rPr>
                <w:rFonts w:ascii="仿宋" w:hAnsi="仿宋" w:cs="宋体"/>
                <w:color w:val="000000"/>
                <w:kern w:val="0"/>
                <w:szCs w:val="32"/>
              </w:rPr>
            </w:pPr>
            <w:r>
              <w:rPr>
                <w:rFonts w:ascii="仿宋" w:hAnsi="仿宋" w:cs="宋体" w:hint="eastAsia"/>
                <w:color w:val="000000"/>
                <w:kern w:val="0"/>
                <w:szCs w:val="32"/>
              </w:rPr>
              <w:t>handFee</w:t>
            </w:r>
          </w:p>
        </w:tc>
        <w:tc>
          <w:tcPr>
            <w:tcW w:w="1601" w:type="dxa"/>
            <w:gridSpan w:val="3"/>
            <w:tcBorders>
              <w:top w:val="nil"/>
              <w:left w:val="nil"/>
              <w:bottom w:val="single" w:sz="4" w:space="0" w:color="auto"/>
              <w:right w:val="single" w:sz="4" w:space="0" w:color="auto"/>
            </w:tcBorders>
            <w:shd w:val="clear" w:color="auto" w:fill="auto"/>
            <w:noWrap/>
            <w:vAlign w:val="center"/>
          </w:tcPr>
          <w:p w14:paraId="7E3BCCB6" w14:textId="77777777" w:rsidR="00873F60" w:rsidRDefault="00873F60" w:rsidP="00BF6E72">
            <w:pPr>
              <w:widowControl/>
              <w:jc w:val="left"/>
              <w:rPr>
                <w:rFonts w:ascii="仿宋" w:hAnsi="仿宋" w:cs="宋体"/>
                <w:color w:val="000000"/>
                <w:kern w:val="0"/>
                <w:szCs w:val="32"/>
              </w:rPr>
            </w:pPr>
            <w:r>
              <w:rPr>
                <w:rFonts w:ascii="仿宋" w:hAnsi="仿宋" w:cs="宋体" w:hint="eastAsia"/>
                <w:color w:val="000000"/>
                <w:kern w:val="0"/>
                <w:szCs w:val="32"/>
              </w:rPr>
              <w:t xml:space="preserve">String </w:t>
            </w:r>
          </w:p>
        </w:tc>
        <w:tc>
          <w:tcPr>
            <w:tcW w:w="1843" w:type="dxa"/>
            <w:tcBorders>
              <w:top w:val="nil"/>
              <w:left w:val="nil"/>
              <w:bottom w:val="single" w:sz="4" w:space="0" w:color="auto"/>
              <w:right w:val="single" w:sz="4" w:space="0" w:color="auto"/>
            </w:tcBorders>
            <w:shd w:val="clear" w:color="auto" w:fill="auto"/>
            <w:noWrap/>
            <w:vAlign w:val="center"/>
          </w:tcPr>
          <w:p w14:paraId="57294DA3" w14:textId="77777777" w:rsidR="00873F60" w:rsidRDefault="00873F60" w:rsidP="00BF6E72">
            <w:pPr>
              <w:widowControl/>
              <w:jc w:val="left"/>
              <w:rPr>
                <w:rFonts w:ascii="仿宋" w:hAnsi="仿宋" w:cs="宋体"/>
                <w:color w:val="000000"/>
                <w:kern w:val="0"/>
                <w:szCs w:val="32"/>
              </w:rPr>
            </w:pPr>
            <w:r>
              <w:rPr>
                <w:rFonts w:ascii="仿宋" w:hAnsi="仿宋" w:cs="宋体" w:hint="eastAsia"/>
                <w:color w:val="000000"/>
                <w:kern w:val="0"/>
                <w:szCs w:val="32"/>
              </w:rPr>
              <w:t>手续费</w:t>
            </w:r>
          </w:p>
        </w:tc>
        <w:tc>
          <w:tcPr>
            <w:tcW w:w="3260" w:type="dxa"/>
            <w:gridSpan w:val="2"/>
            <w:tcBorders>
              <w:top w:val="nil"/>
              <w:left w:val="nil"/>
              <w:bottom w:val="single" w:sz="4" w:space="0" w:color="auto"/>
              <w:right w:val="single" w:sz="4" w:space="0" w:color="auto"/>
            </w:tcBorders>
            <w:shd w:val="clear" w:color="auto" w:fill="auto"/>
            <w:noWrap/>
            <w:vAlign w:val="center"/>
          </w:tcPr>
          <w:p w14:paraId="6694593A" w14:textId="77777777" w:rsidR="00873F60" w:rsidRDefault="00873F60" w:rsidP="00BF6E72">
            <w:pPr>
              <w:widowControl/>
              <w:jc w:val="left"/>
              <w:rPr>
                <w:rFonts w:ascii="仿宋" w:hAnsi="仿宋" w:cs="宋体"/>
                <w:color w:val="000000"/>
                <w:kern w:val="0"/>
                <w:szCs w:val="32"/>
              </w:rPr>
            </w:pPr>
            <w:r>
              <w:rPr>
                <w:rFonts w:ascii="仿宋" w:hAnsi="仿宋" w:cs="宋体" w:hint="eastAsia"/>
                <w:color w:val="000000"/>
                <w:kern w:val="0"/>
                <w:szCs w:val="32"/>
              </w:rPr>
              <w:t>必填 单位:元</w:t>
            </w:r>
          </w:p>
        </w:tc>
      </w:tr>
      <w:tr w:rsidR="00873F60" w14:paraId="1EDDBD62" w14:textId="77777777" w:rsidTr="00BF6E72">
        <w:tblPrEx>
          <w:tblCellMar>
            <w:left w:w="108" w:type="dxa"/>
            <w:right w:w="108" w:type="dxa"/>
          </w:tblCellMar>
        </w:tblPrEx>
        <w:trPr>
          <w:gridAfter w:val="1"/>
          <w:wAfter w:w="22" w:type="dxa"/>
          <w:trHeight w:val="285"/>
        </w:trPr>
        <w:tc>
          <w:tcPr>
            <w:tcW w:w="2080" w:type="dxa"/>
            <w:gridSpan w:val="2"/>
            <w:tcBorders>
              <w:top w:val="nil"/>
              <w:left w:val="single" w:sz="4" w:space="0" w:color="auto"/>
              <w:bottom w:val="single" w:sz="4" w:space="0" w:color="auto"/>
              <w:right w:val="single" w:sz="4" w:space="0" w:color="auto"/>
            </w:tcBorders>
            <w:shd w:val="clear" w:color="auto" w:fill="auto"/>
            <w:noWrap/>
            <w:vAlign w:val="center"/>
          </w:tcPr>
          <w:p w14:paraId="20622922" w14:textId="77777777" w:rsidR="00873F60" w:rsidRDefault="00873F60" w:rsidP="00BF6E72">
            <w:pPr>
              <w:widowControl/>
              <w:jc w:val="left"/>
              <w:rPr>
                <w:rFonts w:ascii="仿宋" w:hAnsi="仿宋" w:cs="宋体"/>
                <w:color w:val="000000"/>
                <w:kern w:val="0"/>
                <w:szCs w:val="32"/>
              </w:rPr>
            </w:pPr>
            <w:r>
              <w:rPr>
                <w:rFonts w:ascii="仿宋" w:hAnsi="仿宋" w:cs="宋体" w:hint="eastAsia"/>
                <w:color w:val="000000"/>
                <w:kern w:val="0"/>
                <w:szCs w:val="32"/>
              </w:rPr>
              <w:t>total</w:t>
            </w:r>
          </w:p>
        </w:tc>
        <w:tc>
          <w:tcPr>
            <w:tcW w:w="1601" w:type="dxa"/>
            <w:gridSpan w:val="3"/>
            <w:tcBorders>
              <w:top w:val="nil"/>
              <w:left w:val="nil"/>
              <w:bottom w:val="single" w:sz="4" w:space="0" w:color="auto"/>
              <w:right w:val="single" w:sz="4" w:space="0" w:color="auto"/>
            </w:tcBorders>
            <w:shd w:val="clear" w:color="auto" w:fill="auto"/>
            <w:noWrap/>
            <w:vAlign w:val="center"/>
          </w:tcPr>
          <w:p w14:paraId="70D0B000" w14:textId="77777777" w:rsidR="00873F60" w:rsidRDefault="00873F60" w:rsidP="00BF6E72">
            <w:pPr>
              <w:widowControl/>
              <w:jc w:val="left"/>
              <w:rPr>
                <w:rFonts w:ascii="仿宋" w:hAnsi="仿宋" w:cs="宋体"/>
                <w:color w:val="000000"/>
                <w:kern w:val="0"/>
                <w:szCs w:val="32"/>
              </w:rPr>
            </w:pPr>
            <w:r>
              <w:rPr>
                <w:rFonts w:ascii="仿宋" w:hAnsi="仿宋" w:cs="宋体" w:hint="eastAsia"/>
                <w:color w:val="000000"/>
                <w:kern w:val="0"/>
                <w:szCs w:val="32"/>
              </w:rPr>
              <w:t xml:space="preserve">String </w:t>
            </w:r>
          </w:p>
        </w:tc>
        <w:tc>
          <w:tcPr>
            <w:tcW w:w="1843" w:type="dxa"/>
            <w:tcBorders>
              <w:top w:val="nil"/>
              <w:left w:val="nil"/>
              <w:bottom w:val="single" w:sz="4" w:space="0" w:color="auto"/>
              <w:right w:val="single" w:sz="4" w:space="0" w:color="auto"/>
            </w:tcBorders>
            <w:shd w:val="clear" w:color="auto" w:fill="auto"/>
            <w:noWrap/>
            <w:vAlign w:val="center"/>
          </w:tcPr>
          <w:p w14:paraId="10FCE81D" w14:textId="77777777" w:rsidR="00873F60" w:rsidRDefault="00873F60" w:rsidP="00BF6E72">
            <w:pPr>
              <w:widowControl/>
              <w:jc w:val="left"/>
              <w:rPr>
                <w:rFonts w:ascii="仿宋" w:hAnsi="仿宋" w:cs="宋体"/>
                <w:color w:val="000000"/>
                <w:kern w:val="0"/>
                <w:szCs w:val="32"/>
              </w:rPr>
            </w:pPr>
            <w:r>
              <w:rPr>
                <w:rFonts w:ascii="仿宋" w:hAnsi="仿宋" w:cs="宋体" w:hint="eastAsia"/>
                <w:color w:val="000000"/>
                <w:kern w:val="0"/>
                <w:szCs w:val="32"/>
              </w:rPr>
              <w:t>合计</w:t>
            </w:r>
          </w:p>
        </w:tc>
        <w:tc>
          <w:tcPr>
            <w:tcW w:w="3260" w:type="dxa"/>
            <w:gridSpan w:val="2"/>
            <w:tcBorders>
              <w:top w:val="nil"/>
              <w:left w:val="nil"/>
              <w:bottom w:val="single" w:sz="4" w:space="0" w:color="auto"/>
              <w:right w:val="single" w:sz="4" w:space="0" w:color="auto"/>
            </w:tcBorders>
            <w:shd w:val="clear" w:color="auto" w:fill="auto"/>
            <w:noWrap/>
            <w:vAlign w:val="center"/>
          </w:tcPr>
          <w:p w14:paraId="51615A9B" w14:textId="77777777" w:rsidR="00873F60" w:rsidRDefault="00873F60" w:rsidP="00BF6E72">
            <w:pPr>
              <w:widowControl/>
              <w:jc w:val="left"/>
              <w:rPr>
                <w:rFonts w:ascii="仿宋" w:hAnsi="仿宋" w:cs="宋体"/>
                <w:color w:val="000000"/>
                <w:kern w:val="0"/>
                <w:szCs w:val="32"/>
              </w:rPr>
            </w:pPr>
            <w:r>
              <w:rPr>
                <w:rFonts w:ascii="仿宋" w:hAnsi="仿宋" w:cs="宋体" w:hint="eastAsia"/>
                <w:color w:val="000000"/>
                <w:kern w:val="0"/>
                <w:szCs w:val="32"/>
              </w:rPr>
              <w:t>必填 单位:元 手续费+交易金额</w:t>
            </w:r>
          </w:p>
        </w:tc>
      </w:tr>
      <w:tr w:rsidR="00873F60" w14:paraId="0B4A9A01" w14:textId="77777777" w:rsidTr="00BF6E72">
        <w:tblPrEx>
          <w:tblCellMar>
            <w:left w:w="108" w:type="dxa"/>
            <w:right w:w="108" w:type="dxa"/>
          </w:tblCellMar>
        </w:tblPrEx>
        <w:trPr>
          <w:gridAfter w:val="1"/>
          <w:wAfter w:w="22" w:type="dxa"/>
          <w:trHeight w:val="285"/>
        </w:trPr>
        <w:tc>
          <w:tcPr>
            <w:tcW w:w="2080" w:type="dxa"/>
            <w:gridSpan w:val="2"/>
            <w:tcBorders>
              <w:top w:val="nil"/>
              <w:left w:val="single" w:sz="4" w:space="0" w:color="auto"/>
              <w:bottom w:val="single" w:sz="4" w:space="0" w:color="auto"/>
              <w:right w:val="single" w:sz="4" w:space="0" w:color="auto"/>
            </w:tcBorders>
            <w:shd w:val="clear" w:color="auto" w:fill="auto"/>
            <w:noWrap/>
            <w:vAlign w:val="center"/>
          </w:tcPr>
          <w:p w14:paraId="3BB7209C" w14:textId="77777777" w:rsidR="00873F60" w:rsidRDefault="00873F60" w:rsidP="00BF6E72">
            <w:pPr>
              <w:widowControl/>
              <w:jc w:val="left"/>
              <w:rPr>
                <w:rFonts w:ascii="仿宋" w:hAnsi="仿宋" w:cs="宋体"/>
                <w:color w:val="000000"/>
                <w:kern w:val="0"/>
                <w:szCs w:val="32"/>
              </w:rPr>
            </w:pPr>
            <w:r>
              <w:rPr>
                <w:rFonts w:ascii="仿宋" w:hAnsi="仿宋" w:cs="宋体" w:hint="eastAsia"/>
                <w:color w:val="000000"/>
                <w:kern w:val="0"/>
                <w:szCs w:val="32"/>
              </w:rPr>
              <w:t>currency</w:t>
            </w:r>
          </w:p>
        </w:tc>
        <w:tc>
          <w:tcPr>
            <w:tcW w:w="1601" w:type="dxa"/>
            <w:gridSpan w:val="3"/>
            <w:tcBorders>
              <w:top w:val="nil"/>
              <w:left w:val="nil"/>
              <w:bottom w:val="single" w:sz="4" w:space="0" w:color="auto"/>
              <w:right w:val="single" w:sz="4" w:space="0" w:color="auto"/>
            </w:tcBorders>
            <w:shd w:val="clear" w:color="auto" w:fill="auto"/>
            <w:noWrap/>
            <w:vAlign w:val="center"/>
          </w:tcPr>
          <w:p w14:paraId="7B6AC980" w14:textId="77777777" w:rsidR="00873F60" w:rsidRDefault="00873F60" w:rsidP="00BF6E72">
            <w:pPr>
              <w:widowControl/>
              <w:jc w:val="left"/>
              <w:rPr>
                <w:rFonts w:ascii="仿宋" w:hAnsi="仿宋" w:cs="宋体"/>
                <w:color w:val="000000"/>
                <w:kern w:val="0"/>
                <w:szCs w:val="32"/>
              </w:rPr>
            </w:pPr>
            <w:r>
              <w:rPr>
                <w:rFonts w:ascii="仿宋" w:hAnsi="仿宋" w:cs="宋体" w:hint="eastAsia"/>
                <w:color w:val="000000"/>
                <w:kern w:val="0"/>
                <w:szCs w:val="32"/>
              </w:rPr>
              <w:t xml:space="preserve">String </w:t>
            </w:r>
          </w:p>
        </w:tc>
        <w:tc>
          <w:tcPr>
            <w:tcW w:w="1843" w:type="dxa"/>
            <w:tcBorders>
              <w:top w:val="nil"/>
              <w:left w:val="nil"/>
              <w:bottom w:val="single" w:sz="4" w:space="0" w:color="auto"/>
              <w:right w:val="single" w:sz="4" w:space="0" w:color="auto"/>
            </w:tcBorders>
            <w:shd w:val="clear" w:color="auto" w:fill="auto"/>
            <w:noWrap/>
            <w:vAlign w:val="center"/>
          </w:tcPr>
          <w:p w14:paraId="4AC1229E" w14:textId="77777777" w:rsidR="00873F60" w:rsidRDefault="00873F60" w:rsidP="00BF6E72">
            <w:pPr>
              <w:widowControl/>
              <w:jc w:val="left"/>
              <w:rPr>
                <w:rFonts w:ascii="仿宋" w:hAnsi="仿宋" w:cs="宋体"/>
                <w:color w:val="000000"/>
                <w:kern w:val="0"/>
                <w:szCs w:val="32"/>
              </w:rPr>
            </w:pPr>
            <w:r>
              <w:rPr>
                <w:rFonts w:ascii="仿宋" w:hAnsi="仿宋" w:cs="宋体" w:hint="eastAsia"/>
                <w:color w:val="000000"/>
                <w:kern w:val="0"/>
                <w:szCs w:val="32"/>
              </w:rPr>
              <w:t>币种</w:t>
            </w:r>
          </w:p>
        </w:tc>
        <w:tc>
          <w:tcPr>
            <w:tcW w:w="3260" w:type="dxa"/>
            <w:gridSpan w:val="2"/>
            <w:tcBorders>
              <w:top w:val="nil"/>
              <w:left w:val="nil"/>
              <w:bottom w:val="single" w:sz="4" w:space="0" w:color="auto"/>
              <w:right w:val="single" w:sz="4" w:space="0" w:color="auto"/>
            </w:tcBorders>
            <w:shd w:val="clear" w:color="auto" w:fill="auto"/>
            <w:noWrap/>
            <w:vAlign w:val="center"/>
          </w:tcPr>
          <w:p w14:paraId="6E59EF9F" w14:textId="77777777" w:rsidR="00873F60" w:rsidRDefault="00873F60" w:rsidP="00BF6E72">
            <w:pPr>
              <w:widowControl/>
              <w:jc w:val="left"/>
              <w:rPr>
                <w:rFonts w:ascii="仿宋" w:hAnsi="仿宋" w:cs="宋体"/>
                <w:color w:val="000000"/>
                <w:kern w:val="0"/>
                <w:szCs w:val="32"/>
              </w:rPr>
            </w:pPr>
            <w:r>
              <w:rPr>
                <w:rFonts w:ascii="仿宋" w:hAnsi="仿宋" w:cs="宋体" w:hint="eastAsia"/>
                <w:color w:val="000000"/>
                <w:kern w:val="0"/>
                <w:szCs w:val="32"/>
              </w:rPr>
              <w:t>必填　如:CNY</w:t>
            </w:r>
          </w:p>
        </w:tc>
      </w:tr>
      <w:tr w:rsidR="00873F60" w14:paraId="771E6398" w14:textId="77777777" w:rsidTr="00BF6E72">
        <w:tblPrEx>
          <w:tblCellMar>
            <w:left w:w="108" w:type="dxa"/>
            <w:right w:w="108" w:type="dxa"/>
          </w:tblCellMar>
        </w:tblPrEx>
        <w:trPr>
          <w:gridAfter w:val="1"/>
          <w:wAfter w:w="22" w:type="dxa"/>
          <w:trHeight w:val="285"/>
        </w:trPr>
        <w:tc>
          <w:tcPr>
            <w:tcW w:w="2080" w:type="dxa"/>
            <w:gridSpan w:val="2"/>
            <w:tcBorders>
              <w:top w:val="nil"/>
              <w:left w:val="single" w:sz="4" w:space="0" w:color="auto"/>
              <w:bottom w:val="single" w:sz="4" w:space="0" w:color="auto"/>
              <w:right w:val="single" w:sz="4" w:space="0" w:color="auto"/>
            </w:tcBorders>
            <w:shd w:val="clear" w:color="auto" w:fill="auto"/>
            <w:noWrap/>
            <w:vAlign w:val="center"/>
          </w:tcPr>
          <w:p w14:paraId="4802D9ED" w14:textId="77777777" w:rsidR="00873F60" w:rsidRDefault="00873F60" w:rsidP="00BF6E72">
            <w:pPr>
              <w:widowControl/>
              <w:jc w:val="left"/>
              <w:rPr>
                <w:rFonts w:ascii="仿宋" w:hAnsi="仿宋" w:cs="宋体"/>
                <w:color w:val="000000"/>
                <w:kern w:val="0"/>
                <w:szCs w:val="32"/>
              </w:rPr>
            </w:pPr>
            <w:r>
              <w:rPr>
                <w:rFonts w:ascii="仿宋" w:hAnsi="仿宋" w:cs="宋体" w:hint="eastAsia"/>
                <w:color w:val="000000"/>
                <w:kern w:val="0"/>
                <w:szCs w:val="32"/>
              </w:rPr>
              <w:t>counterB</w:t>
            </w:r>
            <w:r>
              <w:rPr>
                <w:rFonts w:ascii="仿宋" w:hAnsi="仿宋" w:cs="宋体"/>
                <w:color w:val="000000"/>
                <w:kern w:val="0"/>
                <w:szCs w:val="32"/>
              </w:rPr>
              <w:t>an</w:t>
            </w:r>
            <w:r>
              <w:rPr>
                <w:rFonts w:ascii="仿宋" w:hAnsi="仿宋" w:cs="宋体" w:hint="eastAsia"/>
                <w:color w:val="000000"/>
                <w:kern w:val="0"/>
                <w:szCs w:val="32"/>
              </w:rPr>
              <w:t>kName</w:t>
            </w:r>
          </w:p>
        </w:tc>
        <w:tc>
          <w:tcPr>
            <w:tcW w:w="1601" w:type="dxa"/>
            <w:gridSpan w:val="3"/>
            <w:tcBorders>
              <w:top w:val="nil"/>
              <w:left w:val="nil"/>
              <w:bottom w:val="single" w:sz="4" w:space="0" w:color="auto"/>
              <w:right w:val="single" w:sz="4" w:space="0" w:color="auto"/>
            </w:tcBorders>
            <w:shd w:val="clear" w:color="auto" w:fill="auto"/>
            <w:noWrap/>
            <w:vAlign w:val="center"/>
          </w:tcPr>
          <w:p w14:paraId="306F3077" w14:textId="77777777" w:rsidR="00873F60" w:rsidRDefault="00873F60" w:rsidP="00BF6E72">
            <w:pPr>
              <w:widowControl/>
              <w:jc w:val="left"/>
              <w:rPr>
                <w:rFonts w:ascii="仿宋" w:hAnsi="仿宋" w:cs="宋体"/>
                <w:color w:val="000000"/>
                <w:kern w:val="0"/>
                <w:szCs w:val="32"/>
              </w:rPr>
            </w:pPr>
            <w:r>
              <w:rPr>
                <w:rFonts w:ascii="仿宋" w:hAnsi="仿宋" w:cs="宋体" w:hint="eastAsia"/>
                <w:color w:val="000000"/>
                <w:kern w:val="0"/>
                <w:szCs w:val="32"/>
              </w:rPr>
              <w:t xml:space="preserve">String </w:t>
            </w:r>
          </w:p>
        </w:tc>
        <w:tc>
          <w:tcPr>
            <w:tcW w:w="1843" w:type="dxa"/>
            <w:tcBorders>
              <w:top w:val="nil"/>
              <w:left w:val="nil"/>
              <w:bottom w:val="single" w:sz="4" w:space="0" w:color="auto"/>
              <w:right w:val="single" w:sz="4" w:space="0" w:color="auto"/>
            </w:tcBorders>
            <w:shd w:val="clear" w:color="auto" w:fill="auto"/>
            <w:noWrap/>
            <w:vAlign w:val="center"/>
          </w:tcPr>
          <w:p w14:paraId="34A31721" w14:textId="77777777" w:rsidR="00873F60" w:rsidRDefault="00873F60" w:rsidP="00BF6E72">
            <w:pPr>
              <w:widowControl/>
              <w:jc w:val="left"/>
              <w:rPr>
                <w:rFonts w:ascii="仿宋" w:hAnsi="仿宋" w:cs="宋体"/>
                <w:color w:val="000000"/>
                <w:kern w:val="0"/>
                <w:szCs w:val="32"/>
              </w:rPr>
            </w:pPr>
            <w:r>
              <w:rPr>
                <w:rFonts w:ascii="仿宋" w:hAnsi="仿宋" w:cs="宋体" w:hint="eastAsia"/>
                <w:color w:val="000000"/>
                <w:kern w:val="0"/>
                <w:szCs w:val="32"/>
              </w:rPr>
              <w:t>对方银行名称</w:t>
            </w:r>
          </w:p>
        </w:tc>
        <w:tc>
          <w:tcPr>
            <w:tcW w:w="3260" w:type="dxa"/>
            <w:gridSpan w:val="2"/>
            <w:tcBorders>
              <w:top w:val="nil"/>
              <w:left w:val="nil"/>
              <w:bottom w:val="single" w:sz="4" w:space="0" w:color="auto"/>
              <w:right w:val="single" w:sz="4" w:space="0" w:color="auto"/>
            </w:tcBorders>
            <w:shd w:val="clear" w:color="auto" w:fill="auto"/>
            <w:noWrap/>
            <w:vAlign w:val="center"/>
          </w:tcPr>
          <w:p w14:paraId="6FBB14EB" w14:textId="77777777" w:rsidR="00873F60" w:rsidRDefault="00873F60" w:rsidP="00BF6E72">
            <w:pPr>
              <w:widowControl/>
              <w:jc w:val="left"/>
              <w:rPr>
                <w:rFonts w:ascii="仿宋" w:hAnsi="仿宋" w:cs="宋体"/>
                <w:color w:val="000000"/>
                <w:kern w:val="0"/>
                <w:szCs w:val="32"/>
              </w:rPr>
            </w:pPr>
            <w:r>
              <w:rPr>
                <w:rFonts w:ascii="仿宋" w:hAnsi="仿宋" w:cs="宋体" w:hint="eastAsia"/>
                <w:color w:val="000000"/>
                <w:kern w:val="0"/>
                <w:szCs w:val="32"/>
              </w:rPr>
              <w:t>非必填</w:t>
            </w:r>
          </w:p>
        </w:tc>
      </w:tr>
      <w:tr w:rsidR="00873F60" w14:paraId="6257D59A" w14:textId="77777777" w:rsidTr="00BF6E72">
        <w:tblPrEx>
          <w:tblCellMar>
            <w:left w:w="108" w:type="dxa"/>
            <w:right w:w="108" w:type="dxa"/>
          </w:tblCellMar>
        </w:tblPrEx>
        <w:trPr>
          <w:gridAfter w:val="1"/>
          <w:wAfter w:w="22" w:type="dxa"/>
          <w:trHeight w:val="285"/>
        </w:trPr>
        <w:tc>
          <w:tcPr>
            <w:tcW w:w="2080" w:type="dxa"/>
            <w:gridSpan w:val="2"/>
            <w:tcBorders>
              <w:top w:val="nil"/>
              <w:left w:val="single" w:sz="4" w:space="0" w:color="auto"/>
              <w:bottom w:val="single" w:sz="4" w:space="0" w:color="auto"/>
              <w:right w:val="single" w:sz="4" w:space="0" w:color="auto"/>
            </w:tcBorders>
            <w:shd w:val="clear" w:color="auto" w:fill="auto"/>
            <w:noWrap/>
            <w:vAlign w:val="center"/>
          </w:tcPr>
          <w:p w14:paraId="63DFB188" w14:textId="77777777" w:rsidR="00873F60" w:rsidRDefault="00873F60" w:rsidP="00BF6E72">
            <w:pPr>
              <w:widowControl/>
              <w:jc w:val="left"/>
              <w:rPr>
                <w:rFonts w:ascii="仿宋" w:hAnsi="仿宋" w:cs="宋体"/>
                <w:color w:val="000000"/>
                <w:kern w:val="0"/>
                <w:szCs w:val="32"/>
              </w:rPr>
            </w:pPr>
            <w:r>
              <w:rPr>
                <w:rFonts w:ascii="仿宋" w:hAnsi="仿宋" w:cs="宋体" w:hint="eastAsia"/>
                <w:color w:val="000000"/>
                <w:kern w:val="0"/>
                <w:szCs w:val="32"/>
              </w:rPr>
              <w:t>counterB</w:t>
            </w:r>
            <w:r>
              <w:rPr>
                <w:rFonts w:ascii="仿宋" w:hAnsi="仿宋" w:cs="宋体"/>
                <w:color w:val="000000"/>
                <w:kern w:val="0"/>
                <w:szCs w:val="32"/>
              </w:rPr>
              <w:t>an</w:t>
            </w:r>
            <w:r>
              <w:rPr>
                <w:rFonts w:ascii="仿宋" w:hAnsi="仿宋" w:cs="宋体" w:hint="eastAsia"/>
                <w:color w:val="000000"/>
                <w:kern w:val="0"/>
                <w:szCs w:val="32"/>
              </w:rPr>
              <w:t>kId</w:t>
            </w:r>
          </w:p>
        </w:tc>
        <w:tc>
          <w:tcPr>
            <w:tcW w:w="1601" w:type="dxa"/>
            <w:gridSpan w:val="3"/>
            <w:tcBorders>
              <w:top w:val="nil"/>
              <w:left w:val="nil"/>
              <w:bottom w:val="single" w:sz="4" w:space="0" w:color="auto"/>
              <w:right w:val="single" w:sz="4" w:space="0" w:color="auto"/>
            </w:tcBorders>
            <w:shd w:val="clear" w:color="auto" w:fill="auto"/>
            <w:noWrap/>
            <w:vAlign w:val="center"/>
          </w:tcPr>
          <w:p w14:paraId="17AA9D3A" w14:textId="77777777" w:rsidR="00873F60" w:rsidRDefault="00873F60" w:rsidP="00BF6E72">
            <w:pPr>
              <w:widowControl/>
              <w:jc w:val="left"/>
              <w:rPr>
                <w:rFonts w:ascii="仿宋" w:hAnsi="仿宋" w:cs="宋体"/>
                <w:color w:val="000000"/>
                <w:kern w:val="0"/>
                <w:szCs w:val="32"/>
              </w:rPr>
            </w:pPr>
            <w:r>
              <w:rPr>
                <w:rFonts w:ascii="仿宋" w:hAnsi="仿宋" w:cs="宋体" w:hint="eastAsia"/>
                <w:color w:val="000000"/>
                <w:kern w:val="0"/>
                <w:szCs w:val="32"/>
              </w:rPr>
              <w:t xml:space="preserve">String </w:t>
            </w:r>
          </w:p>
        </w:tc>
        <w:tc>
          <w:tcPr>
            <w:tcW w:w="1843" w:type="dxa"/>
            <w:tcBorders>
              <w:top w:val="nil"/>
              <w:left w:val="nil"/>
              <w:bottom w:val="single" w:sz="4" w:space="0" w:color="auto"/>
              <w:right w:val="single" w:sz="4" w:space="0" w:color="auto"/>
            </w:tcBorders>
            <w:shd w:val="clear" w:color="auto" w:fill="auto"/>
            <w:noWrap/>
            <w:vAlign w:val="center"/>
          </w:tcPr>
          <w:p w14:paraId="075E865A" w14:textId="77777777" w:rsidR="00873F60" w:rsidRDefault="00873F60" w:rsidP="00BF6E72">
            <w:pPr>
              <w:widowControl/>
              <w:jc w:val="left"/>
              <w:rPr>
                <w:rFonts w:ascii="仿宋" w:hAnsi="仿宋" w:cs="宋体"/>
                <w:color w:val="000000"/>
                <w:kern w:val="0"/>
                <w:szCs w:val="32"/>
              </w:rPr>
            </w:pPr>
            <w:r>
              <w:rPr>
                <w:rFonts w:ascii="仿宋" w:hAnsi="仿宋" w:cs="宋体" w:hint="eastAsia"/>
                <w:color w:val="000000"/>
                <w:kern w:val="0"/>
                <w:szCs w:val="32"/>
              </w:rPr>
              <w:t>对方银行账号</w:t>
            </w:r>
          </w:p>
        </w:tc>
        <w:tc>
          <w:tcPr>
            <w:tcW w:w="3260" w:type="dxa"/>
            <w:gridSpan w:val="2"/>
            <w:tcBorders>
              <w:top w:val="nil"/>
              <w:left w:val="nil"/>
              <w:bottom w:val="single" w:sz="4" w:space="0" w:color="auto"/>
              <w:right w:val="single" w:sz="4" w:space="0" w:color="auto"/>
            </w:tcBorders>
            <w:shd w:val="clear" w:color="auto" w:fill="auto"/>
            <w:noWrap/>
            <w:vAlign w:val="center"/>
          </w:tcPr>
          <w:p w14:paraId="5054DAB9" w14:textId="77777777" w:rsidR="00873F60" w:rsidRDefault="00873F60" w:rsidP="00BF6E72">
            <w:pPr>
              <w:widowControl/>
              <w:jc w:val="left"/>
              <w:rPr>
                <w:rFonts w:ascii="仿宋" w:hAnsi="仿宋" w:cs="宋体"/>
                <w:color w:val="000000"/>
                <w:kern w:val="0"/>
                <w:szCs w:val="32"/>
              </w:rPr>
            </w:pPr>
            <w:r>
              <w:rPr>
                <w:rFonts w:ascii="仿宋" w:hAnsi="仿宋" w:cs="宋体" w:hint="eastAsia"/>
                <w:color w:val="000000"/>
                <w:kern w:val="0"/>
                <w:szCs w:val="32"/>
              </w:rPr>
              <w:t>非必填</w:t>
            </w:r>
          </w:p>
        </w:tc>
      </w:tr>
      <w:tr w:rsidR="00873F60" w14:paraId="57C1F370" w14:textId="77777777" w:rsidTr="00BF6E72">
        <w:tblPrEx>
          <w:tblCellMar>
            <w:left w:w="108" w:type="dxa"/>
            <w:right w:w="108" w:type="dxa"/>
          </w:tblCellMar>
        </w:tblPrEx>
        <w:trPr>
          <w:gridAfter w:val="1"/>
          <w:wAfter w:w="22" w:type="dxa"/>
          <w:trHeight w:val="285"/>
        </w:trPr>
        <w:tc>
          <w:tcPr>
            <w:tcW w:w="2080" w:type="dxa"/>
            <w:gridSpan w:val="2"/>
            <w:tcBorders>
              <w:top w:val="nil"/>
              <w:left w:val="single" w:sz="4" w:space="0" w:color="auto"/>
              <w:bottom w:val="single" w:sz="4" w:space="0" w:color="auto"/>
              <w:right w:val="single" w:sz="4" w:space="0" w:color="auto"/>
            </w:tcBorders>
            <w:shd w:val="clear" w:color="auto" w:fill="auto"/>
            <w:noWrap/>
            <w:vAlign w:val="center"/>
          </w:tcPr>
          <w:p w14:paraId="5EAA7273" w14:textId="77777777" w:rsidR="00873F60" w:rsidRDefault="00873F60" w:rsidP="00BF6E72">
            <w:pPr>
              <w:widowControl/>
              <w:jc w:val="left"/>
              <w:rPr>
                <w:rFonts w:ascii="仿宋" w:hAnsi="仿宋" w:cs="宋体"/>
                <w:color w:val="000000"/>
                <w:kern w:val="0"/>
                <w:szCs w:val="32"/>
              </w:rPr>
            </w:pPr>
            <w:r>
              <w:rPr>
                <w:rFonts w:ascii="仿宋" w:hAnsi="仿宋" w:cs="宋体" w:hint="eastAsia"/>
                <w:color w:val="000000"/>
                <w:kern w:val="0"/>
                <w:szCs w:val="32"/>
              </w:rPr>
              <w:t>payeeName</w:t>
            </w:r>
          </w:p>
        </w:tc>
        <w:tc>
          <w:tcPr>
            <w:tcW w:w="1601" w:type="dxa"/>
            <w:gridSpan w:val="3"/>
            <w:tcBorders>
              <w:top w:val="nil"/>
              <w:left w:val="nil"/>
              <w:bottom w:val="single" w:sz="4" w:space="0" w:color="auto"/>
              <w:right w:val="single" w:sz="4" w:space="0" w:color="auto"/>
            </w:tcBorders>
            <w:shd w:val="clear" w:color="auto" w:fill="auto"/>
            <w:noWrap/>
            <w:vAlign w:val="center"/>
          </w:tcPr>
          <w:p w14:paraId="4BF58922" w14:textId="77777777" w:rsidR="00873F60" w:rsidRDefault="00873F60" w:rsidP="00BF6E72">
            <w:pPr>
              <w:widowControl/>
              <w:jc w:val="left"/>
              <w:rPr>
                <w:rFonts w:ascii="仿宋" w:hAnsi="仿宋" w:cs="宋体"/>
                <w:color w:val="000000"/>
                <w:kern w:val="0"/>
                <w:szCs w:val="32"/>
              </w:rPr>
            </w:pPr>
            <w:r>
              <w:rPr>
                <w:rFonts w:ascii="仿宋" w:hAnsi="仿宋" w:cs="宋体" w:hint="eastAsia"/>
                <w:color w:val="000000"/>
                <w:kern w:val="0"/>
                <w:szCs w:val="32"/>
              </w:rPr>
              <w:t xml:space="preserve">String </w:t>
            </w:r>
          </w:p>
        </w:tc>
        <w:tc>
          <w:tcPr>
            <w:tcW w:w="1843" w:type="dxa"/>
            <w:tcBorders>
              <w:top w:val="nil"/>
              <w:left w:val="nil"/>
              <w:bottom w:val="single" w:sz="4" w:space="0" w:color="auto"/>
              <w:right w:val="single" w:sz="4" w:space="0" w:color="auto"/>
            </w:tcBorders>
            <w:shd w:val="clear" w:color="auto" w:fill="auto"/>
            <w:noWrap/>
            <w:vAlign w:val="center"/>
          </w:tcPr>
          <w:p w14:paraId="259AB1A6" w14:textId="77777777" w:rsidR="00873F60" w:rsidRDefault="00873F60" w:rsidP="00BF6E72">
            <w:pPr>
              <w:widowControl/>
              <w:jc w:val="left"/>
              <w:rPr>
                <w:rFonts w:ascii="仿宋" w:hAnsi="仿宋" w:cs="宋体"/>
                <w:b/>
                <w:bCs/>
                <w:color w:val="FF0000"/>
                <w:kern w:val="0"/>
                <w:szCs w:val="32"/>
              </w:rPr>
            </w:pPr>
            <w:r>
              <w:rPr>
                <w:rFonts w:ascii="仿宋" w:hAnsi="仿宋" w:cs="宋体" w:hint="eastAsia"/>
                <w:color w:val="000000"/>
                <w:kern w:val="0"/>
                <w:szCs w:val="32"/>
              </w:rPr>
              <w:t>收款方名称</w:t>
            </w:r>
          </w:p>
        </w:tc>
        <w:tc>
          <w:tcPr>
            <w:tcW w:w="3260" w:type="dxa"/>
            <w:gridSpan w:val="2"/>
            <w:tcBorders>
              <w:top w:val="nil"/>
              <w:left w:val="nil"/>
              <w:bottom w:val="single" w:sz="4" w:space="0" w:color="auto"/>
              <w:right w:val="single" w:sz="4" w:space="0" w:color="auto"/>
            </w:tcBorders>
            <w:shd w:val="clear" w:color="auto" w:fill="auto"/>
            <w:noWrap/>
            <w:vAlign w:val="center"/>
          </w:tcPr>
          <w:p w14:paraId="3A9DEE0B" w14:textId="77777777" w:rsidR="00873F60" w:rsidRDefault="00873F60" w:rsidP="00BF6E72">
            <w:pPr>
              <w:widowControl/>
              <w:jc w:val="left"/>
              <w:rPr>
                <w:rFonts w:ascii="仿宋" w:hAnsi="仿宋" w:cs="宋体"/>
                <w:color w:val="000000"/>
                <w:kern w:val="0"/>
                <w:szCs w:val="32"/>
              </w:rPr>
            </w:pPr>
            <w:r>
              <w:rPr>
                <w:rFonts w:ascii="仿宋" w:hAnsi="仿宋" w:cs="宋体" w:hint="eastAsia"/>
                <w:color w:val="000000"/>
                <w:kern w:val="0"/>
                <w:szCs w:val="32"/>
              </w:rPr>
              <w:t>必填</w:t>
            </w:r>
          </w:p>
        </w:tc>
      </w:tr>
      <w:tr w:rsidR="00873F60" w14:paraId="6D21571D" w14:textId="77777777" w:rsidTr="00BF6E72">
        <w:tblPrEx>
          <w:tblCellMar>
            <w:left w:w="108" w:type="dxa"/>
            <w:right w:w="108" w:type="dxa"/>
          </w:tblCellMar>
        </w:tblPrEx>
        <w:trPr>
          <w:gridAfter w:val="1"/>
          <w:wAfter w:w="22" w:type="dxa"/>
          <w:trHeight w:val="285"/>
        </w:trPr>
        <w:tc>
          <w:tcPr>
            <w:tcW w:w="2080" w:type="dxa"/>
            <w:gridSpan w:val="2"/>
            <w:tcBorders>
              <w:top w:val="nil"/>
              <w:left w:val="single" w:sz="4" w:space="0" w:color="auto"/>
              <w:bottom w:val="single" w:sz="4" w:space="0" w:color="auto"/>
              <w:right w:val="single" w:sz="4" w:space="0" w:color="auto"/>
            </w:tcBorders>
            <w:shd w:val="clear" w:color="auto" w:fill="auto"/>
            <w:noWrap/>
            <w:vAlign w:val="center"/>
          </w:tcPr>
          <w:p w14:paraId="46A4E88D" w14:textId="77777777" w:rsidR="00873F60" w:rsidRDefault="00873F60" w:rsidP="00BF6E72">
            <w:pPr>
              <w:widowControl/>
              <w:jc w:val="left"/>
              <w:rPr>
                <w:rFonts w:ascii="仿宋" w:hAnsi="仿宋" w:cs="宋体"/>
                <w:color w:val="000000"/>
                <w:kern w:val="0"/>
                <w:szCs w:val="32"/>
              </w:rPr>
            </w:pPr>
            <w:r>
              <w:rPr>
                <w:rFonts w:ascii="仿宋" w:hAnsi="仿宋" w:cs="宋体" w:hint="eastAsia"/>
                <w:color w:val="000000"/>
                <w:kern w:val="0"/>
                <w:szCs w:val="32"/>
              </w:rPr>
              <w:t>voucherNumber</w:t>
            </w:r>
          </w:p>
        </w:tc>
        <w:tc>
          <w:tcPr>
            <w:tcW w:w="1601" w:type="dxa"/>
            <w:gridSpan w:val="3"/>
            <w:tcBorders>
              <w:top w:val="nil"/>
              <w:left w:val="nil"/>
              <w:bottom w:val="single" w:sz="4" w:space="0" w:color="auto"/>
              <w:right w:val="single" w:sz="4" w:space="0" w:color="auto"/>
            </w:tcBorders>
            <w:shd w:val="clear" w:color="auto" w:fill="auto"/>
            <w:noWrap/>
            <w:vAlign w:val="center"/>
          </w:tcPr>
          <w:p w14:paraId="3F7A5365" w14:textId="77777777" w:rsidR="00873F60" w:rsidRDefault="00873F60" w:rsidP="00BF6E72">
            <w:pPr>
              <w:widowControl/>
              <w:jc w:val="left"/>
              <w:rPr>
                <w:rFonts w:ascii="仿宋" w:hAnsi="仿宋" w:cs="宋体"/>
                <w:color w:val="000000"/>
                <w:kern w:val="0"/>
                <w:szCs w:val="32"/>
              </w:rPr>
            </w:pPr>
            <w:r>
              <w:rPr>
                <w:rFonts w:ascii="仿宋" w:hAnsi="仿宋" w:cs="宋体" w:hint="eastAsia"/>
                <w:color w:val="000000"/>
                <w:kern w:val="0"/>
                <w:szCs w:val="32"/>
              </w:rPr>
              <w:t xml:space="preserve">String </w:t>
            </w:r>
          </w:p>
        </w:tc>
        <w:tc>
          <w:tcPr>
            <w:tcW w:w="1843" w:type="dxa"/>
            <w:tcBorders>
              <w:top w:val="nil"/>
              <w:left w:val="nil"/>
              <w:bottom w:val="single" w:sz="4" w:space="0" w:color="auto"/>
              <w:right w:val="single" w:sz="4" w:space="0" w:color="auto"/>
            </w:tcBorders>
            <w:shd w:val="clear" w:color="auto" w:fill="auto"/>
            <w:noWrap/>
            <w:vAlign w:val="center"/>
          </w:tcPr>
          <w:p w14:paraId="52DE324A" w14:textId="77777777" w:rsidR="00873F60" w:rsidRDefault="00873F60" w:rsidP="00BF6E72">
            <w:pPr>
              <w:widowControl/>
              <w:jc w:val="left"/>
              <w:rPr>
                <w:rFonts w:ascii="仿宋" w:hAnsi="仿宋" w:cs="宋体"/>
                <w:color w:val="000000"/>
                <w:kern w:val="0"/>
                <w:szCs w:val="32"/>
              </w:rPr>
            </w:pPr>
            <w:r>
              <w:rPr>
                <w:rFonts w:ascii="仿宋" w:hAnsi="仿宋" w:cs="宋体" w:hint="eastAsia"/>
                <w:color w:val="000000"/>
                <w:kern w:val="0"/>
                <w:szCs w:val="32"/>
              </w:rPr>
              <w:t>银行交易流水号</w:t>
            </w:r>
          </w:p>
        </w:tc>
        <w:tc>
          <w:tcPr>
            <w:tcW w:w="3260" w:type="dxa"/>
            <w:gridSpan w:val="2"/>
            <w:tcBorders>
              <w:top w:val="nil"/>
              <w:left w:val="nil"/>
              <w:bottom w:val="single" w:sz="4" w:space="0" w:color="auto"/>
              <w:right w:val="single" w:sz="4" w:space="0" w:color="auto"/>
            </w:tcBorders>
            <w:shd w:val="clear" w:color="auto" w:fill="auto"/>
            <w:noWrap/>
            <w:vAlign w:val="center"/>
          </w:tcPr>
          <w:p w14:paraId="313C309A" w14:textId="77777777" w:rsidR="00873F60" w:rsidRDefault="00873F60" w:rsidP="00BF6E72">
            <w:pPr>
              <w:widowControl/>
              <w:jc w:val="left"/>
              <w:rPr>
                <w:rFonts w:ascii="仿宋" w:hAnsi="仿宋" w:cs="宋体"/>
                <w:color w:val="000000"/>
                <w:kern w:val="0"/>
                <w:szCs w:val="32"/>
              </w:rPr>
            </w:pPr>
            <w:r>
              <w:rPr>
                <w:rFonts w:ascii="仿宋" w:hAnsi="仿宋" w:cs="宋体" w:hint="eastAsia"/>
                <w:color w:val="000000"/>
                <w:kern w:val="0"/>
                <w:szCs w:val="32"/>
              </w:rPr>
              <w:t>必填且唯一</w:t>
            </w:r>
          </w:p>
        </w:tc>
      </w:tr>
      <w:tr w:rsidR="00873F60" w14:paraId="057C719F" w14:textId="77777777" w:rsidTr="00BF6E72">
        <w:tblPrEx>
          <w:tblCellMar>
            <w:left w:w="108" w:type="dxa"/>
            <w:right w:w="108" w:type="dxa"/>
          </w:tblCellMar>
        </w:tblPrEx>
        <w:trPr>
          <w:gridAfter w:val="1"/>
          <w:wAfter w:w="22" w:type="dxa"/>
          <w:trHeight w:val="285"/>
        </w:trPr>
        <w:tc>
          <w:tcPr>
            <w:tcW w:w="2080" w:type="dxa"/>
            <w:gridSpan w:val="2"/>
            <w:tcBorders>
              <w:top w:val="nil"/>
              <w:left w:val="single" w:sz="4" w:space="0" w:color="auto"/>
              <w:bottom w:val="single" w:sz="4" w:space="0" w:color="auto"/>
              <w:right w:val="single" w:sz="4" w:space="0" w:color="auto"/>
            </w:tcBorders>
            <w:shd w:val="clear" w:color="auto" w:fill="auto"/>
            <w:noWrap/>
            <w:vAlign w:val="center"/>
          </w:tcPr>
          <w:p w14:paraId="3317E534" w14:textId="77777777" w:rsidR="00873F60" w:rsidRDefault="00873F60" w:rsidP="00BF6E72">
            <w:pPr>
              <w:widowControl/>
              <w:jc w:val="left"/>
              <w:rPr>
                <w:rFonts w:ascii="仿宋" w:hAnsi="仿宋" w:cs="宋体"/>
                <w:color w:val="000000"/>
                <w:kern w:val="0"/>
                <w:szCs w:val="32"/>
              </w:rPr>
            </w:pPr>
            <w:r>
              <w:rPr>
                <w:rFonts w:ascii="仿宋" w:hAnsi="仿宋" w:cs="宋体" w:hint="eastAsia"/>
                <w:color w:val="000000"/>
                <w:kern w:val="0"/>
                <w:szCs w:val="32"/>
              </w:rPr>
              <w:t>transType</w:t>
            </w:r>
          </w:p>
        </w:tc>
        <w:tc>
          <w:tcPr>
            <w:tcW w:w="1601" w:type="dxa"/>
            <w:gridSpan w:val="3"/>
            <w:tcBorders>
              <w:top w:val="nil"/>
              <w:left w:val="nil"/>
              <w:bottom w:val="single" w:sz="4" w:space="0" w:color="auto"/>
              <w:right w:val="single" w:sz="4" w:space="0" w:color="auto"/>
            </w:tcBorders>
            <w:shd w:val="clear" w:color="auto" w:fill="auto"/>
            <w:noWrap/>
            <w:vAlign w:val="center"/>
          </w:tcPr>
          <w:p w14:paraId="36C0C47F" w14:textId="77777777" w:rsidR="00873F60" w:rsidRDefault="00873F60" w:rsidP="00BF6E72">
            <w:pPr>
              <w:widowControl/>
              <w:jc w:val="left"/>
              <w:rPr>
                <w:rFonts w:ascii="仿宋" w:hAnsi="仿宋" w:cs="宋体"/>
                <w:color w:val="000000"/>
                <w:kern w:val="0"/>
                <w:szCs w:val="32"/>
              </w:rPr>
            </w:pPr>
            <w:r>
              <w:rPr>
                <w:rFonts w:ascii="仿宋" w:hAnsi="仿宋" w:cs="宋体" w:hint="eastAsia"/>
                <w:color w:val="000000"/>
                <w:kern w:val="0"/>
                <w:szCs w:val="32"/>
              </w:rPr>
              <w:t xml:space="preserve">String </w:t>
            </w:r>
          </w:p>
        </w:tc>
        <w:tc>
          <w:tcPr>
            <w:tcW w:w="1843" w:type="dxa"/>
            <w:tcBorders>
              <w:top w:val="nil"/>
              <w:left w:val="nil"/>
              <w:bottom w:val="single" w:sz="4" w:space="0" w:color="auto"/>
              <w:right w:val="single" w:sz="4" w:space="0" w:color="auto"/>
            </w:tcBorders>
            <w:shd w:val="clear" w:color="auto" w:fill="auto"/>
            <w:noWrap/>
            <w:vAlign w:val="center"/>
          </w:tcPr>
          <w:p w14:paraId="1C3F165A" w14:textId="77777777" w:rsidR="00873F60" w:rsidRDefault="00873F60" w:rsidP="00BF6E72">
            <w:pPr>
              <w:widowControl/>
              <w:jc w:val="left"/>
              <w:rPr>
                <w:rFonts w:ascii="仿宋" w:hAnsi="仿宋" w:cs="宋体"/>
                <w:color w:val="000000"/>
                <w:kern w:val="0"/>
                <w:szCs w:val="32"/>
              </w:rPr>
            </w:pPr>
            <w:r>
              <w:rPr>
                <w:rFonts w:ascii="仿宋" w:hAnsi="仿宋" w:cs="宋体" w:hint="eastAsia"/>
                <w:color w:val="000000"/>
                <w:kern w:val="0"/>
                <w:szCs w:val="32"/>
              </w:rPr>
              <w:t>交易类型</w:t>
            </w:r>
          </w:p>
        </w:tc>
        <w:tc>
          <w:tcPr>
            <w:tcW w:w="3260" w:type="dxa"/>
            <w:gridSpan w:val="2"/>
            <w:tcBorders>
              <w:top w:val="nil"/>
              <w:left w:val="nil"/>
              <w:bottom w:val="single" w:sz="4" w:space="0" w:color="auto"/>
              <w:right w:val="single" w:sz="4" w:space="0" w:color="auto"/>
            </w:tcBorders>
            <w:shd w:val="clear" w:color="auto" w:fill="auto"/>
            <w:noWrap/>
            <w:vAlign w:val="center"/>
          </w:tcPr>
          <w:p w14:paraId="3B4948D9" w14:textId="77777777" w:rsidR="00873F60" w:rsidRDefault="00873F60" w:rsidP="00BF6E72">
            <w:pPr>
              <w:widowControl/>
              <w:jc w:val="left"/>
              <w:rPr>
                <w:rFonts w:ascii="仿宋" w:hAnsi="仿宋" w:cs="宋体"/>
                <w:color w:val="000000"/>
                <w:kern w:val="0"/>
                <w:szCs w:val="32"/>
              </w:rPr>
            </w:pPr>
            <w:r>
              <w:rPr>
                <w:rFonts w:ascii="仿宋" w:hAnsi="仿宋" w:cs="宋体" w:hint="eastAsia"/>
                <w:color w:val="000000"/>
                <w:kern w:val="0"/>
                <w:szCs w:val="32"/>
              </w:rPr>
              <w:t>必填 如:转账</w:t>
            </w:r>
          </w:p>
        </w:tc>
      </w:tr>
      <w:tr w:rsidR="00475ECD" w14:paraId="21338188" w14:textId="77777777" w:rsidTr="00BF6E72">
        <w:tblPrEx>
          <w:tblCellMar>
            <w:left w:w="108" w:type="dxa"/>
            <w:right w:w="108" w:type="dxa"/>
          </w:tblCellMar>
        </w:tblPrEx>
        <w:trPr>
          <w:gridAfter w:val="1"/>
          <w:wAfter w:w="22" w:type="dxa"/>
          <w:trHeight w:val="285"/>
        </w:trPr>
        <w:tc>
          <w:tcPr>
            <w:tcW w:w="2080" w:type="dxa"/>
            <w:gridSpan w:val="2"/>
            <w:tcBorders>
              <w:top w:val="nil"/>
              <w:left w:val="single" w:sz="4" w:space="0" w:color="auto"/>
              <w:bottom w:val="single" w:sz="4" w:space="0" w:color="auto"/>
              <w:right w:val="single" w:sz="4" w:space="0" w:color="auto"/>
            </w:tcBorders>
            <w:shd w:val="clear" w:color="auto" w:fill="auto"/>
            <w:noWrap/>
            <w:vAlign w:val="center"/>
          </w:tcPr>
          <w:p w14:paraId="121F8A80" w14:textId="77777777" w:rsidR="00475ECD" w:rsidRDefault="00475ECD" w:rsidP="00475ECD">
            <w:pPr>
              <w:widowControl/>
              <w:jc w:val="left"/>
              <w:rPr>
                <w:rFonts w:ascii="仿宋" w:hAnsi="仿宋" w:cs="宋体"/>
                <w:color w:val="000000"/>
                <w:kern w:val="0"/>
                <w:szCs w:val="32"/>
              </w:rPr>
            </w:pPr>
            <w:r>
              <w:rPr>
                <w:rFonts w:ascii="仿宋" w:hAnsi="仿宋" w:cs="宋体" w:hint="eastAsia"/>
                <w:color w:val="000000"/>
                <w:kern w:val="0"/>
                <w:szCs w:val="32"/>
              </w:rPr>
              <w:t>useFunds</w:t>
            </w:r>
          </w:p>
        </w:tc>
        <w:tc>
          <w:tcPr>
            <w:tcW w:w="1601" w:type="dxa"/>
            <w:gridSpan w:val="3"/>
            <w:tcBorders>
              <w:top w:val="nil"/>
              <w:left w:val="nil"/>
              <w:bottom w:val="single" w:sz="4" w:space="0" w:color="auto"/>
              <w:right w:val="single" w:sz="4" w:space="0" w:color="auto"/>
            </w:tcBorders>
            <w:shd w:val="clear" w:color="auto" w:fill="auto"/>
            <w:noWrap/>
            <w:vAlign w:val="center"/>
          </w:tcPr>
          <w:p w14:paraId="5F110AA5" w14:textId="77777777" w:rsidR="00475ECD" w:rsidRDefault="00475ECD" w:rsidP="00475ECD">
            <w:pPr>
              <w:widowControl/>
              <w:jc w:val="left"/>
              <w:rPr>
                <w:rFonts w:ascii="仿宋" w:hAnsi="仿宋" w:cs="宋体"/>
                <w:color w:val="000000"/>
                <w:kern w:val="0"/>
                <w:szCs w:val="32"/>
              </w:rPr>
            </w:pPr>
            <w:r>
              <w:rPr>
                <w:rFonts w:ascii="仿宋" w:hAnsi="仿宋" w:cs="宋体" w:hint="eastAsia"/>
                <w:color w:val="000000"/>
                <w:kern w:val="0"/>
                <w:szCs w:val="32"/>
              </w:rPr>
              <w:t xml:space="preserve">String </w:t>
            </w:r>
          </w:p>
        </w:tc>
        <w:tc>
          <w:tcPr>
            <w:tcW w:w="1843" w:type="dxa"/>
            <w:tcBorders>
              <w:top w:val="nil"/>
              <w:left w:val="nil"/>
              <w:bottom w:val="single" w:sz="4" w:space="0" w:color="auto"/>
              <w:right w:val="single" w:sz="4" w:space="0" w:color="auto"/>
            </w:tcBorders>
            <w:shd w:val="clear" w:color="auto" w:fill="auto"/>
            <w:noWrap/>
            <w:vAlign w:val="center"/>
          </w:tcPr>
          <w:p w14:paraId="2BD233FC" w14:textId="77777777" w:rsidR="00475ECD" w:rsidRDefault="00475ECD" w:rsidP="00475ECD">
            <w:pPr>
              <w:widowControl/>
              <w:jc w:val="left"/>
              <w:rPr>
                <w:rFonts w:ascii="仿宋" w:hAnsi="仿宋" w:cs="宋体"/>
                <w:b/>
                <w:bCs/>
                <w:color w:val="000000"/>
                <w:kern w:val="0"/>
                <w:szCs w:val="32"/>
              </w:rPr>
            </w:pPr>
            <w:r>
              <w:rPr>
                <w:rFonts w:ascii="仿宋" w:hAnsi="仿宋" w:cs="宋体" w:hint="eastAsia"/>
                <w:color w:val="000000"/>
                <w:kern w:val="0"/>
                <w:szCs w:val="32"/>
              </w:rPr>
              <w:t>资金用途</w:t>
            </w:r>
          </w:p>
        </w:tc>
        <w:tc>
          <w:tcPr>
            <w:tcW w:w="3260" w:type="dxa"/>
            <w:gridSpan w:val="2"/>
            <w:tcBorders>
              <w:top w:val="nil"/>
              <w:left w:val="nil"/>
              <w:bottom w:val="single" w:sz="4" w:space="0" w:color="auto"/>
              <w:right w:val="single" w:sz="4" w:space="0" w:color="auto"/>
            </w:tcBorders>
            <w:shd w:val="clear" w:color="auto" w:fill="auto"/>
            <w:noWrap/>
            <w:vAlign w:val="center"/>
          </w:tcPr>
          <w:p w14:paraId="71395B97" w14:textId="77777777" w:rsidR="00475ECD" w:rsidRPr="00475ECD" w:rsidRDefault="00475ECD" w:rsidP="00475ECD">
            <w:pPr>
              <w:widowControl/>
              <w:jc w:val="left"/>
              <w:rPr>
                <w:rFonts w:ascii="仿宋" w:hAnsi="仿宋" w:cs="宋体"/>
                <w:color w:val="000000"/>
                <w:kern w:val="0"/>
                <w:szCs w:val="32"/>
              </w:rPr>
            </w:pPr>
            <w:r w:rsidRPr="00475ECD">
              <w:rPr>
                <w:rFonts w:ascii="仿宋" w:hAnsi="仿宋" w:cs="宋体" w:hint="eastAsia"/>
                <w:color w:val="000000"/>
                <w:kern w:val="0"/>
                <w:szCs w:val="32"/>
              </w:rPr>
              <w:t xml:space="preserve">1勘测费  2征拆费  </w:t>
            </w:r>
          </w:p>
          <w:p w14:paraId="407B960F" w14:textId="77777777" w:rsidR="00475ECD" w:rsidRPr="00475ECD" w:rsidRDefault="00475ECD" w:rsidP="00475ECD">
            <w:pPr>
              <w:widowControl/>
              <w:jc w:val="left"/>
              <w:rPr>
                <w:rFonts w:ascii="仿宋" w:hAnsi="仿宋" w:cs="宋体"/>
                <w:color w:val="000000"/>
                <w:kern w:val="0"/>
                <w:szCs w:val="32"/>
              </w:rPr>
            </w:pPr>
            <w:r w:rsidRPr="00475ECD">
              <w:rPr>
                <w:rFonts w:ascii="仿宋" w:hAnsi="仿宋" w:cs="宋体" w:hint="eastAsia"/>
                <w:color w:val="000000"/>
                <w:kern w:val="0"/>
                <w:szCs w:val="32"/>
              </w:rPr>
              <w:t xml:space="preserve">3设计费  4其他前期费用  </w:t>
            </w:r>
          </w:p>
          <w:p w14:paraId="60388DFF" w14:textId="77777777" w:rsidR="00475ECD" w:rsidRPr="00475ECD" w:rsidRDefault="00475ECD" w:rsidP="00475ECD">
            <w:pPr>
              <w:widowControl/>
              <w:jc w:val="left"/>
              <w:rPr>
                <w:rFonts w:ascii="仿宋" w:hAnsi="仿宋" w:cs="宋体"/>
                <w:color w:val="000000"/>
                <w:kern w:val="0"/>
                <w:szCs w:val="32"/>
              </w:rPr>
            </w:pPr>
            <w:r w:rsidRPr="00475ECD">
              <w:rPr>
                <w:rFonts w:ascii="仿宋" w:hAnsi="仿宋" w:cs="宋体" w:hint="eastAsia"/>
                <w:color w:val="000000"/>
                <w:kern w:val="0"/>
                <w:szCs w:val="32"/>
              </w:rPr>
              <w:t xml:space="preserve">5工程进度款  6监理费  </w:t>
            </w:r>
          </w:p>
          <w:p w14:paraId="3A210E6F" w14:textId="74AC5397" w:rsidR="00475ECD" w:rsidRDefault="00475ECD" w:rsidP="00475ECD">
            <w:pPr>
              <w:widowControl/>
              <w:jc w:val="left"/>
              <w:rPr>
                <w:rFonts w:ascii="仿宋" w:hAnsi="仿宋" w:cs="宋体"/>
                <w:color w:val="000000"/>
                <w:kern w:val="0"/>
                <w:szCs w:val="32"/>
              </w:rPr>
            </w:pPr>
            <w:r w:rsidRPr="00475ECD">
              <w:rPr>
                <w:rFonts w:ascii="仿宋" w:hAnsi="仿宋" w:cs="宋体" w:hint="eastAsia"/>
                <w:color w:val="000000"/>
                <w:kern w:val="0"/>
                <w:szCs w:val="32"/>
              </w:rPr>
              <w:t>7其他费用</w:t>
            </w:r>
          </w:p>
        </w:tc>
      </w:tr>
      <w:tr w:rsidR="00475ECD" w14:paraId="334F18A9" w14:textId="77777777" w:rsidTr="00BF6E72">
        <w:tblPrEx>
          <w:tblCellMar>
            <w:left w:w="108" w:type="dxa"/>
            <w:right w:w="108" w:type="dxa"/>
          </w:tblCellMar>
        </w:tblPrEx>
        <w:trPr>
          <w:gridAfter w:val="1"/>
          <w:wAfter w:w="22" w:type="dxa"/>
          <w:trHeight w:val="285"/>
        </w:trPr>
        <w:tc>
          <w:tcPr>
            <w:tcW w:w="2080" w:type="dxa"/>
            <w:gridSpan w:val="2"/>
            <w:tcBorders>
              <w:top w:val="nil"/>
              <w:left w:val="single" w:sz="4" w:space="0" w:color="auto"/>
              <w:bottom w:val="single" w:sz="4" w:space="0" w:color="auto"/>
              <w:right w:val="single" w:sz="4" w:space="0" w:color="auto"/>
            </w:tcBorders>
            <w:shd w:val="clear" w:color="auto" w:fill="auto"/>
            <w:noWrap/>
            <w:vAlign w:val="center"/>
          </w:tcPr>
          <w:p w14:paraId="4FFD03A4" w14:textId="77777777" w:rsidR="00475ECD" w:rsidRDefault="00475ECD" w:rsidP="00475ECD">
            <w:pPr>
              <w:widowControl/>
              <w:jc w:val="left"/>
              <w:rPr>
                <w:rFonts w:ascii="仿宋" w:hAnsi="仿宋" w:cs="宋体"/>
                <w:color w:val="000000"/>
                <w:kern w:val="0"/>
                <w:szCs w:val="32"/>
              </w:rPr>
            </w:pPr>
            <w:r>
              <w:rPr>
                <w:rFonts w:ascii="仿宋" w:hAnsi="仿宋" w:cs="宋体" w:hint="eastAsia"/>
                <w:color w:val="000000"/>
                <w:kern w:val="0"/>
                <w:szCs w:val="32"/>
              </w:rPr>
              <w:t>balance</w:t>
            </w:r>
          </w:p>
        </w:tc>
        <w:tc>
          <w:tcPr>
            <w:tcW w:w="1601" w:type="dxa"/>
            <w:gridSpan w:val="3"/>
            <w:tcBorders>
              <w:top w:val="nil"/>
              <w:left w:val="nil"/>
              <w:bottom w:val="single" w:sz="4" w:space="0" w:color="auto"/>
              <w:right w:val="single" w:sz="4" w:space="0" w:color="auto"/>
            </w:tcBorders>
            <w:shd w:val="clear" w:color="auto" w:fill="auto"/>
            <w:noWrap/>
            <w:vAlign w:val="center"/>
          </w:tcPr>
          <w:p w14:paraId="38817E20" w14:textId="77777777" w:rsidR="00475ECD" w:rsidRDefault="00475ECD" w:rsidP="00475ECD">
            <w:pPr>
              <w:widowControl/>
              <w:jc w:val="left"/>
              <w:rPr>
                <w:rFonts w:ascii="仿宋" w:hAnsi="仿宋" w:cs="宋体"/>
                <w:color w:val="000000"/>
                <w:kern w:val="0"/>
                <w:szCs w:val="32"/>
              </w:rPr>
            </w:pPr>
            <w:r>
              <w:rPr>
                <w:rFonts w:ascii="仿宋" w:hAnsi="仿宋" w:cs="宋体" w:hint="eastAsia"/>
                <w:color w:val="000000"/>
                <w:kern w:val="0"/>
                <w:szCs w:val="32"/>
              </w:rPr>
              <w:t xml:space="preserve">String </w:t>
            </w:r>
          </w:p>
        </w:tc>
        <w:tc>
          <w:tcPr>
            <w:tcW w:w="1843" w:type="dxa"/>
            <w:tcBorders>
              <w:top w:val="nil"/>
              <w:left w:val="nil"/>
              <w:bottom w:val="single" w:sz="4" w:space="0" w:color="auto"/>
              <w:right w:val="single" w:sz="4" w:space="0" w:color="auto"/>
            </w:tcBorders>
            <w:shd w:val="clear" w:color="auto" w:fill="auto"/>
            <w:noWrap/>
            <w:vAlign w:val="center"/>
          </w:tcPr>
          <w:p w14:paraId="5AD05968" w14:textId="77777777" w:rsidR="00475ECD" w:rsidRDefault="00475ECD" w:rsidP="00475ECD">
            <w:pPr>
              <w:widowControl/>
              <w:jc w:val="left"/>
              <w:rPr>
                <w:rFonts w:ascii="仿宋" w:hAnsi="仿宋" w:cs="宋体"/>
                <w:color w:val="000000"/>
                <w:kern w:val="0"/>
                <w:szCs w:val="32"/>
              </w:rPr>
            </w:pPr>
            <w:r>
              <w:rPr>
                <w:rFonts w:ascii="仿宋" w:hAnsi="仿宋" w:cs="宋体" w:hint="eastAsia"/>
                <w:color w:val="000000"/>
                <w:kern w:val="0"/>
                <w:szCs w:val="32"/>
              </w:rPr>
              <w:t>余额</w:t>
            </w:r>
          </w:p>
        </w:tc>
        <w:tc>
          <w:tcPr>
            <w:tcW w:w="3260" w:type="dxa"/>
            <w:gridSpan w:val="2"/>
            <w:tcBorders>
              <w:top w:val="nil"/>
              <w:left w:val="nil"/>
              <w:bottom w:val="single" w:sz="4" w:space="0" w:color="auto"/>
              <w:right w:val="single" w:sz="4" w:space="0" w:color="auto"/>
            </w:tcBorders>
            <w:shd w:val="clear" w:color="auto" w:fill="auto"/>
            <w:noWrap/>
            <w:vAlign w:val="center"/>
          </w:tcPr>
          <w:p w14:paraId="0602C513" w14:textId="77777777" w:rsidR="00475ECD" w:rsidRDefault="00475ECD" w:rsidP="00475ECD">
            <w:pPr>
              <w:widowControl/>
              <w:jc w:val="left"/>
              <w:rPr>
                <w:rFonts w:ascii="仿宋" w:hAnsi="仿宋" w:cs="宋体"/>
                <w:color w:val="000000"/>
                <w:kern w:val="0"/>
                <w:szCs w:val="32"/>
              </w:rPr>
            </w:pPr>
            <w:r>
              <w:rPr>
                <w:rFonts w:ascii="仿宋" w:hAnsi="仿宋" w:cs="宋体" w:hint="eastAsia"/>
                <w:color w:val="000000"/>
                <w:kern w:val="0"/>
                <w:szCs w:val="32"/>
              </w:rPr>
              <w:t>必填 单位:元</w:t>
            </w:r>
          </w:p>
        </w:tc>
      </w:tr>
      <w:tr w:rsidR="00475ECD" w14:paraId="1B7DC07C" w14:textId="77777777" w:rsidTr="00BF6E72">
        <w:tblPrEx>
          <w:tblCellMar>
            <w:left w:w="108" w:type="dxa"/>
            <w:right w:w="108" w:type="dxa"/>
          </w:tblCellMar>
        </w:tblPrEx>
        <w:trPr>
          <w:gridAfter w:val="1"/>
          <w:wAfter w:w="22" w:type="dxa"/>
          <w:trHeight w:val="285"/>
        </w:trPr>
        <w:tc>
          <w:tcPr>
            <w:tcW w:w="2080" w:type="dxa"/>
            <w:gridSpan w:val="2"/>
            <w:tcBorders>
              <w:top w:val="nil"/>
              <w:left w:val="single" w:sz="4" w:space="0" w:color="auto"/>
              <w:bottom w:val="single" w:sz="4" w:space="0" w:color="auto"/>
              <w:right w:val="single" w:sz="4" w:space="0" w:color="auto"/>
            </w:tcBorders>
            <w:shd w:val="clear" w:color="auto" w:fill="auto"/>
            <w:noWrap/>
            <w:vAlign w:val="center"/>
          </w:tcPr>
          <w:p w14:paraId="7C71CC0E" w14:textId="77777777" w:rsidR="00475ECD" w:rsidRDefault="00475ECD" w:rsidP="00475ECD">
            <w:pPr>
              <w:widowControl/>
              <w:jc w:val="left"/>
              <w:rPr>
                <w:rFonts w:ascii="仿宋" w:hAnsi="仿宋" w:cs="宋体"/>
                <w:color w:val="000000"/>
                <w:kern w:val="0"/>
                <w:szCs w:val="32"/>
              </w:rPr>
            </w:pPr>
            <w:r>
              <w:rPr>
                <w:rFonts w:ascii="仿宋" w:hAnsi="仿宋" w:cs="宋体" w:hint="eastAsia"/>
                <w:color w:val="000000"/>
                <w:kern w:val="0"/>
                <w:szCs w:val="32"/>
              </w:rPr>
              <w:lastRenderedPageBreak/>
              <w:t>loanSign</w:t>
            </w:r>
          </w:p>
        </w:tc>
        <w:tc>
          <w:tcPr>
            <w:tcW w:w="1601" w:type="dxa"/>
            <w:gridSpan w:val="3"/>
            <w:tcBorders>
              <w:top w:val="nil"/>
              <w:left w:val="nil"/>
              <w:bottom w:val="single" w:sz="4" w:space="0" w:color="auto"/>
              <w:right w:val="single" w:sz="4" w:space="0" w:color="auto"/>
            </w:tcBorders>
            <w:shd w:val="clear" w:color="auto" w:fill="auto"/>
            <w:noWrap/>
            <w:vAlign w:val="center"/>
          </w:tcPr>
          <w:p w14:paraId="34AE2BEC" w14:textId="77777777" w:rsidR="00475ECD" w:rsidRDefault="00475ECD" w:rsidP="00475ECD">
            <w:pPr>
              <w:widowControl/>
              <w:jc w:val="left"/>
              <w:rPr>
                <w:rFonts w:ascii="仿宋" w:hAnsi="仿宋" w:cs="宋体"/>
                <w:color w:val="000000"/>
                <w:kern w:val="0"/>
                <w:szCs w:val="32"/>
              </w:rPr>
            </w:pPr>
            <w:r>
              <w:rPr>
                <w:rFonts w:ascii="仿宋" w:hAnsi="仿宋" w:cs="宋体" w:hint="eastAsia"/>
                <w:color w:val="000000"/>
                <w:kern w:val="0"/>
                <w:szCs w:val="32"/>
              </w:rPr>
              <w:t xml:space="preserve">String </w:t>
            </w:r>
          </w:p>
        </w:tc>
        <w:tc>
          <w:tcPr>
            <w:tcW w:w="1843" w:type="dxa"/>
            <w:tcBorders>
              <w:top w:val="nil"/>
              <w:left w:val="nil"/>
              <w:bottom w:val="single" w:sz="4" w:space="0" w:color="auto"/>
              <w:right w:val="single" w:sz="4" w:space="0" w:color="auto"/>
            </w:tcBorders>
            <w:shd w:val="clear" w:color="auto" w:fill="auto"/>
            <w:noWrap/>
            <w:vAlign w:val="center"/>
          </w:tcPr>
          <w:p w14:paraId="18D7D9DF" w14:textId="77777777" w:rsidR="00475ECD" w:rsidRDefault="00475ECD" w:rsidP="00475ECD">
            <w:pPr>
              <w:widowControl/>
              <w:jc w:val="left"/>
              <w:rPr>
                <w:rFonts w:ascii="仿宋" w:hAnsi="仿宋" w:cs="宋体"/>
                <w:color w:val="000000"/>
                <w:kern w:val="0"/>
                <w:szCs w:val="32"/>
              </w:rPr>
            </w:pPr>
            <w:r>
              <w:rPr>
                <w:rFonts w:ascii="仿宋" w:hAnsi="仿宋" w:cs="宋体" w:hint="eastAsia"/>
                <w:color w:val="000000"/>
                <w:kern w:val="0"/>
                <w:szCs w:val="32"/>
              </w:rPr>
              <w:t>借贷标志</w:t>
            </w:r>
          </w:p>
        </w:tc>
        <w:tc>
          <w:tcPr>
            <w:tcW w:w="3260" w:type="dxa"/>
            <w:gridSpan w:val="2"/>
            <w:tcBorders>
              <w:top w:val="nil"/>
              <w:left w:val="nil"/>
              <w:bottom w:val="single" w:sz="4" w:space="0" w:color="auto"/>
              <w:right w:val="single" w:sz="4" w:space="0" w:color="auto"/>
            </w:tcBorders>
            <w:shd w:val="clear" w:color="auto" w:fill="auto"/>
            <w:noWrap/>
            <w:vAlign w:val="center"/>
          </w:tcPr>
          <w:p w14:paraId="2BCE1163" w14:textId="77777777" w:rsidR="00475ECD" w:rsidRDefault="00475ECD" w:rsidP="00475ECD">
            <w:pPr>
              <w:widowControl/>
              <w:jc w:val="left"/>
              <w:rPr>
                <w:rFonts w:ascii="仿宋" w:hAnsi="仿宋" w:cs="宋体"/>
                <w:color w:val="000000"/>
                <w:kern w:val="0"/>
                <w:szCs w:val="32"/>
              </w:rPr>
            </w:pPr>
            <w:r>
              <w:rPr>
                <w:rFonts w:ascii="仿宋" w:hAnsi="仿宋" w:cs="宋体" w:hint="eastAsia"/>
                <w:color w:val="000000"/>
                <w:kern w:val="0"/>
                <w:szCs w:val="32"/>
              </w:rPr>
              <w:t>必填 [</w:t>
            </w:r>
            <w:r>
              <w:rPr>
                <w:rFonts w:ascii="仿宋" w:hAnsi="仿宋" w:cs="宋体"/>
                <w:color w:val="000000"/>
                <w:kern w:val="0"/>
                <w:szCs w:val="32"/>
              </w:rPr>
              <w:t>1</w:t>
            </w:r>
            <w:r>
              <w:rPr>
                <w:rFonts w:ascii="仿宋" w:hAnsi="仿宋" w:cs="宋体" w:hint="eastAsia"/>
                <w:color w:val="000000"/>
                <w:kern w:val="0"/>
                <w:szCs w:val="32"/>
              </w:rPr>
              <w:t>借,</w:t>
            </w:r>
            <w:r>
              <w:rPr>
                <w:rFonts w:ascii="仿宋" w:hAnsi="仿宋" w:cs="宋体"/>
                <w:color w:val="000000"/>
                <w:kern w:val="0"/>
                <w:szCs w:val="32"/>
              </w:rPr>
              <w:t>2</w:t>
            </w:r>
            <w:r>
              <w:rPr>
                <w:rFonts w:ascii="仿宋" w:hAnsi="仿宋" w:cs="宋体" w:hint="eastAsia"/>
                <w:color w:val="000000"/>
                <w:kern w:val="0"/>
                <w:szCs w:val="32"/>
              </w:rPr>
              <w:t>贷]</w:t>
            </w:r>
          </w:p>
        </w:tc>
      </w:tr>
      <w:tr w:rsidR="00475ECD" w14:paraId="3A0DDD28" w14:textId="77777777" w:rsidTr="00BF6E72">
        <w:tblPrEx>
          <w:tblCellMar>
            <w:left w:w="108" w:type="dxa"/>
            <w:right w:w="108" w:type="dxa"/>
          </w:tblCellMar>
        </w:tblPrEx>
        <w:trPr>
          <w:gridAfter w:val="1"/>
          <w:wAfter w:w="22" w:type="dxa"/>
          <w:trHeight w:val="285"/>
        </w:trPr>
        <w:tc>
          <w:tcPr>
            <w:tcW w:w="2080" w:type="dxa"/>
            <w:gridSpan w:val="2"/>
            <w:tcBorders>
              <w:top w:val="nil"/>
              <w:left w:val="single" w:sz="4" w:space="0" w:color="auto"/>
              <w:bottom w:val="single" w:sz="4" w:space="0" w:color="auto"/>
              <w:right w:val="single" w:sz="4" w:space="0" w:color="auto"/>
            </w:tcBorders>
            <w:shd w:val="clear" w:color="auto" w:fill="auto"/>
            <w:noWrap/>
            <w:vAlign w:val="center"/>
          </w:tcPr>
          <w:p w14:paraId="424E0D65" w14:textId="77777777" w:rsidR="00475ECD" w:rsidRDefault="00475ECD" w:rsidP="00475ECD">
            <w:pPr>
              <w:widowControl/>
              <w:jc w:val="left"/>
              <w:rPr>
                <w:rFonts w:ascii="仿宋" w:hAnsi="仿宋" w:cs="宋体"/>
                <w:color w:val="000000"/>
                <w:kern w:val="0"/>
                <w:szCs w:val="32"/>
              </w:rPr>
            </w:pPr>
            <w:r>
              <w:rPr>
                <w:rFonts w:ascii="仿宋" w:hAnsi="仿宋" w:cs="宋体" w:hint="eastAsia"/>
                <w:color w:val="000000"/>
                <w:kern w:val="0"/>
                <w:szCs w:val="32"/>
              </w:rPr>
              <w:t>remarks</w:t>
            </w:r>
          </w:p>
        </w:tc>
        <w:tc>
          <w:tcPr>
            <w:tcW w:w="1601" w:type="dxa"/>
            <w:gridSpan w:val="3"/>
            <w:tcBorders>
              <w:top w:val="nil"/>
              <w:left w:val="nil"/>
              <w:bottom w:val="single" w:sz="4" w:space="0" w:color="auto"/>
              <w:right w:val="single" w:sz="4" w:space="0" w:color="auto"/>
            </w:tcBorders>
            <w:shd w:val="clear" w:color="auto" w:fill="auto"/>
            <w:noWrap/>
            <w:vAlign w:val="center"/>
          </w:tcPr>
          <w:p w14:paraId="4764A5F2" w14:textId="77777777" w:rsidR="00475ECD" w:rsidRDefault="00475ECD" w:rsidP="00475ECD">
            <w:pPr>
              <w:widowControl/>
              <w:jc w:val="left"/>
              <w:rPr>
                <w:rFonts w:ascii="仿宋" w:hAnsi="仿宋" w:cs="宋体"/>
                <w:color w:val="000000"/>
                <w:kern w:val="0"/>
                <w:szCs w:val="32"/>
              </w:rPr>
            </w:pPr>
            <w:r>
              <w:rPr>
                <w:rFonts w:ascii="仿宋" w:hAnsi="仿宋" w:cs="宋体" w:hint="eastAsia"/>
                <w:color w:val="000000"/>
                <w:kern w:val="0"/>
                <w:szCs w:val="32"/>
              </w:rPr>
              <w:t xml:space="preserve">String </w:t>
            </w:r>
          </w:p>
        </w:tc>
        <w:tc>
          <w:tcPr>
            <w:tcW w:w="1843" w:type="dxa"/>
            <w:tcBorders>
              <w:top w:val="nil"/>
              <w:left w:val="nil"/>
              <w:bottom w:val="single" w:sz="4" w:space="0" w:color="auto"/>
              <w:right w:val="single" w:sz="4" w:space="0" w:color="auto"/>
            </w:tcBorders>
            <w:shd w:val="clear" w:color="auto" w:fill="auto"/>
            <w:noWrap/>
            <w:vAlign w:val="center"/>
          </w:tcPr>
          <w:p w14:paraId="7B3F0EF9" w14:textId="77777777" w:rsidR="00475ECD" w:rsidRDefault="00475ECD" w:rsidP="00475ECD">
            <w:pPr>
              <w:widowControl/>
              <w:jc w:val="left"/>
              <w:rPr>
                <w:rFonts w:ascii="仿宋" w:hAnsi="仿宋" w:cs="宋体"/>
                <w:color w:val="000000"/>
                <w:kern w:val="0"/>
                <w:szCs w:val="32"/>
              </w:rPr>
            </w:pPr>
            <w:r>
              <w:rPr>
                <w:rFonts w:ascii="仿宋" w:hAnsi="仿宋" w:cs="宋体" w:hint="eastAsia"/>
                <w:color w:val="000000"/>
                <w:kern w:val="0"/>
                <w:szCs w:val="32"/>
              </w:rPr>
              <w:t>备注</w:t>
            </w:r>
          </w:p>
        </w:tc>
        <w:tc>
          <w:tcPr>
            <w:tcW w:w="3260" w:type="dxa"/>
            <w:gridSpan w:val="2"/>
            <w:tcBorders>
              <w:top w:val="nil"/>
              <w:left w:val="nil"/>
              <w:bottom w:val="single" w:sz="4" w:space="0" w:color="auto"/>
              <w:right w:val="single" w:sz="4" w:space="0" w:color="auto"/>
            </w:tcBorders>
            <w:shd w:val="clear" w:color="auto" w:fill="auto"/>
            <w:noWrap/>
            <w:vAlign w:val="center"/>
          </w:tcPr>
          <w:p w14:paraId="3D2E7366" w14:textId="77777777" w:rsidR="00475ECD" w:rsidRDefault="00475ECD" w:rsidP="00475ECD">
            <w:pPr>
              <w:widowControl/>
              <w:jc w:val="left"/>
              <w:rPr>
                <w:rFonts w:ascii="仿宋" w:hAnsi="仿宋" w:cs="宋体"/>
                <w:color w:val="000000"/>
                <w:kern w:val="0"/>
                <w:szCs w:val="32"/>
              </w:rPr>
            </w:pPr>
            <w:r>
              <w:rPr>
                <w:rFonts w:ascii="仿宋" w:hAnsi="仿宋" w:cs="宋体" w:hint="eastAsia"/>
                <w:color w:val="000000"/>
                <w:kern w:val="0"/>
                <w:szCs w:val="32"/>
              </w:rPr>
              <w:t>非必填</w:t>
            </w:r>
          </w:p>
        </w:tc>
      </w:tr>
      <w:tr w:rsidR="00475ECD" w14:paraId="5EC4FBA7" w14:textId="77777777" w:rsidTr="00BF6E72">
        <w:tblPrEx>
          <w:tblCellMar>
            <w:left w:w="108" w:type="dxa"/>
            <w:right w:w="108" w:type="dxa"/>
          </w:tblCellMar>
        </w:tblPrEx>
        <w:trPr>
          <w:gridAfter w:val="1"/>
          <w:wAfter w:w="22" w:type="dxa"/>
          <w:trHeight w:val="285"/>
        </w:trPr>
        <w:tc>
          <w:tcPr>
            <w:tcW w:w="2080" w:type="dxa"/>
            <w:gridSpan w:val="2"/>
            <w:tcBorders>
              <w:top w:val="nil"/>
              <w:left w:val="single" w:sz="4" w:space="0" w:color="auto"/>
              <w:bottom w:val="single" w:sz="4" w:space="0" w:color="auto"/>
              <w:right w:val="single" w:sz="4" w:space="0" w:color="auto"/>
            </w:tcBorders>
            <w:shd w:val="clear" w:color="auto" w:fill="auto"/>
            <w:noWrap/>
            <w:vAlign w:val="center"/>
          </w:tcPr>
          <w:p w14:paraId="40EA1DD9" w14:textId="77777777" w:rsidR="00475ECD" w:rsidRDefault="00475ECD" w:rsidP="00475ECD">
            <w:pPr>
              <w:widowControl/>
              <w:jc w:val="left"/>
              <w:rPr>
                <w:rFonts w:ascii="仿宋" w:hAnsi="仿宋" w:cs="宋体"/>
                <w:color w:val="000000"/>
                <w:kern w:val="0"/>
                <w:szCs w:val="32"/>
              </w:rPr>
            </w:pPr>
            <w:r>
              <w:rPr>
                <w:rFonts w:ascii="仿宋" w:hAnsi="仿宋" w:cs="宋体" w:hint="eastAsia"/>
                <w:color w:val="000000"/>
                <w:kern w:val="0"/>
                <w:szCs w:val="32"/>
              </w:rPr>
              <w:t>mark</w:t>
            </w:r>
          </w:p>
        </w:tc>
        <w:tc>
          <w:tcPr>
            <w:tcW w:w="1601" w:type="dxa"/>
            <w:gridSpan w:val="3"/>
            <w:tcBorders>
              <w:top w:val="nil"/>
              <w:left w:val="nil"/>
              <w:bottom w:val="single" w:sz="4" w:space="0" w:color="auto"/>
              <w:right w:val="single" w:sz="4" w:space="0" w:color="auto"/>
            </w:tcBorders>
            <w:shd w:val="clear" w:color="auto" w:fill="auto"/>
            <w:noWrap/>
            <w:vAlign w:val="center"/>
          </w:tcPr>
          <w:p w14:paraId="7087F142" w14:textId="77777777" w:rsidR="00475ECD" w:rsidRDefault="00475ECD" w:rsidP="00475ECD">
            <w:pPr>
              <w:widowControl/>
              <w:jc w:val="left"/>
              <w:rPr>
                <w:rFonts w:ascii="仿宋" w:hAnsi="仿宋" w:cs="宋体"/>
                <w:color w:val="000000"/>
                <w:kern w:val="0"/>
                <w:szCs w:val="32"/>
              </w:rPr>
            </w:pPr>
            <w:r>
              <w:rPr>
                <w:rFonts w:ascii="仿宋" w:hAnsi="仿宋" w:cs="宋体" w:hint="eastAsia"/>
                <w:color w:val="000000"/>
                <w:kern w:val="0"/>
                <w:szCs w:val="32"/>
              </w:rPr>
              <w:t xml:space="preserve">String </w:t>
            </w:r>
          </w:p>
        </w:tc>
        <w:tc>
          <w:tcPr>
            <w:tcW w:w="1843" w:type="dxa"/>
            <w:tcBorders>
              <w:top w:val="nil"/>
              <w:left w:val="nil"/>
              <w:bottom w:val="single" w:sz="4" w:space="0" w:color="auto"/>
              <w:right w:val="single" w:sz="4" w:space="0" w:color="auto"/>
            </w:tcBorders>
            <w:shd w:val="clear" w:color="auto" w:fill="auto"/>
            <w:noWrap/>
            <w:vAlign w:val="center"/>
          </w:tcPr>
          <w:p w14:paraId="2A3F729B" w14:textId="77777777" w:rsidR="00475ECD" w:rsidRDefault="00475ECD" w:rsidP="00475ECD">
            <w:pPr>
              <w:widowControl/>
              <w:jc w:val="left"/>
              <w:rPr>
                <w:rFonts w:ascii="仿宋" w:hAnsi="仿宋" w:cs="宋体"/>
                <w:color w:val="000000"/>
                <w:kern w:val="0"/>
                <w:szCs w:val="32"/>
              </w:rPr>
            </w:pPr>
            <w:r>
              <w:rPr>
                <w:rFonts w:ascii="仿宋" w:hAnsi="仿宋" w:cs="宋体" w:hint="eastAsia"/>
                <w:color w:val="000000"/>
                <w:kern w:val="0"/>
                <w:szCs w:val="32"/>
              </w:rPr>
              <w:t>操作</w:t>
            </w:r>
          </w:p>
        </w:tc>
        <w:tc>
          <w:tcPr>
            <w:tcW w:w="3260" w:type="dxa"/>
            <w:gridSpan w:val="2"/>
            <w:tcBorders>
              <w:top w:val="nil"/>
              <w:left w:val="nil"/>
              <w:bottom w:val="single" w:sz="4" w:space="0" w:color="auto"/>
              <w:right w:val="single" w:sz="4" w:space="0" w:color="auto"/>
            </w:tcBorders>
            <w:shd w:val="clear" w:color="auto" w:fill="auto"/>
            <w:noWrap/>
            <w:vAlign w:val="center"/>
          </w:tcPr>
          <w:p w14:paraId="5F1C6113" w14:textId="77777777" w:rsidR="00475ECD" w:rsidRDefault="00475ECD" w:rsidP="00475ECD">
            <w:pPr>
              <w:widowControl/>
              <w:jc w:val="left"/>
              <w:rPr>
                <w:rFonts w:ascii="仿宋" w:hAnsi="仿宋" w:cs="宋体"/>
                <w:color w:val="000000"/>
                <w:kern w:val="0"/>
                <w:szCs w:val="32"/>
              </w:rPr>
            </w:pPr>
            <w:r>
              <w:rPr>
                <w:rFonts w:ascii="仿宋" w:hAnsi="仿宋" w:cs="宋体" w:hint="eastAsia"/>
                <w:color w:val="000000"/>
                <w:kern w:val="0"/>
                <w:szCs w:val="32"/>
              </w:rPr>
              <w:t>必填 [1,2] 1代表新增 2代表删除(适用于传递的交易数据错误)</w:t>
            </w:r>
          </w:p>
        </w:tc>
      </w:tr>
      <w:tr w:rsidR="00475ECD" w14:paraId="6264FE06" w14:textId="77777777" w:rsidTr="00BF6E72">
        <w:tblPrEx>
          <w:tblCellMar>
            <w:left w:w="108" w:type="dxa"/>
            <w:right w:w="108" w:type="dxa"/>
          </w:tblCellMar>
        </w:tblPrEx>
        <w:trPr>
          <w:gridAfter w:val="1"/>
          <w:wAfter w:w="22" w:type="dxa"/>
          <w:trHeight w:val="285"/>
        </w:trPr>
        <w:tc>
          <w:tcPr>
            <w:tcW w:w="20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5F72922" w14:textId="77777777" w:rsidR="00475ECD" w:rsidRDefault="00475ECD" w:rsidP="00475ECD">
            <w:pPr>
              <w:widowControl/>
              <w:jc w:val="left"/>
              <w:rPr>
                <w:rFonts w:ascii="仿宋" w:hAnsi="仿宋" w:cs="宋体"/>
                <w:color w:val="000000"/>
                <w:kern w:val="0"/>
                <w:szCs w:val="32"/>
              </w:rPr>
            </w:pPr>
            <w:r>
              <w:rPr>
                <w:rFonts w:ascii="仿宋" w:hAnsi="仿宋" w:cs="宋体" w:hint="eastAsia"/>
                <w:color w:val="000000"/>
                <w:kern w:val="0"/>
                <w:szCs w:val="32"/>
              </w:rPr>
              <w:t>pzNumber</w:t>
            </w:r>
          </w:p>
        </w:tc>
        <w:tc>
          <w:tcPr>
            <w:tcW w:w="1601" w:type="dxa"/>
            <w:gridSpan w:val="3"/>
            <w:tcBorders>
              <w:top w:val="single" w:sz="4" w:space="0" w:color="auto"/>
              <w:left w:val="nil"/>
              <w:bottom w:val="single" w:sz="4" w:space="0" w:color="auto"/>
              <w:right w:val="single" w:sz="4" w:space="0" w:color="auto"/>
            </w:tcBorders>
            <w:shd w:val="clear" w:color="auto" w:fill="auto"/>
            <w:noWrap/>
            <w:vAlign w:val="center"/>
          </w:tcPr>
          <w:p w14:paraId="35F1D3AB" w14:textId="77777777" w:rsidR="00475ECD" w:rsidRDefault="00475ECD" w:rsidP="00475ECD">
            <w:pPr>
              <w:widowControl/>
              <w:jc w:val="left"/>
              <w:rPr>
                <w:rFonts w:ascii="仿宋" w:hAnsi="仿宋" w:cs="宋体"/>
                <w:color w:val="000000"/>
                <w:kern w:val="0"/>
                <w:szCs w:val="32"/>
              </w:rPr>
            </w:pPr>
            <w:r>
              <w:rPr>
                <w:rFonts w:ascii="仿宋" w:hAnsi="仿宋" w:cs="宋体" w:hint="eastAsia"/>
                <w:color w:val="000000"/>
                <w:kern w:val="0"/>
                <w:szCs w:val="32"/>
              </w:rPr>
              <w:t xml:space="preserve">String </w:t>
            </w:r>
          </w:p>
        </w:tc>
        <w:tc>
          <w:tcPr>
            <w:tcW w:w="1843" w:type="dxa"/>
            <w:tcBorders>
              <w:top w:val="single" w:sz="4" w:space="0" w:color="auto"/>
              <w:left w:val="nil"/>
              <w:bottom w:val="single" w:sz="4" w:space="0" w:color="auto"/>
              <w:right w:val="single" w:sz="4" w:space="0" w:color="auto"/>
            </w:tcBorders>
            <w:shd w:val="clear" w:color="auto" w:fill="auto"/>
            <w:noWrap/>
            <w:vAlign w:val="center"/>
          </w:tcPr>
          <w:p w14:paraId="19522A8E" w14:textId="77777777" w:rsidR="00475ECD" w:rsidRDefault="00475ECD" w:rsidP="00475ECD">
            <w:pPr>
              <w:widowControl/>
              <w:jc w:val="left"/>
              <w:rPr>
                <w:rFonts w:ascii="仿宋" w:hAnsi="仿宋" w:cs="宋体"/>
                <w:color w:val="000000"/>
                <w:kern w:val="0"/>
                <w:szCs w:val="32"/>
              </w:rPr>
            </w:pPr>
            <w:r>
              <w:rPr>
                <w:rFonts w:ascii="仿宋" w:hAnsi="仿宋" w:cs="宋体" w:hint="eastAsia"/>
                <w:color w:val="000000"/>
                <w:kern w:val="0"/>
                <w:szCs w:val="32"/>
              </w:rPr>
              <w:t>交易凭证号</w:t>
            </w:r>
          </w:p>
        </w:tc>
        <w:tc>
          <w:tcPr>
            <w:tcW w:w="3260" w:type="dxa"/>
            <w:gridSpan w:val="2"/>
            <w:tcBorders>
              <w:top w:val="single" w:sz="4" w:space="0" w:color="auto"/>
              <w:left w:val="nil"/>
              <w:bottom w:val="single" w:sz="4" w:space="0" w:color="auto"/>
              <w:right w:val="single" w:sz="4" w:space="0" w:color="auto"/>
            </w:tcBorders>
            <w:shd w:val="clear" w:color="auto" w:fill="auto"/>
            <w:noWrap/>
            <w:vAlign w:val="center"/>
          </w:tcPr>
          <w:p w14:paraId="00373E7D" w14:textId="77777777" w:rsidR="00475ECD" w:rsidRDefault="00475ECD" w:rsidP="00475ECD">
            <w:pPr>
              <w:widowControl/>
              <w:jc w:val="left"/>
              <w:rPr>
                <w:rFonts w:ascii="仿宋" w:hAnsi="仿宋" w:cs="宋体"/>
                <w:color w:val="000000"/>
                <w:kern w:val="0"/>
                <w:szCs w:val="32"/>
              </w:rPr>
            </w:pPr>
            <w:r>
              <w:rPr>
                <w:rFonts w:ascii="仿宋" w:hAnsi="仿宋" w:cs="宋体" w:hint="eastAsia"/>
                <w:color w:val="000000"/>
                <w:kern w:val="0"/>
                <w:szCs w:val="32"/>
              </w:rPr>
              <w:t>必填，银行交易凭证单的凭证号。没有可以用交易流水号</w:t>
            </w:r>
          </w:p>
        </w:tc>
      </w:tr>
      <w:tr w:rsidR="00475ECD" w14:paraId="27EB68AD" w14:textId="77777777" w:rsidTr="00BF6E72">
        <w:tblPrEx>
          <w:tblCellMar>
            <w:left w:w="108" w:type="dxa"/>
            <w:right w:w="108" w:type="dxa"/>
          </w:tblCellMar>
        </w:tblPrEx>
        <w:trPr>
          <w:gridAfter w:val="1"/>
          <w:wAfter w:w="22" w:type="dxa"/>
          <w:trHeight w:val="285"/>
        </w:trPr>
        <w:tc>
          <w:tcPr>
            <w:tcW w:w="20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7722A5C" w14:textId="77777777" w:rsidR="00475ECD" w:rsidRDefault="00475ECD" w:rsidP="00475ECD">
            <w:pPr>
              <w:widowControl/>
              <w:jc w:val="left"/>
              <w:rPr>
                <w:rFonts w:ascii="仿宋" w:hAnsi="仿宋" w:cs="宋体"/>
                <w:color w:val="000000"/>
                <w:kern w:val="0"/>
                <w:szCs w:val="32"/>
              </w:rPr>
            </w:pPr>
            <w:r>
              <w:rPr>
                <w:rFonts w:ascii="仿宋" w:hAnsi="仿宋" w:cs="宋体" w:hint="eastAsia"/>
                <w:color w:val="000000"/>
                <w:kern w:val="0"/>
                <w:szCs w:val="32"/>
              </w:rPr>
              <w:t>virtualBankId</w:t>
            </w:r>
          </w:p>
        </w:tc>
        <w:tc>
          <w:tcPr>
            <w:tcW w:w="1601" w:type="dxa"/>
            <w:gridSpan w:val="3"/>
            <w:tcBorders>
              <w:top w:val="single" w:sz="4" w:space="0" w:color="auto"/>
              <w:left w:val="nil"/>
              <w:bottom w:val="single" w:sz="4" w:space="0" w:color="auto"/>
              <w:right w:val="single" w:sz="4" w:space="0" w:color="auto"/>
            </w:tcBorders>
            <w:shd w:val="clear" w:color="auto" w:fill="auto"/>
            <w:noWrap/>
            <w:vAlign w:val="center"/>
          </w:tcPr>
          <w:p w14:paraId="51CFEF27" w14:textId="77777777" w:rsidR="00475ECD" w:rsidRDefault="00475ECD" w:rsidP="00475ECD">
            <w:pPr>
              <w:widowControl/>
              <w:jc w:val="left"/>
              <w:rPr>
                <w:rFonts w:ascii="仿宋" w:hAnsi="仿宋" w:cs="宋体"/>
                <w:color w:val="000000"/>
                <w:kern w:val="0"/>
                <w:szCs w:val="32"/>
              </w:rPr>
            </w:pPr>
            <w:r>
              <w:rPr>
                <w:rFonts w:ascii="仿宋" w:hAnsi="仿宋" w:cs="宋体" w:hint="eastAsia"/>
                <w:color w:val="000000"/>
                <w:kern w:val="0"/>
                <w:szCs w:val="32"/>
              </w:rPr>
              <w:t xml:space="preserve">String </w:t>
            </w:r>
          </w:p>
        </w:tc>
        <w:tc>
          <w:tcPr>
            <w:tcW w:w="1843" w:type="dxa"/>
            <w:tcBorders>
              <w:top w:val="single" w:sz="4" w:space="0" w:color="auto"/>
              <w:left w:val="nil"/>
              <w:bottom w:val="single" w:sz="4" w:space="0" w:color="auto"/>
              <w:right w:val="single" w:sz="4" w:space="0" w:color="auto"/>
            </w:tcBorders>
            <w:shd w:val="clear" w:color="auto" w:fill="auto"/>
            <w:noWrap/>
            <w:vAlign w:val="center"/>
          </w:tcPr>
          <w:p w14:paraId="31167BF1" w14:textId="77777777" w:rsidR="00475ECD" w:rsidRDefault="00475ECD" w:rsidP="00475ECD">
            <w:pPr>
              <w:widowControl/>
              <w:jc w:val="left"/>
              <w:rPr>
                <w:rFonts w:ascii="仿宋" w:hAnsi="仿宋" w:cs="宋体"/>
                <w:color w:val="000000"/>
                <w:kern w:val="0"/>
                <w:szCs w:val="32"/>
              </w:rPr>
            </w:pPr>
            <w:r>
              <w:rPr>
                <w:rFonts w:ascii="仿宋" w:hAnsi="仿宋" w:cs="宋体" w:hint="eastAsia"/>
                <w:color w:val="000000"/>
                <w:kern w:val="0"/>
                <w:szCs w:val="32"/>
              </w:rPr>
              <w:t>虚拟（子）账户</w:t>
            </w:r>
          </w:p>
        </w:tc>
        <w:tc>
          <w:tcPr>
            <w:tcW w:w="3260" w:type="dxa"/>
            <w:gridSpan w:val="2"/>
            <w:tcBorders>
              <w:top w:val="single" w:sz="4" w:space="0" w:color="auto"/>
              <w:left w:val="nil"/>
              <w:bottom w:val="single" w:sz="4" w:space="0" w:color="auto"/>
              <w:right w:val="single" w:sz="4" w:space="0" w:color="auto"/>
            </w:tcBorders>
            <w:shd w:val="clear" w:color="auto" w:fill="auto"/>
            <w:noWrap/>
            <w:vAlign w:val="center"/>
          </w:tcPr>
          <w:p w14:paraId="469D9F0C" w14:textId="77777777" w:rsidR="00475ECD" w:rsidRDefault="00475ECD" w:rsidP="00475ECD">
            <w:pPr>
              <w:widowControl/>
              <w:jc w:val="left"/>
              <w:rPr>
                <w:rFonts w:ascii="仿宋" w:hAnsi="仿宋" w:cs="宋体"/>
                <w:color w:val="000000"/>
                <w:kern w:val="0"/>
                <w:szCs w:val="32"/>
              </w:rPr>
            </w:pPr>
            <w:r>
              <w:rPr>
                <w:rFonts w:ascii="仿宋" w:hAnsi="仿宋" w:cs="宋体" w:hint="eastAsia"/>
                <w:color w:val="000000"/>
                <w:kern w:val="0"/>
                <w:szCs w:val="32"/>
              </w:rPr>
              <w:t>(必填   无填0)</w:t>
            </w:r>
          </w:p>
        </w:tc>
      </w:tr>
    </w:tbl>
    <w:p w14:paraId="0D1B7C1C" w14:textId="77777777" w:rsidR="00873F60" w:rsidRDefault="00873F60" w:rsidP="00873F60">
      <w:pPr>
        <w:pStyle w:val="ab"/>
        <w:numPr>
          <w:ilvl w:val="0"/>
          <w:numId w:val="8"/>
        </w:numPr>
        <w:spacing w:line="360" w:lineRule="auto"/>
        <w:ind w:firstLineChars="0"/>
        <w:rPr>
          <w:rFonts w:ascii="黑体" w:eastAsia="黑体" w:hAnsi="黑体"/>
          <w:b/>
          <w:bCs/>
          <w:szCs w:val="32"/>
        </w:rPr>
      </w:pPr>
      <w:r>
        <w:rPr>
          <w:rFonts w:ascii="黑体" w:eastAsia="黑体" w:hAnsi="黑体" w:hint="eastAsia"/>
          <w:b/>
          <w:bCs/>
          <w:szCs w:val="32"/>
        </w:rPr>
        <w:t>接口返回值说明</w:t>
      </w:r>
    </w:p>
    <w:p w14:paraId="7274E7AE" w14:textId="77777777" w:rsidR="00873F60" w:rsidRDefault="00873F60" w:rsidP="00873F60">
      <w:pPr>
        <w:rPr>
          <w:rFonts w:ascii="仿宋" w:hAnsi="仿宋"/>
          <w:szCs w:val="32"/>
        </w:rPr>
      </w:pPr>
    </w:p>
    <w:tbl>
      <w:tblPr>
        <w:tblW w:w="6433" w:type="dxa"/>
        <w:tblCellMar>
          <w:left w:w="0" w:type="dxa"/>
          <w:right w:w="0" w:type="dxa"/>
        </w:tblCellMar>
        <w:tblLook w:val="04A0" w:firstRow="1" w:lastRow="0" w:firstColumn="1" w:lastColumn="0" w:noHBand="0" w:noVBand="1"/>
      </w:tblPr>
      <w:tblGrid>
        <w:gridCol w:w="901"/>
        <w:gridCol w:w="682"/>
        <w:gridCol w:w="6713"/>
      </w:tblGrid>
      <w:tr w:rsidR="00873F60" w14:paraId="4852D2D4" w14:textId="77777777" w:rsidTr="00BF6E72">
        <w:trPr>
          <w:trHeight w:val="288"/>
        </w:trPr>
        <w:tc>
          <w:tcPr>
            <w:tcW w:w="6432"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14:paraId="09E8F02E" w14:textId="77777777" w:rsidR="00873F60" w:rsidRDefault="00873F60" w:rsidP="00BF6E72">
            <w:pPr>
              <w:widowControl/>
              <w:jc w:val="center"/>
              <w:textAlignment w:val="center"/>
              <w:rPr>
                <w:rFonts w:ascii="仿宋" w:hAnsi="仿宋" w:cs="宋体"/>
                <w:b/>
                <w:bCs/>
                <w:color w:val="000000"/>
                <w:szCs w:val="32"/>
              </w:rPr>
            </w:pPr>
            <w:r>
              <w:rPr>
                <w:rFonts w:ascii="仿宋" w:hAnsi="仿宋" w:cs="宋体" w:hint="eastAsia"/>
                <w:b/>
                <w:bCs/>
                <w:color w:val="000000"/>
                <w:kern w:val="0"/>
                <w:szCs w:val="32"/>
                <w:lang w:bidi="ar"/>
              </w:rPr>
              <w:t>ktkjBankFlowSave方法返回值</w:t>
            </w:r>
          </w:p>
        </w:tc>
      </w:tr>
      <w:tr w:rsidR="00873F60" w14:paraId="45AC8448" w14:textId="77777777" w:rsidTr="00BF6E72">
        <w:trPr>
          <w:trHeight w:val="288"/>
        </w:trPr>
        <w:tc>
          <w:tcPr>
            <w:tcW w:w="0" w:type="auto"/>
            <w:tcBorders>
              <w:top w:val="single" w:sz="4" w:space="0" w:color="000000"/>
              <w:left w:val="single" w:sz="4" w:space="0" w:color="000000"/>
              <w:bottom w:val="single" w:sz="4" w:space="0" w:color="000000"/>
              <w:right w:val="single" w:sz="4" w:space="0" w:color="000000"/>
            </w:tcBorders>
            <w:shd w:val="clear" w:color="auto" w:fill="D9E2F3" w:themeFill="accent1" w:themeFillTint="33"/>
            <w:noWrap/>
            <w:tcMar>
              <w:top w:w="12" w:type="dxa"/>
              <w:left w:w="12" w:type="dxa"/>
              <w:right w:w="12" w:type="dxa"/>
            </w:tcMar>
            <w:vAlign w:val="center"/>
          </w:tcPr>
          <w:p w14:paraId="2C6ED8BF" w14:textId="77777777" w:rsidR="00873F60" w:rsidRDefault="00873F60" w:rsidP="00BF6E72">
            <w:pPr>
              <w:widowControl/>
              <w:jc w:val="left"/>
              <w:textAlignment w:val="center"/>
              <w:rPr>
                <w:rFonts w:ascii="仿宋" w:hAnsi="仿宋" w:cs="宋体"/>
                <w:b/>
                <w:bCs/>
                <w:color w:val="000000"/>
                <w:szCs w:val="32"/>
              </w:rPr>
            </w:pPr>
            <w:r>
              <w:rPr>
                <w:rFonts w:ascii="仿宋" w:hAnsi="仿宋" w:cs="宋体" w:hint="eastAsia"/>
                <w:b/>
                <w:bCs/>
                <w:color w:val="000000"/>
                <w:kern w:val="0"/>
                <w:szCs w:val="32"/>
                <w:lang w:bidi="ar"/>
              </w:rPr>
              <w:t>字段名</w:t>
            </w:r>
          </w:p>
        </w:tc>
        <w:tc>
          <w:tcPr>
            <w:tcW w:w="0" w:type="auto"/>
            <w:tcBorders>
              <w:top w:val="single" w:sz="4" w:space="0" w:color="000000"/>
              <w:left w:val="single" w:sz="4" w:space="0" w:color="000000"/>
              <w:bottom w:val="single" w:sz="4" w:space="0" w:color="000000"/>
              <w:right w:val="single" w:sz="4" w:space="0" w:color="000000"/>
            </w:tcBorders>
            <w:shd w:val="clear" w:color="auto" w:fill="D9E2F3" w:themeFill="accent1" w:themeFillTint="33"/>
            <w:noWrap/>
            <w:tcMar>
              <w:top w:w="12" w:type="dxa"/>
              <w:left w:w="12" w:type="dxa"/>
              <w:right w:w="12" w:type="dxa"/>
            </w:tcMar>
            <w:vAlign w:val="center"/>
          </w:tcPr>
          <w:p w14:paraId="337DE709" w14:textId="77777777" w:rsidR="00873F60" w:rsidRDefault="00873F60" w:rsidP="00BF6E72">
            <w:pPr>
              <w:widowControl/>
              <w:jc w:val="left"/>
              <w:textAlignment w:val="center"/>
              <w:rPr>
                <w:rFonts w:ascii="仿宋" w:hAnsi="仿宋" w:cs="宋体"/>
                <w:b/>
                <w:bCs/>
                <w:color w:val="000000"/>
                <w:szCs w:val="32"/>
              </w:rPr>
            </w:pPr>
            <w:r>
              <w:rPr>
                <w:rFonts w:ascii="仿宋" w:hAnsi="仿宋" w:cs="宋体" w:hint="eastAsia"/>
                <w:b/>
                <w:bCs/>
                <w:color w:val="000000"/>
                <w:kern w:val="0"/>
                <w:szCs w:val="32"/>
                <w:lang w:bidi="ar"/>
              </w:rPr>
              <w:t>字段</w:t>
            </w:r>
          </w:p>
        </w:tc>
        <w:tc>
          <w:tcPr>
            <w:tcW w:w="0" w:type="auto"/>
            <w:tcBorders>
              <w:top w:val="single" w:sz="4" w:space="0" w:color="000000"/>
              <w:left w:val="single" w:sz="4" w:space="0" w:color="000000"/>
              <w:bottom w:val="single" w:sz="4" w:space="0" w:color="000000"/>
              <w:right w:val="single" w:sz="4" w:space="0" w:color="000000"/>
            </w:tcBorders>
            <w:shd w:val="clear" w:color="auto" w:fill="D9E2F3" w:themeFill="accent1" w:themeFillTint="33"/>
            <w:noWrap/>
            <w:tcMar>
              <w:top w:w="12" w:type="dxa"/>
              <w:left w:w="12" w:type="dxa"/>
              <w:right w:w="12" w:type="dxa"/>
            </w:tcMar>
            <w:vAlign w:val="center"/>
          </w:tcPr>
          <w:p w14:paraId="00152156" w14:textId="77777777" w:rsidR="00873F60" w:rsidRDefault="00873F60" w:rsidP="00BF6E72">
            <w:pPr>
              <w:widowControl/>
              <w:jc w:val="left"/>
              <w:textAlignment w:val="center"/>
              <w:rPr>
                <w:rFonts w:ascii="仿宋" w:hAnsi="仿宋" w:cs="宋体"/>
                <w:b/>
                <w:bCs/>
                <w:color w:val="000000"/>
                <w:szCs w:val="32"/>
              </w:rPr>
            </w:pPr>
            <w:r>
              <w:rPr>
                <w:rFonts w:ascii="仿宋" w:hAnsi="仿宋" w:cs="宋体" w:hint="eastAsia"/>
                <w:b/>
                <w:bCs/>
                <w:color w:val="000000"/>
                <w:kern w:val="0"/>
                <w:szCs w:val="32"/>
                <w:lang w:bidi="ar"/>
              </w:rPr>
              <w:t>说明</w:t>
            </w:r>
          </w:p>
        </w:tc>
      </w:tr>
      <w:tr w:rsidR="00873F60" w14:paraId="1549EA02" w14:textId="77777777" w:rsidTr="00BF6E72">
        <w:trPr>
          <w:trHeight w:val="576"/>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14:paraId="065BA629" w14:textId="77777777" w:rsidR="00873F60" w:rsidRDefault="00873F60" w:rsidP="00BF6E72">
            <w:pPr>
              <w:widowControl/>
              <w:jc w:val="left"/>
              <w:textAlignment w:val="center"/>
              <w:rPr>
                <w:rFonts w:ascii="仿宋" w:hAnsi="仿宋" w:cs="宋体"/>
                <w:color w:val="000000"/>
                <w:szCs w:val="32"/>
              </w:rPr>
            </w:pPr>
            <w:r>
              <w:rPr>
                <w:rFonts w:ascii="仿宋" w:hAnsi="仿宋" w:cs="宋体" w:hint="eastAsia"/>
                <w:color w:val="000000"/>
                <w:kern w:val="0"/>
                <w:szCs w:val="32"/>
                <w:lang w:bidi="ar"/>
              </w:rPr>
              <w:t>状态码</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14:paraId="05023882" w14:textId="77777777" w:rsidR="00873F60" w:rsidRDefault="00873F60" w:rsidP="00BF6E72">
            <w:pPr>
              <w:widowControl/>
              <w:jc w:val="left"/>
              <w:textAlignment w:val="center"/>
              <w:rPr>
                <w:rFonts w:ascii="仿宋" w:hAnsi="仿宋" w:cs="宋体"/>
                <w:color w:val="000000"/>
                <w:szCs w:val="32"/>
              </w:rPr>
            </w:pPr>
            <w:r>
              <w:rPr>
                <w:rFonts w:ascii="仿宋" w:hAnsi="仿宋" w:cs="宋体" w:hint="eastAsia"/>
                <w:color w:val="000000"/>
                <w:kern w:val="0"/>
                <w:szCs w:val="32"/>
                <w:lang w:bidi="ar"/>
              </w:rPr>
              <w:t>status</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13E7CE3" w14:textId="77777777" w:rsidR="00873F60" w:rsidRDefault="00873F60" w:rsidP="00BF6E72">
            <w:pPr>
              <w:widowControl/>
              <w:jc w:val="left"/>
              <w:textAlignment w:val="center"/>
              <w:rPr>
                <w:rFonts w:ascii="仿宋" w:hAnsi="仿宋" w:cs="宋体"/>
                <w:color w:val="000000"/>
                <w:szCs w:val="32"/>
              </w:rPr>
            </w:pPr>
            <w:r>
              <w:rPr>
                <w:rFonts w:ascii="仿宋" w:hAnsi="仿宋" w:cs="宋体" w:hint="eastAsia"/>
                <w:color w:val="000000"/>
                <w:kern w:val="0"/>
                <w:szCs w:val="32"/>
                <w:lang w:bidi="ar"/>
              </w:rPr>
              <w:t>status=200时,代表调用接口成功</w:t>
            </w:r>
            <w:r>
              <w:rPr>
                <w:rFonts w:ascii="仿宋" w:hAnsi="仿宋" w:cs="宋体" w:hint="eastAsia"/>
                <w:color w:val="000000"/>
                <w:kern w:val="0"/>
                <w:szCs w:val="32"/>
                <w:lang w:bidi="ar"/>
              </w:rPr>
              <w:br/>
              <w:t>status=201时,代表调用接口失败</w:t>
            </w:r>
          </w:p>
        </w:tc>
      </w:tr>
      <w:tr w:rsidR="00873F60" w14:paraId="652E9CE6" w14:textId="77777777" w:rsidTr="00BF6E72">
        <w:trPr>
          <w:trHeight w:val="144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14:paraId="4FA30486" w14:textId="77777777" w:rsidR="00873F60" w:rsidRDefault="00873F60" w:rsidP="00BF6E72">
            <w:pPr>
              <w:widowControl/>
              <w:jc w:val="left"/>
              <w:textAlignment w:val="center"/>
              <w:rPr>
                <w:rFonts w:ascii="仿宋" w:hAnsi="仿宋" w:cs="宋体"/>
                <w:color w:val="000000"/>
                <w:szCs w:val="32"/>
              </w:rPr>
            </w:pPr>
            <w:r>
              <w:rPr>
                <w:rFonts w:ascii="仿宋" w:hAnsi="仿宋" w:cs="宋体" w:hint="eastAsia"/>
                <w:color w:val="000000"/>
                <w:kern w:val="0"/>
                <w:szCs w:val="32"/>
                <w:lang w:bidi="ar"/>
              </w:rPr>
              <w:t>提示消息</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14:paraId="3BF1728E" w14:textId="77777777" w:rsidR="00873F60" w:rsidRDefault="00873F60" w:rsidP="00BF6E72">
            <w:pPr>
              <w:widowControl/>
              <w:jc w:val="left"/>
              <w:textAlignment w:val="center"/>
              <w:rPr>
                <w:rFonts w:ascii="仿宋" w:hAnsi="仿宋" w:cs="宋体"/>
                <w:color w:val="000000"/>
                <w:szCs w:val="32"/>
              </w:rPr>
            </w:pPr>
            <w:r>
              <w:rPr>
                <w:rFonts w:ascii="仿宋" w:hAnsi="仿宋" w:cs="宋体" w:hint="eastAsia"/>
                <w:color w:val="000000"/>
                <w:kern w:val="0"/>
                <w:szCs w:val="32"/>
                <w:lang w:bidi="ar"/>
              </w:rPr>
              <w:t>msg</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8C47E50" w14:textId="77777777" w:rsidR="00873F60" w:rsidRDefault="00873F60" w:rsidP="00BF6E72">
            <w:pPr>
              <w:widowControl/>
              <w:jc w:val="left"/>
              <w:textAlignment w:val="center"/>
              <w:rPr>
                <w:rFonts w:ascii="仿宋" w:hAnsi="仿宋" w:cs="宋体"/>
                <w:color w:val="000000"/>
                <w:szCs w:val="32"/>
              </w:rPr>
            </w:pPr>
            <w:r>
              <w:rPr>
                <w:rFonts w:ascii="仿宋" w:hAnsi="仿宋" w:cs="宋体" w:hint="eastAsia"/>
                <w:color w:val="000000"/>
                <w:kern w:val="0"/>
                <w:szCs w:val="32"/>
                <w:lang w:bidi="ar"/>
              </w:rPr>
              <w:t>根据状态码提示消息，status=200时提示数据处理情况(数据结构[{codeName:</w:t>
            </w:r>
            <w:r>
              <w:rPr>
                <w:rFonts w:ascii="仿宋" w:hAnsi="仿宋" w:cs="宋体"/>
                <w:color w:val="000000"/>
                <w:kern w:val="0"/>
                <w:szCs w:val="32"/>
                <w:lang w:bidi="ar"/>
              </w:rPr>
              <w:t>’’</w:t>
            </w:r>
            <w:r>
              <w:rPr>
                <w:rFonts w:ascii="仿宋" w:hAnsi="仿宋" w:cs="宋体" w:hint="eastAsia"/>
                <w:color w:val="000000"/>
                <w:kern w:val="0"/>
                <w:szCs w:val="32"/>
                <w:lang w:bidi="ar"/>
              </w:rPr>
              <w:t>,prompt:</w:t>
            </w:r>
            <w:r>
              <w:rPr>
                <w:rFonts w:ascii="仿宋" w:hAnsi="仿宋" w:cs="宋体"/>
                <w:color w:val="000000"/>
                <w:kern w:val="0"/>
                <w:szCs w:val="32"/>
                <w:lang w:bidi="ar"/>
              </w:rPr>
              <w:t>’’</w:t>
            </w:r>
            <w:r>
              <w:rPr>
                <w:rFonts w:ascii="仿宋" w:hAnsi="仿宋" w:cs="宋体" w:hint="eastAsia"/>
                <w:color w:val="000000"/>
                <w:kern w:val="0"/>
                <w:szCs w:val="32"/>
                <w:lang w:bidi="ar"/>
              </w:rPr>
              <w:t>,ktkjInfos:[{.</w:t>
            </w:r>
            <w:r>
              <w:rPr>
                <w:rFonts w:ascii="仿宋" w:hAnsi="仿宋" w:cs="宋体" w:hint="eastAsia"/>
                <w:color w:val="000000"/>
                <w:kern w:val="0"/>
                <w:szCs w:val="32"/>
                <w:lang w:bidi="ar"/>
              </w:rPr>
              <w:lastRenderedPageBreak/>
              <w:t>..},{...}...]},{}..]如下表1-2)</w:t>
            </w:r>
            <w:r>
              <w:rPr>
                <w:rFonts w:ascii="仿宋" w:hAnsi="仿宋" w:cs="宋体" w:hint="eastAsia"/>
                <w:color w:val="000000"/>
                <w:kern w:val="0"/>
                <w:szCs w:val="32"/>
                <w:lang w:bidi="ar"/>
              </w:rPr>
              <w:br/>
              <w:t>status=201时,提示错误信息 如:idCard为空!</w:t>
            </w:r>
          </w:p>
        </w:tc>
      </w:tr>
    </w:tbl>
    <w:tbl>
      <w:tblPr>
        <w:tblpPr w:leftFromText="180" w:rightFromText="180" w:vertAnchor="text" w:horzAnchor="page" w:tblpX="1739" w:tblpY="151"/>
        <w:tblOverlap w:val="never"/>
        <w:tblW w:w="0" w:type="auto"/>
        <w:tblCellMar>
          <w:left w:w="0" w:type="dxa"/>
          <w:right w:w="0" w:type="dxa"/>
        </w:tblCellMar>
        <w:tblLook w:val="04A0" w:firstRow="1" w:lastRow="0" w:firstColumn="1" w:lastColumn="0" w:noHBand="0" w:noVBand="1"/>
      </w:tblPr>
      <w:tblGrid>
        <w:gridCol w:w="1195"/>
        <w:gridCol w:w="5286"/>
        <w:gridCol w:w="1815"/>
      </w:tblGrid>
      <w:tr w:rsidR="00873F60" w14:paraId="449D493F" w14:textId="77777777" w:rsidTr="00BF6E72">
        <w:tc>
          <w:tcPr>
            <w:tcW w:w="0" w:type="auto"/>
            <w:gridSpan w:val="3"/>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14:paraId="48461B97" w14:textId="77777777" w:rsidR="00873F60" w:rsidRDefault="00873F60" w:rsidP="00BF6E72">
            <w:pPr>
              <w:widowControl/>
              <w:jc w:val="center"/>
              <w:textAlignment w:val="center"/>
              <w:rPr>
                <w:rFonts w:ascii="仿宋" w:hAnsi="仿宋" w:cs="宋体"/>
                <w:color w:val="000000"/>
                <w:szCs w:val="32"/>
              </w:rPr>
            </w:pPr>
            <w:r>
              <w:rPr>
                <w:rFonts w:ascii="仿宋" w:hAnsi="仿宋" w:cs="宋体" w:hint="eastAsia"/>
                <w:color w:val="000000"/>
                <w:kern w:val="0"/>
                <w:szCs w:val="32"/>
                <w:lang w:bidi="ar"/>
              </w:rPr>
              <w:lastRenderedPageBreak/>
              <w:t>未能新增/删除成功的数据返回结构</w:t>
            </w:r>
          </w:p>
        </w:tc>
      </w:tr>
      <w:tr w:rsidR="00873F60" w14:paraId="04DF0ACF" w14:textId="77777777" w:rsidTr="00BF6E72">
        <w:tc>
          <w:tcPr>
            <w:tcW w:w="1696"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noWrap/>
            <w:tcMar>
              <w:top w:w="12" w:type="dxa"/>
              <w:left w:w="12" w:type="dxa"/>
              <w:right w:w="12" w:type="dxa"/>
            </w:tcMar>
            <w:vAlign w:val="center"/>
          </w:tcPr>
          <w:p w14:paraId="610FC41C" w14:textId="77777777" w:rsidR="00873F60" w:rsidRDefault="00873F60" w:rsidP="00BF6E72">
            <w:pPr>
              <w:widowControl/>
              <w:jc w:val="left"/>
              <w:textAlignment w:val="center"/>
              <w:rPr>
                <w:rFonts w:ascii="仿宋" w:hAnsi="仿宋" w:cs="宋体"/>
                <w:b/>
                <w:bCs/>
                <w:color w:val="000000"/>
                <w:szCs w:val="32"/>
              </w:rPr>
            </w:pPr>
            <w:r>
              <w:rPr>
                <w:rFonts w:ascii="仿宋" w:hAnsi="仿宋" w:cs="宋体" w:hint="eastAsia"/>
                <w:b/>
                <w:bCs/>
                <w:color w:val="000000"/>
                <w:kern w:val="0"/>
                <w:szCs w:val="32"/>
                <w:lang w:bidi="ar"/>
              </w:rPr>
              <w:t>codeName</w:t>
            </w:r>
          </w:p>
        </w:tc>
        <w:tc>
          <w:tcPr>
            <w:tcW w:w="4456"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top w:w="12" w:type="dxa"/>
              <w:left w:w="12" w:type="dxa"/>
              <w:right w:w="12" w:type="dxa"/>
            </w:tcMar>
            <w:vAlign w:val="center"/>
          </w:tcPr>
          <w:p w14:paraId="34E3584A" w14:textId="77777777" w:rsidR="00873F60" w:rsidRDefault="00873F60" w:rsidP="00BF6E72">
            <w:pPr>
              <w:widowControl/>
              <w:jc w:val="left"/>
              <w:textAlignment w:val="center"/>
              <w:rPr>
                <w:rFonts w:ascii="仿宋" w:hAnsi="仿宋" w:cs="宋体"/>
                <w:b/>
                <w:bCs/>
                <w:color w:val="000000"/>
                <w:szCs w:val="32"/>
              </w:rPr>
            </w:pPr>
            <w:r>
              <w:rPr>
                <w:rFonts w:ascii="仿宋" w:hAnsi="仿宋" w:cs="宋体" w:hint="eastAsia"/>
                <w:b/>
                <w:bCs/>
                <w:color w:val="000000"/>
                <w:kern w:val="0"/>
                <w:szCs w:val="32"/>
                <w:lang w:bidi="ar"/>
              </w:rPr>
              <w:t>prompt</w:t>
            </w:r>
          </w:p>
        </w:tc>
        <w:tc>
          <w:tcPr>
            <w:tcW w:w="0" w:type="auto"/>
            <w:tcBorders>
              <w:top w:val="single" w:sz="4" w:space="0" w:color="000000"/>
              <w:left w:val="single" w:sz="4" w:space="0" w:color="000000"/>
              <w:bottom w:val="single" w:sz="4" w:space="0" w:color="000000"/>
              <w:right w:val="single" w:sz="4" w:space="0" w:color="000000"/>
            </w:tcBorders>
            <w:shd w:val="clear" w:color="auto" w:fill="D9E2F3" w:themeFill="accent1" w:themeFillTint="33"/>
            <w:tcMar>
              <w:top w:w="12" w:type="dxa"/>
              <w:left w:w="12" w:type="dxa"/>
              <w:right w:w="12" w:type="dxa"/>
            </w:tcMar>
            <w:vAlign w:val="center"/>
          </w:tcPr>
          <w:p w14:paraId="10BEDADD" w14:textId="77777777" w:rsidR="00873F60" w:rsidRDefault="00873F60" w:rsidP="00BF6E72">
            <w:pPr>
              <w:widowControl/>
              <w:jc w:val="left"/>
              <w:textAlignment w:val="center"/>
              <w:rPr>
                <w:rFonts w:ascii="仿宋" w:hAnsi="仿宋" w:cs="宋体"/>
                <w:b/>
                <w:bCs/>
                <w:color w:val="000000"/>
                <w:szCs w:val="32"/>
              </w:rPr>
            </w:pPr>
            <w:r>
              <w:rPr>
                <w:rFonts w:ascii="仿宋" w:hAnsi="仿宋" w:cs="宋体" w:hint="eastAsia"/>
                <w:b/>
                <w:bCs/>
                <w:color w:val="000000"/>
                <w:kern w:val="0"/>
                <w:szCs w:val="32"/>
                <w:lang w:bidi="ar"/>
              </w:rPr>
              <w:t>ktkjInfos</w:t>
            </w:r>
          </w:p>
        </w:tc>
      </w:tr>
      <w:tr w:rsidR="00873F60" w14:paraId="65DBCA74" w14:textId="77777777" w:rsidTr="00BF6E72">
        <w:tc>
          <w:tcPr>
            <w:tcW w:w="1696"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14:paraId="7BAE555A" w14:textId="77777777" w:rsidR="00873F60" w:rsidRDefault="00873F60" w:rsidP="00BF6E72">
            <w:pPr>
              <w:widowControl/>
              <w:jc w:val="left"/>
              <w:textAlignment w:val="center"/>
              <w:rPr>
                <w:rFonts w:ascii="仿宋" w:hAnsi="仿宋" w:cs="宋体"/>
                <w:color w:val="000000"/>
                <w:szCs w:val="32"/>
              </w:rPr>
            </w:pPr>
            <w:r>
              <w:rPr>
                <w:rFonts w:ascii="仿宋" w:hAnsi="仿宋" w:cs="宋体" w:hint="eastAsia"/>
                <w:color w:val="000000"/>
                <w:kern w:val="0"/>
                <w:szCs w:val="32"/>
                <w:lang w:bidi="ar"/>
              </w:rPr>
              <w:t>jy_200</w:t>
            </w:r>
          </w:p>
        </w:tc>
        <w:tc>
          <w:tcPr>
            <w:tcW w:w="4456"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A0D59B3" w14:textId="77777777" w:rsidR="00873F60" w:rsidRDefault="00873F60" w:rsidP="00BF6E72">
            <w:pPr>
              <w:widowControl/>
              <w:jc w:val="left"/>
              <w:textAlignment w:val="center"/>
              <w:rPr>
                <w:rFonts w:ascii="仿宋" w:hAnsi="仿宋" w:cs="宋体"/>
                <w:color w:val="000000"/>
                <w:szCs w:val="32"/>
              </w:rPr>
            </w:pPr>
            <w:r>
              <w:rPr>
                <w:rFonts w:ascii="仿宋" w:hAnsi="仿宋" w:cs="宋体" w:hint="eastAsia"/>
                <w:color w:val="000000"/>
                <w:kern w:val="0"/>
                <w:szCs w:val="32"/>
                <w:lang w:bidi="ar"/>
              </w:rPr>
              <w:t>新增n条删除n条</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D37198C" w14:textId="77777777" w:rsidR="00873F60" w:rsidRDefault="00873F60" w:rsidP="00BF6E72">
            <w:pPr>
              <w:widowControl/>
              <w:jc w:val="left"/>
              <w:textAlignment w:val="center"/>
              <w:rPr>
                <w:rFonts w:ascii="仿宋" w:hAnsi="仿宋" w:cs="宋体"/>
                <w:color w:val="000000"/>
                <w:szCs w:val="32"/>
              </w:rPr>
            </w:pPr>
            <w:r>
              <w:rPr>
                <w:rFonts w:ascii="仿宋" w:hAnsi="仿宋" w:cs="宋体" w:hint="eastAsia"/>
                <w:color w:val="000000"/>
                <w:kern w:val="0"/>
                <w:szCs w:val="32"/>
                <w:lang w:bidi="ar"/>
              </w:rPr>
              <w:t>null</w:t>
            </w:r>
          </w:p>
        </w:tc>
      </w:tr>
      <w:tr w:rsidR="00873F60" w14:paraId="4FC64DF6" w14:textId="77777777" w:rsidTr="00BF6E72">
        <w:tc>
          <w:tcPr>
            <w:tcW w:w="1696"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14:paraId="3BF29FA1" w14:textId="77777777" w:rsidR="00873F60" w:rsidRDefault="00873F60" w:rsidP="00BF6E72">
            <w:pPr>
              <w:widowControl/>
              <w:jc w:val="left"/>
              <w:textAlignment w:val="center"/>
              <w:rPr>
                <w:rFonts w:ascii="仿宋" w:hAnsi="仿宋" w:cs="宋体"/>
                <w:color w:val="000000"/>
                <w:szCs w:val="32"/>
              </w:rPr>
            </w:pPr>
            <w:r>
              <w:rPr>
                <w:rFonts w:ascii="仿宋" w:hAnsi="仿宋" w:cs="宋体" w:hint="eastAsia"/>
                <w:color w:val="000000"/>
                <w:kern w:val="0"/>
                <w:szCs w:val="32"/>
                <w:lang w:bidi="ar"/>
              </w:rPr>
              <w:t>jy_201</w:t>
            </w:r>
          </w:p>
        </w:tc>
        <w:tc>
          <w:tcPr>
            <w:tcW w:w="4456"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5E2B502" w14:textId="77777777" w:rsidR="00873F60" w:rsidRDefault="00873F60" w:rsidP="00BF6E72">
            <w:pPr>
              <w:widowControl/>
              <w:jc w:val="left"/>
              <w:textAlignment w:val="center"/>
              <w:rPr>
                <w:rFonts w:ascii="仿宋" w:hAnsi="仿宋" w:cs="宋体"/>
                <w:color w:val="000000"/>
                <w:szCs w:val="32"/>
              </w:rPr>
            </w:pPr>
            <w:r>
              <w:rPr>
                <w:rFonts w:ascii="仿宋" w:hAnsi="仿宋" w:cs="宋体" w:hint="eastAsia"/>
                <w:color w:val="000000"/>
                <w:kern w:val="0"/>
                <w:szCs w:val="32"/>
                <w:lang w:bidi="ar"/>
              </w:rPr>
              <w:t>数据不完整,请检查mark(1或者2),流水号,账号是否都有值且正确;新增时字段都有值(remarks/counterBankName/counterBankId/</w:t>
            </w:r>
            <w:r>
              <w:rPr>
                <w:rFonts w:ascii="仿宋" w:hAnsi="仿宋" w:cs="宋体" w:hint="eastAsia"/>
                <w:color w:val="000000"/>
                <w:kern w:val="0"/>
                <w:szCs w:val="32"/>
              </w:rPr>
              <w:t>useFunds</w:t>
            </w:r>
            <w:r>
              <w:rPr>
                <w:rFonts w:ascii="仿宋" w:hAnsi="仿宋" w:cs="宋体" w:hint="eastAsia"/>
                <w:color w:val="000000"/>
                <w:kern w:val="0"/>
                <w:szCs w:val="32"/>
                <w:lang w:bidi="ar"/>
              </w:rPr>
              <w:t>非必填)</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546FF8B" w14:textId="77777777" w:rsidR="00873F60" w:rsidRDefault="00873F60" w:rsidP="00BF6E72">
            <w:pPr>
              <w:widowControl/>
              <w:jc w:val="left"/>
              <w:textAlignment w:val="center"/>
              <w:rPr>
                <w:rFonts w:ascii="仿宋" w:hAnsi="仿宋" w:cs="宋体"/>
                <w:color w:val="000000"/>
                <w:szCs w:val="32"/>
              </w:rPr>
            </w:pPr>
            <w:r>
              <w:rPr>
                <w:rFonts w:ascii="仿宋" w:hAnsi="仿宋" w:cs="宋体" w:hint="eastAsia"/>
                <w:color w:val="000000"/>
                <w:kern w:val="0"/>
                <w:szCs w:val="32"/>
                <w:lang w:bidi="ar"/>
              </w:rPr>
              <w:t>传入的流水数据集合[{...},{...}...]</w:t>
            </w:r>
          </w:p>
        </w:tc>
      </w:tr>
      <w:tr w:rsidR="00873F60" w14:paraId="4770744E" w14:textId="77777777" w:rsidTr="00BF6E72">
        <w:tc>
          <w:tcPr>
            <w:tcW w:w="1696"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14:paraId="05A9C7BD" w14:textId="77777777" w:rsidR="00873F60" w:rsidRDefault="00873F60" w:rsidP="00BF6E72">
            <w:pPr>
              <w:widowControl/>
              <w:jc w:val="left"/>
              <w:textAlignment w:val="center"/>
              <w:rPr>
                <w:rFonts w:ascii="仿宋" w:hAnsi="仿宋" w:cs="宋体"/>
                <w:color w:val="000000"/>
                <w:szCs w:val="32"/>
              </w:rPr>
            </w:pPr>
            <w:r>
              <w:rPr>
                <w:rFonts w:ascii="仿宋" w:hAnsi="仿宋" w:cs="宋体" w:hint="eastAsia"/>
                <w:color w:val="000000"/>
                <w:kern w:val="0"/>
                <w:szCs w:val="32"/>
                <w:lang w:bidi="ar"/>
              </w:rPr>
              <w:t>jy_202</w:t>
            </w:r>
          </w:p>
        </w:tc>
        <w:tc>
          <w:tcPr>
            <w:tcW w:w="4456"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D604A51" w14:textId="77777777" w:rsidR="00873F60" w:rsidRDefault="00873F60" w:rsidP="00BF6E72">
            <w:pPr>
              <w:widowControl/>
              <w:jc w:val="left"/>
              <w:textAlignment w:val="center"/>
              <w:rPr>
                <w:rFonts w:ascii="仿宋" w:hAnsi="仿宋" w:cs="宋体"/>
                <w:color w:val="000000"/>
                <w:szCs w:val="32"/>
              </w:rPr>
            </w:pPr>
            <w:r>
              <w:rPr>
                <w:rFonts w:ascii="仿宋" w:hAnsi="仿宋" w:cs="宋体" w:hint="eastAsia"/>
                <w:color w:val="000000"/>
                <w:kern w:val="0"/>
                <w:szCs w:val="32"/>
                <w:lang w:bidi="ar"/>
              </w:rPr>
              <w:t>有数据流水号重复</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20FE928" w14:textId="77777777" w:rsidR="00873F60" w:rsidRDefault="00873F60" w:rsidP="00BF6E72">
            <w:pPr>
              <w:widowControl/>
              <w:jc w:val="left"/>
              <w:textAlignment w:val="center"/>
              <w:rPr>
                <w:rFonts w:ascii="仿宋" w:hAnsi="仿宋" w:cs="宋体"/>
                <w:color w:val="000000"/>
                <w:szCs w:val="32"/>
              </w:rPr>
            </w:pPr>
            <w:r>
              <w:rPr>
                <w:rFonts w:ascii="仿宋" w:hAnsi="仿宋" w:cs="宋体" w:hint="eastAsia"/>
                <w:color w:val="000000"/>
                <w:kern w:val="0"/>
                <w:szCs w:val="32"/>
                <w:lang w:bidi="ar"/>
              </w:rPr>
              <w:t>出错的流水数据集合[{...},{...}...]</w:t>
            </w:r>
          </w:p>
        </w:tc>
      </w:tr>
      <w:tr w:rsidR="00873F60" w14:paraId="56F6169B" w14:textId="77777777" w:rsidTr="00BF6E72">
        <w:tc>
          <w:tcPr>
            <w:tcW w:w="1696"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14:paraId="402AA6D5" w14:textId="77777777" w:rsidR="00873F60" w:rsidRDefault="00873F60" w:rsidP="00BF6E72">
            <w:pPr>
              <w:widowControl/>
              <w:jc w:val="left"/>
              <w:textAlignment w:val="center"/>
              <w:rPr>
                <w:rFonts w:ascii="仿宋" w:hAnsi="仿宋" w:cs="宋体"/>
                <w:color w:val="000000"/>
                <w:szCs w:val="32"/>
              </w:rPr>
            </w:pPr>
            <w:r>
              <w:rPr>
                <w:rFonts w:ascii="仿宋" w:hAnsi="仿宋" w:cs="宋体" w:hint="eastAsia"/>
                <w:color w:val="000000"/>
                <w:kern w:val="0"/>
                <w:szCs w:val="32"/>
                <w:lang w:bidi="ar"/>
              </w:rPr>
              <w:t>jy_203</w:t>
            </w:r>
          </w:p>
        </w:tc>
        <w:tc>
          <w:tcPr>
            <w:tcW w:w="4456"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F4F12B2" w14:textId="77777777" w:rsidR="00873F60" w:rsidRDefault="00873F60" w:rsidP="00BF6E72">
            <w:pPr>
              <w:widowControl/>
              <w:jc w:val="left"/>
              <w:textAlignment w:val="center"/>
              <w:rPr>
                <w:rFonts w:ascii="仿宋" w:hAnsi="仿宋" w:cs="宋体"/>
                <w:color w:val="000000"/>
                <w:szCs w:val="32"/>
              </w:rPr>
            </w:pPr>
            <w:r>
              <w:rPr>
                <w:rFonts w:ascii="仿宋" w:hAnsi="仿宋" w:cs="宋体" w:hint="eastAsia"/>
                <w:color w:val="000000"/>
                <w:kern w:val="0"/>
                <w:szCs w:val="32"/>
                <w:lang w:bidi="ar"/>
              </w:rPr>
              <w:t>有数据的账号不存在系统中或者账号所对应银行的不一致</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78CFDEB" w14:textId="77777777" w:rsidR="00873F60" w:rsidRDefault="00873F60" w:rsidP="00BF6E72">
            <w:pPr>
              <w:widowControl/>
              <w:jc w:val="left"/>
              <w:textAlignment w:val="center"/>
              <w:rPr>
                <w:rFonts w:ascii="仿宋" w:hAnsi="仿宋" w:cs="宋体"/>
                <w:color w:val="000000"/>
                <w:szCs w:val="32"/>
              </w:rPr>
            </w:pPr>
            <w:r>
              <w:rPr>
                <w:rFonts w:ascii="仿宋" w:hAnsi="仿宋" w:cs="宋体" w:hint="eastAsia"/>
                <w:color w:val="000000"/>
                <w:kern w:val="0"/>
                <w:szCs w:val="32"/>
                <w:lang w:bidi="ar"/>
              </w:rPr>
              <w:t>出错的流水数据集合[{...},{...}...]</w:t>
            </w:r>
          </w:p>
        </w:tc>
      </w:tr>
      <w:tr w:rsidR="00873F60" w14:paraId="58B027A2" w14:textId="77777777" w:rsidTr="00BF6E72">
        <w:tc>
          <w:tcPr>
            <w:tcW w:w="1696"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14:paraId="39CE2A46" w14:textId="77777777" w:rsidR="00873F60" w:rsidRDefault="00873F60" w:rsidP="00BF6E72">
            <w:pPr>
              <w:widowControl/>
              <w:jc w:val="left"/>
              <w:textAlignment w:val="center"/>
              <w:rPr>
                <w:rFonts w:ascii="仿宋" w:hAnsi="仿宋" w:cs="宋体"/>
                <w:color w:val="000000"/>
                <w:szCs w:val="32"/>
              </w:rPr>
            </w:pPr>
            <w:r>
              <w:rPr>
                <w:rFonts w:ascii="仿宋" w:hAnsi="仿宋" w:cs="宋体" w:hint="eastAsia"/>
                <w:color w:val="000000"/>
                <w:kern w:val="0"/>
                <w:szCs w:val="32"/>
                <w:lang w:bidi="ar"/>
              </w:rPr>
              <w:t>jy_204</w:t>
            </w:r>
          </w:p>
        </w:tc>
        <w:tc>
          <w:tcPr>
            <w:tcW w:w="4456"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538A3D6" w14:textId="77777777" w:rsidR="00873F60" w:rsidRDefault="00873F60" w:rsidP="00BF6E72">
            <w:pPr>
              <w:widowControl/>
              <w:jc w:val="left"/>
              <w:textAlignment w:val="center"/>
              <w:rPr>
                <w:rFonts w:ascii="仿宋" w:hAnsi="仿宋" w:cs="宋体"/>
                <w:color w:val="000000"/>
                <w:szCs w:val="32"/>
              </w:rPr>
            </w:pPr>
            <w:r>
              <w:rPr>
                <w:rFonts w:ascii="仿宋" w:hAnsi="仿宋" w:cs="宋体" w:hint="eastAsia"/>
                <w:color w:val="000000"/>
                <w:kern w:val="0"/>
                <w:szCs w:val="32"/>
                <w:lang w:bidi="ar"/>
              </w:rPr>
              <w:t>新增的数据存在本地系统中。</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8F20B81" w14:textId="77777777" w:rsidR="00873F60" w:rsidRDefault="00873F60" w:rsidP="00BF6E72">
            <w:pPr>
              <w:widowControl/>
              <w:jc w:val="left"/>
              <w:textAlignment w:val="center"/>
              <w:rPr>
                <w:rFonts w:ascii="仿宋" w:hAnsi="仿宋" w:cs="宋体"/>
                <w:color w:val="000000"/>
                <w:szCs w:val="32"/>
              </w:rPr>
            </w:pPr>
            <w:r>
              <w:rPr>
                <w:rFonts w:ascii="仿宋" w:hAnsi="仿宋" w:cs="宋体" w:hint="eastAsia"/>
                <w:color w:val="000000"/>
                <w:kern w:val="0"/>
                <w:szCs w:val="32"/>
                <w:lang w:bidi="ar"/>
              </w:rPr>
              <w:t>出错的流水数据集合</w:t>
            </w:r>
            <w:r>
              <w:rPr>
                <w:rFonts w:ascii="仿宋" w:hAnsi="仿宋" w:cs="宋体" w:hint="eastAsia"/>
                <w:color w:val="000000"/>
                <w:kern w:val="0"/>
                <w:szCs w:val="32"/>
                <w:lang w:bidi="ar"/>
              </w:rPr>
              <w:lastRenderedPageBreak/>
              <w:t>[{...},{...}...]</w:t>
            </w:r>
          </w:p>
        </w:tc>
      </w:tr>
      <w:tr w:rsidR="00873F60" w14:paraId="4228E5C3" w14:textId="77777777" w:rsidTr="00BF6E72">
        <w:tc>
          <w:tcPr>
            <w:tcW w:w="1696"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14:paraId="78ED4E89" w14:textId="77777777" w:rsidR="00873F60" w:rsidRDefault="00873F60" w:rsidP="00BF6E72">
            <w:pPr>
              <w:widowControl/>
              <w:jc w:val="left"/>
              <w:textAlignment w:val="center"/>
              <w:rPr>
                <w:rFonts w:ascii="仿宋" w:hAnsi="仿宋" w:cs="宋体"/>
                <w:color w:val="000000"/>
                <w:szCs w:val="32"/>
              </w:rPr>
            </w:pPr>
            <w:r>
              <w:rPr>
                <w:rFonts w:ascii="仿宋" w:hAnsi="仿宋" w:cs="宋体" w:hint="eastAsia"/>
                <w:color w:val="000000"/>
                <w:kern w:val="0"/>
                <w:szCs w:val="32"/>
                <w:lang w:bidi="ar"/>
              </w:rPr>
              <w:lastRenderedPageBreak/>
              <w:t>jy_205</w:t>
            </w:r>
          </w:p>
        </w:tc>
        <w:tc>
          <w:tcPr>
            <w:tcW w:w="4456"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2EAD20F" w14:textId="77777777" w:rsidR="00873F60" w:rsidRDefault="00873F60" w:rsidP="00BF6E72">
            <w:pPr>
              <w:widowControl/>
              <w:jc w:val="left"/>
              <w:textAlignment w:val="center"/>
              <w:rPr>
                <w:rFonts w:ascii="仿宋" w:hAnsi="仿宋" w:cs="宋体"/>
                <w:color w:val="000000"/>
                <w:szCs w:val="32"/>
              </w:rPr>
            </w:pPr>
            <w:r>
              <w:rPr>
                <w:rFonts w:ascii="仿宋" w:hAnsi="仿宋" w:cs="宋体" w:hint="eastAsia"/>
                <w:color w:val="000000"/>
                <w:kern w:val="0"/>
                <w:szCs w:val="32"/>
                <w:lang w:bidi="ar"/>
              </w:rPr>
              <w:t>删除的数据不存在本地系统中。</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5895FB1" w14:textId="77777777" w:rsidR="00873F60" w:rsidRDefault="00873F60" w:rsidP="00BF6E72">
            <w:pPr>
              <w:widowControl/>
              <w:jc w:val="left"/>
              <w:textAlignment w:val="center"/>
              <w:rPr>
                <w:rFonts w:ascii="仿宋" w:hAnsi="仿宋" w:cs="宋体"/>
                <w:color w:val="000000"/>
                <w:szCs w:val="32"/>
              </w:rPr>
            </w:pPr>
            <w:r>
              <w:rPr>
                <w:rFonts w:ascii="仿宋" w:hAnsi="仿宋" w:cs="宋体" w:hint="eastAsia"/>
                <w:color w:val="000000"/>
                <w:kern w:val="0"/>
                <w:szCs w:val="32"/>
                <w:lang w:bidi="ar"/>
              </w:rPr>
              <w:t>出错的流水数据集合[{...},{...}...]</w:t>
            </w:r>
          </w:p>
        </w:tc>
      </w:tr>
    </w:tbl>
    <w:p w14:paraId="36034939" w14:textId="77777777" w:rsidR="00873F60" w:rsidRDefault="00873F60" w:rsidP="00873F60">
      <w:pPr>
        <w:ind w:left="3360" w:firstLine="420"/>
        <w:rPr>
          <w:rFonts w:ascii="仿宋" w:hAnsi="仿宋"/>
          <w:szCs w:val="32"/>
        </w:rPr>
      </w:pPr>
    </w:p>
    <w:p w14:paraId="371CF250" w14:textId="77777777" w:rsidR="00873F60" w:rsidRDefault="00873F60" w:rsidP="00873F60">
      <w:pPr>
        <w:widowControl/>
        <w:jc w:val="left"/>
        <w:textAlignment w:val="center"/>
        <w:rPr>
          <w:rFonts w:ascii="仿宋" w:hAnsi="仿宋" w:cs="宋体"/>
          <w:color w:val="000000"/>
          <w:kern w:val="0"/>
          <w:szCs w:val="32"/>
          <w:lang w:bidi="ar"/>
        </w:rPr>
      </w:pPr>
      <w:r>
        <w:rPr>
          <w:rFonts w:ascii="仿宋" w:hAnsi="仿宋" w:cs="宋体" w:hint="eastAsia"/>
          <w:color w:val="000000"/>
          <w:kern w:val="0"/>
          <w:szCs w:val="32"/>
          <w:lang w:bidi="ar"/>
        </w:rPr>
        <w:t>以下为4种返回示例:</w:t>
      </w:r>
    </w:p>
    <w:p w14:paraId="6C88C266" w14:textId="77777777" w:rsidR="00873F60" w:rsidRDefault="00873F60" w:rsidP="00873F60">
      <w:pPr>
        <w:widowControl/>
        <w:jc w:val="left"/>
        <w:textAlignment w:val="center"/>
        <w:rPr>
          <w:rFonts w:ascii="仿宋" w:hAnsi="仿宋" w:cs="宋体"/>
          <w:color w:val="000000"/>
          <w:kern w:val="0"/>
          <w:szCs w:val="32"/>
          <w:lang w:bidi="ar"/>
        </w:rPr>
      </w:pPr>
      <w:r>
        <w:rPr>
          <w:rFonts w:ascii="黑体" w:eastAsia="黑体" w:hAnsi="黑体" w:cs="宋体"/>
          <w:b/>
          <w:bCs/>
          <w:color w:val="000000"/>
          <w:kern w:val="0"/>
          <w:szCs w:val="32"/>
          <w:lang w:bidi="ar"/>
        </w:rPr>
        <w:t>1</w:t>
      </w:r>
      <w:r>
        <w:rPr>
          <w:rFonts w:ascii="黑体" w:eastAsia="黑体" w:hAnsi="黑体" w:cs="宋体" w:hint="eastAsia"/>
          <w:b/>
          <w:bCs/>
          <w:color w:val="000000"/>
          <w:kern w:val="0"/>
          <w:szCs w:val="32"/>
          <w:lang w:bidi="ar"/>
        </w:rPr>
        <w:t>、status返回201如</w:t>
      </w:r>
      <w:r>
        <w:rPr>
          <w:rFonts w:ascii="黑体" w:eastAsia="黑体" w:hAnsi="黑体" w:cs="宋体" w:hint="eastAsia"/>
          <w:color w:val="000000"/>
          <w:kern w:val="0"/>
          <w:szCs w:val="32"/>
          <w:lang w:bidi="ar"/>
        </w:rPr>
        <w:t>:</w:t>
      </w:r>
      <w:r>
        <w:rPr>
          <w:rFonts w:ascii="黑体" w:eastAsia="黑体" w:hAnsi="黑体" w:cs="宋体" w:hint="eastAsia"/>
          <w:b/>
          <w:bCs/>
          <w:color w:val="000000"/>
          <w:kern w:val="0"/>
          <w:szCs w:val="32"/>
          <w:lang w:bidi="ar"/>
        </w:rPr>
        <w:t>前置条件不通过(空数据/系统出错/参数异常等非数据问题)</w:t>
      </w:r>
      <w:r>
        <w:rPr>
          <w:rFonts w:ascii="仿宋" w:hAnsi="仿宋" w:hint="eastAsia"/>
          <w:szCs w:val="32"/>
        </w:rPr>
        <w:br/>
      </w:r>
      <w:r>
        <w:rPr>
          <w:rFonts w:ascii="仿宋" w:hAnsi="仿宋" w:hint="eastAsia"/>
          <w:szCs w:val="32"/>
        </w:rPr>
        <w:tab/>
      </w:r>
      <w:r>
        <w:rPr>
          <w:rFonts w:ascii="仿宋" w:hAnsi="仿宋" w:hint="eastAsia"/>
          <w:szCs w:val="32"/>
        </w:rPr>
        <w:tab/>
      </w:r>
      <w:r>
        <w:rPr>
          <w:rFonts w:ascii="仿宋" w:hAnsi="仿宋" w:cs="宋体" w:hint="eastAsia"/>
          <w:color w:val="000000"/>
          <w:kern w:val="0"/>
          <w:szCs w:val="32"/>
          <w:lang w:bidi="ar"/>
        </w:rPr>
        <w:t>{"msg":"身份验证不通过!","status":201}</w:t>
      </w:r>
    </w:p>
    <w:p w14:paraId="5596AD01" w14:textId="77777777" w:rsidR="00873F60" w:rsidRDefault="00873F60" w:rsidP="00873F60">
      <w:pPr>
        <w:widowControl/>
        <w:jc w:val="left"/>
        <w:textAlignment w:val="center"/>
        <w:rPr>
          <w:rFonts w:ascii="黑体" w:eastAsia="黑体" w:hAnsi="黑体" w:cs="宋体"/>
          <w:b/>
          <w:bCs/>
          <w:color w:val="000000"/>
          <w:kern w:val="0"/>
          <w:szCs w:val="32"/>
          <w:lang w:bidi="ar"/>
        </w:rPr>
      </w:pPr>
      <w:r>
        <w:rPr>
          <w:rFonts w:ascii="黑体" w:eastAsia="黑体" w:hAnsi="黑体" w:cs="宋体"/>
          <w:b/>
          <w:bCs/>
          <w:color w:val="000000"/>
          <w:kern w:val="0"/>
          <w:szCs w:val="32"/>
          <w:lang w:bidi="ar"/>
        </w:rPr>
        <w:t>2</w:t>
      </w:r>
      <w:r>
        <w:rPr>
          <w:rFonts w:ascii="黑体" w:eastAsia="黑体" w:hAnsi="黑体" w:cs="宋体" w:hint="eastAsia"/>
          <w:b/>
          <w:bCs/>
          <w:color w:val="000000"/>
          <w:kern w:val="0"/>
          <w:szCs w:val="32"/>
          <w:lang w:bidi="ar"/>
        </w:rPr>
        <w:t>、status返回200如:新增0条，删除0条（全部失败）</w:t>
      </w:r>
    </w:p>
    <w:p w14:paraId="1077D336" w14:textId="77777777" w:rsidR="00873F60" w:rsidRDefault="00873F60" w:rsidP="00873F60">
      <w:pPr>
        <w:widowControl/>
        <w:ind w:left="420" w:firstLine="420"/>
        <w:jc w:val="left"/>
        <w:textAlignment w:val="center"/>
        <w:rPr>
          <w:rFonts w:ascii="仿宋" w:hAnsi="仿宋" w:cs="宋体"/>
          <w:color w:val="000000"/>
          <w:kern w:val="0"/>
          <w:szCs w:val="32"/>
          <w:lang w:bidi="ar"/>
        </w:rPr>
      </w:pPr>
      <w:r>
        <w:rPr>
          <w:rFonts w:ascii="仿宋" w:hAnsi="仿宋" w:cs="宋体" w:hint="eastAsia"/>
          <w:color w:val="000000"/>
          <w:kern w:val="0"/>
          <w:szCs w:val="32"/>
          <w:lang w:bidi="ar"/>
        </w:rPr>
        <w:t>{"msg":[{"codeName":"jy_200","prompt":"新增0条,删除0条。"},{"codeName":"jy_202","ktkjInfos":[{"balance":"25","bankId":"111111","counterBankId":"222222","counterBankName":"中国人民银行","currency":"人名币","handFee":"0.265","loanSign":"借","mark":"2","pzNumber":"4564894346849456464486","remarks":"sadfa大了1","total":"5554441.59","transAmount":"1526895.56","transHour":"2020-09-08 15:36:10","transType":"</w:t>
      </w:r>
      <w:r>
        <w:rPr>
          <w:rFonts w:ascii="仿宋" w:hAnsi="仿宋" w:cs="宋体" w:hint="eastAsia"/>
          <w:color w:val="000000"/>
          <w:kern w:val="0"/>
          <w:szCs w:val="32"/>
          <w:lang w:bidi="ar"/>
        </w:rPr>
        <w:lastRenderedPageBreak/>
        <w:t>转账","voucherNumber":"4564894346849456464486","</w:t>
      </w:r>
      <w:r>
        <w:rPr>
          <w:rFonts w:ascii="仿宋" w:hAnsi="仿宋" w:cs="宋体" w:hint="eastAsia"/>
          <w:color w:val="000000"/>
          <w:kern w:val="0"/>
          <w:szCs w:val="32"/>
        </w:rPr>
        <w:t>payeeName</w:t>
      </w:r>
      <w:r>
        <w:rPr>
          <w:rFonts w:ascii="仿宋" w:hAnsi="仿宋" w:cs="宋体" w:hint="eastAsia"/>
          <w:color w:val="000000"/>
          <w:kern w:val="0"/>
          <w:szCs w:val="32"/>
          <w:lang w:bidi="ar"/>
        </w:rPr>
        <w:t>":"收款方名称","useFunds":"资金用途","virtualBankId":"0"},{"balance":"25","bankId":"126622052189","counterBankId":"222222","counterBankName":"中国人民银行","currency":"人名币","handFee":"0.265","loanSign":"借","mark":"1","pzNumber":"4564894346849456464486","remarks":"sadfa大了1","total":"5554441.59","transAmount":"1526895.56","transHour":"2020-09-08 15:36:10","transType":"转账","voucherNumber":"4564894346849456464486","</w:t>
      </w:r>
      <w:r>
        <w:rPr>
          <w:rFonts w:ascii="仿宋" w:hAnsi="仿宋" w:cs="宋体" w:hint="eastAsia"/>
          <w:color w:val="000000"/>
          <w:kern w:val="0"/>
          <w:szCs w:val="32"/>
        </w:rPr>
        <w:t>payeeName</w:t>
      </w:r>
      <w:r>
        <w:rPr>
          <w:rFonts w:ascii="仿宋" w:hAnsi="仿宋" w:cs="宋体" w:hint="eastAsia"/>
          <w:color w:val="000000"/>
          <w:kern w:val="0"/>
          <w:szCs w:val="32"/>
          <w:lang w:bidi="ar"/>
        </w:rPr>
        <w:t>":"收款方名称","useFunds":"资金用途","virtualBankId":"0"}],"prompt":"有数据流水号重复"}],"status":200}</w:t>
      </w:r>
    </w:p>
    <w:p w14:paraId="5FEE7BE8" w14:textId="77777777" w:rsidR="00873F60" w:rsidRDefault="00873F60" w:rsidP="00873F60">
      <w:pPr>
        <w:widowControl/>
        <w:jc w:val="left"/>
        <w:textAlignment w:val="center"/>
        <w:rPr>
          <w:rFonts w:ascii="黑体" w:eastAsia="黑体" w:hAnsi="黑体" w:cs="宋体"/>
          <w:b/>
          <w:bCs/>
          <w:color w:val="000000"/>
          <w:kern w:val="0"/>
          <w:szCs w:val="32"/>
          <w:lang w:bidi="ar"/>
        </w:rPr>
      </w:pPr>
      <w:r>
        <w:rPr>
          <w:rFonts w:ascii="黑体" w:eastAsia="黑体" w:hAnsi="黑体" w:cs="宋体"/>
          <w:b/>
          <w:bCs/>
          <w:color w:val="000000"/>
          <w:kern w:val="0"/>
          <w:szCs w:val="32"/>
          <w:lang w:bidi="ar"/>
        </w:rPr>
        <w:t>3</w:t>
      </w:r>
      <w:r>
        <w:rPr>
          <w:rFonts w:ascii="黑体" w:eastAsia="黑体" w:hAnsi="黑体" w:cs="宋体" w:hint="eastAsia"/>
          <w:b/>
          <w:bCs/>
          <w:color w:val="000000"/>
          <w:kern w:val="0"/>
          <w:szCs w:val="32"/>
          <w:lang w:bidi="ar"/>
        </w:rPr>
        <w:t>、status返回200如:新增2条，删除0条(全部成功)</w:t>
      </w:r>
    </w:p>
    <w:p w14:paraId="5B146373" w14:textId="77777777" w:rsidR="00873F60" w:rsidRDefault="00873F60" w:rsidP="00873F60">
      <w:pPr>
        <w:widowControl/>
        <w:ind w:left="420" w:firstLine="420"/>
        <w:jc w:val="left"/>
        <w:textAlignment w:val="center"/>
        <w:rPr>
          <w:rFonts w:ascii="仿宋" w:hAnsi="仿宋" w:cs="宋体"/>
          <w:color w:val="000000"/>
          <w:kern w:val="0"/>
          <w:szCs w:val="32"/>
          <w:lang w:bidi="ar"/>
        </w:rPr>
      </w:pPr>
      <w:r>
        <w:rPr>
          <w:rFonts w:ascii="仿宋" w:hAnsi="仿宋" w:cs="宋体" w:hint="eastAsia"/>
          <w:color w:val="000000"/>
          <w:kern w:val="0"/>
          <w:szCs w:val="32"/>
          <w:lang w:bidi="ar"/>
        </w:rPr>
        <w:t>{"msg":[{"codeName":"jy_200","prompt":"新增2条,删除0条。"}],"status":200}</w:t>
      </w:r>
    </w:p>
    <w:p w14:paraId="38380965" w14:textId="77777777" w:rsidR="00873F60" w:rsidRDefault="00873F60" w:rsidP="00873F60">
      <w:pPr>
        <w:widowControl/>
        <w:jc w:val="left"/>
        <w:textAlignment w:val="center"/>
        <w:rPr>
          <w:rFonts w:ascii="黑体" w:eastAsia="黑体" w:hAnsi="黑体" w:cs="宋体"/>
          <w:b/>
          <w:bCs/>
          <w:color w:val="000000"/>
          <w:kern w:val="0"/>
          <w:szCs w:val="32"/>
          <w:lang w:bidi="ar"/>
        </w:rPr>
      </w:pPr>
      <w:r>
        <w:rPr>
          <w:rFonts w:ascii="黑体" w:eastAsia="黑体" w:hAnsi="黑体" w:cs="宋体"/>
          <w:b/>
          <w:bCs/>
          <w:color w:val="000000"/>
          <w:kern w:val="0"/>
          <w:szCs w:val="32"/>
          <w:lang w:bidi="ar"/>
        </w:rPr>
        <w:t>4</w:t>
      </w:r>
      <w:r>
        <w:rPr>
          <w:rFonts w:ascii="黑体" w:eastAsia="黑体" w:hAnsi="黑体" w:cs="宋体" w:hint="eastAsia"/>
          <w:b/>
          <w:bCs/>
          <w:color w:val="000000"/>
          <w:kern w:val="0"/>
          <w:szCs w:val="32"/>
          <w:lang w:bidi="ar"/>
        </w:rPr>
        <w:t>、Status返回200如:新增1条，删除0条(部分失败)</w:t>
      </w:r>
    </w:p>
    <w:p w14:paraId="58CD40A1" w14:textId="77777777" w:rsidR="00873F60" w:rsidRDefault="00873F60" w:rsidP="00873F60">
      <w:pPr>
        <w:widowControl/>
        <w:ind w:left="420" w:firstLine="420"/>
        <w:jc w:val="left"/>
        <w:textAlignment w:val="center"/>
        <w:rPr>
          <w:rFonts w:ascii="仿宋" w:hAnsi="仿宋" w:cs="宋体"/>
          <w:color w:val="000000"/>
          <w:kern w:val="0"/>
          <w:szCs w:val="32"/>
          <w:lang w:bidi="ar"/>
        </w:rPr>
      </w:pPr>
      <w:r>
        <w:rPr>
          <w:rFonts w:ascii="仿宋" w:hAnsi="仿宋" w:cs="宋体" w:hint="eastAsia"/>
          <w:color w:val="000000"/>
          <w:kern w:val="0"/>
          <w:szCs w:val="32"/>
          <w:lang w:bidi="ar"/>
        </w:rPr>
        <w:t>{"msg":[{"codeName":"jy_200","prompt":"新增1条,删除0条。</w:t>
      </w:r>
      <w:r>
        <w:rPr>
          <w:rFonts w:ascii="仿宋" w:hAnsi="仿宋" w:cs="宋体" w:hint="eastAsia"/>
          <w:color w:val="000000"/>
          <w:kern w:val="0"/>
          <w:szCs w:val="32"/>
          <w:lang w:bidi="ar"/>
        </w:rPr>
        <w:lastRenderedPageBreak/>
        <w:t>"},{"codeName":"jy_202","ktkjInfos":[{"balance":"25","bankId":"1266220521891","counterBankId":"222222","counterBankName":"中国人民银行","currency":"人名币","handFee":"0.265","loanSign":"借","mark":"1","pzNumber":"4564894346849456464486","remarks":"sadfa大了1","total":"5554441.59","transAmount":"1526895.56","transHour":"2020-09-08 15:36:10","transType":"转账","voucherNumber":"45648943468494564644881","</w:t>
      </w:r>
      <w:r>
        <w:rPr>
          <w:rFonts w:ascii="仿宋" w:hAnsi="仿宋" w:cs="宋体" w:hint="eastAsia"/>
          <w:color w:val="000000"/>
          <w:kern w:val="0"/>
          <w:szCs w:val="32"/>
        </w:rPr>
        <w:t>payeeName</w:t>
      </w:r>
      <w:r>
        <w:rPr>
          <w:rFonts w:ascii="仿宋" w:hAnsi="仿宋" w:cs="宋体" w:hint="eastAsia"/>
          <w:color w:val="000000"/>
          <w:kern w:val="0"/>
          <w:szCs w:val="32"/>
          <w:lang w:bidi="ar"/>
        </w:rPr>
        <w:t>":"收款方名称","useFunds":"资金用途","virtualBankId":"0"},{"balance":"25","bankId":"1266220521891","counterBankId":"222222","counterBankName":"中国人民银行111","currency":"人名币","handFee":"0.265","loanSign":"借","mark":"1","pzNumber":"4564894346849456464486","remarks":"sadfa大了1","total":"5554441.59","transAmount":"1526895.56","transHour":"2020-09-08 15:36:10","transType":"转账","voucherNumber":"45648943468494564644881","</w:t>
      </w:r>
      <w:r>
        <w:rPr>
          <w:rFonts w:ascii="仿宋" w:hAnsi="仿宋" w:cs="宋体" w:hint="eastAsia"/>
          <w:color w:val="000000"/>
          <w:kern w:val="0"/>
          <w:szCs w:val="32"/>
        </w:rPr>
        <w:t>paye</w:t>
      </w:r>
      <w:r>
        <w:rPr>
          <w:rFonts w:ascii="仿宋" w:hAnsi="仿宋" w:cs="宋体" w:hint="eastAsia"/>
          <w:color w:val="000000"/>
          <w:kern w:val="0"/>
          <w:szCs w:val="32"/>
        </w:rPr>
        <w:lastRenderedPageBreak/>
        <w:t>eName</w:t>
      </w:r>
      <w:r>
        <w:rPr>
          <w:rFonts w:ascii="仿宋" w:hAnsi="仿宋" w:cs="宋体" w:hint="eastAsia"/>
          <w:color w:val="000000"/>
          <w:kern w:val="0"/>
          <w:szCs w:val="32"/>
          <w:lang w:bidi="ar"/>
        </w:rPr>
        <w:t>":"收款方名称","useFunds":"资金用途","virtualBankId":"0"}],"prompt":"有数据流水号重复"},{"codeName":"jy_204","ktkjInfos":[{"balance":"25","bankId":"126622052189","counterBankId":"222222","counterBankName":"中国人民银行111","currency":"人名币","handFee":"0.265","loanSign":"借","mark":"1","pzNumber":"4564894346849456464486","remarks":"sadfa大了1","total":"5554441.59","transAmount":"1526895.56","transHour":"2020-09-08 15:36:10","transType":"转账","voucherNumber":"45648943468494564644869","</w:t>
      </w:r>
      <w:r>
        <w:rPr>
          <w:rFonts w:ascii="仿宋" w:hAnsi="仿宋" w:cs="宋体" w:hint="eastAsia"/>
          <w:color w:val="000000"/>
          <w:kern w:val="0"/>
          <w:szCs w:val="32"/>
        </w:rPr>
        <w:t>payeeName</w:t>
      </w:r>
      <w:r>
        <w:rPr>
          <w:rFonts w:ascii="仿宋" w:hAnsi="仿宋" w:cs="宋体" w:hint="eastAsia"/>
          <w:color w:val="000000"/>
          <w:kern w:val="0"/>
          <w:szCs w:val="32"/>
          <w:lang w:bidi="ar"/>
        </w:rPr>
        <w:t>":"收款方名称","useFunds":"资金用途","virtualBankId":"0"}],"prompt":"新增的数据存在本地系统中。"}],"status":200}</w:t>
      </w:r>
    </w:p>
    <w:p w14:paraId="553551A1" w14:textId="77777777" w:rsidR="00873F60" w:rsidRDefault="00873F60" w:rsidP="00873F60">
      <w:pPr>
        <w:widowControl/>
        <w:ind w:left="420" w:firstLine="420"/>
        <w:jc w:val="left"/>
        <w:textAlignment w:val="center"/>
        <w:rPr>
          <w:rFonts w:ascii="仿宋" w:hAnsi="仿宋" w:cs="宋体"/>
          <w:color w:val="000000"/>
          <w:kern w:val="0"/>
          <w:szCs w:val="32"/>
          <w:lang w:bidi="ar"/>
        </w:rPr>
      </w:pPr>
    </w:p>
    <w:p w14:paraId="798971F7" w14:textId="77777777" w:rsidR="00873F60" w:rsidRDefault="00873F60" w:rsidP="00873F60">
      <w:pPr>
        <w:pStyle w:val="ab"/>
        <w:numPr>
          <w:ilvl w:val="0"/>
          <w:numId w:val="8"/>
        </w:numPr>
        <w:spacing w:line="360" w:lineRule="auto"/>
        <w:ind w:firstLineChars="0"/>
        <w:rPr>
          <w:rFonts w:ascii="黑体" w:eastAsia="黑体" w:hAnsi="黑体"/>
          <w:b/>
          <w:bCs/>
          <w:szCs w:val="32"/>
        </w:rPr>
      </w:pPr>
      <w:r>
        <w:rPr>
          <w:rFonts w:ascii="黑体" w:eastAsia="黑体" w:hAnsi="黑体" w:hint="eastAsia"/>
          <w:b/>
          <w:bCs/>
          <w:szCs w:val="32"/>
        </w:rPr>
        <w:t>接口返回值说明</w:t>
      </w:r>
    </w:p>
    <w:p w14:paraId="28E600D3" w14:textId="77777777" w:rsidR="00873F60" w:rsidRDefault="00873F60" w:rsidP="00873F60">
      <w:pPr>
        <w:spacing w:line="360" w:lineRule="auto"/>
        <w:ind w:firstLineChars="200" w:firstLine="640"/>
        <w:rPr>
          <w:rFonts w:ascii="仿宋" w:hAnsi="仿宋"/>
          <w:szCs w:val="32"/>
        </w:rPr>
      </w:pPr>
      <w:r>
        <w:rPr>
          <w:rFonts w:ascii="仿宋" w:hAnsi="仿宋" w:hint="eastAsia"/>
          <w:szCs w:val="32"/>
        </w:rPr>
        <w:t>注意文本字符串粘贴转换时产生的换行符及空格的问题，会导致加密解密出现失败。</w:t>
      </w:r>
    </w:p>
    <w:p w14:paraId="1ABA6E4E" w14:textId="77777777" w:rsidR="00873F60" w:rsidRDefault="00873F60" w:rsidP="00873F60">
      <w:pPr>
        <w:spacing w:line="360" w:lineRule="auto"/>
        <w:ind w:firstLineChars="200" w:firstLine="640"/>
        <w:rPr>
          <w:rFonts w:ascii="仿宋" w:hAnsi="仿宋"/>
          <w:szCs w:val="32"/>
        </w:rPr>
      </w:pPr>
      <w:r>
        <w:rPr>
          <w:rFonts w:ascii="仿宋" w:hAnsi="仿宋" w:hint="eastAsia"/>
          <w:szCs w:val="32"/>
        </w:rPr>
        <w:t>相同原因验证失败的数据会放在同一个集合中。</w:t>
      </w:r>
    </w:p>
    <w:p w14:paraId="7D265D08" w14:textId="17C6A6D1" w:rsidR="00873F60" w:rsidRDefault="00873F60" w:rsidP="00873F60">
      <w:pPr>
        <w:spacing w:line="360" w:lineRule="auto"/>
        <w:ind w:firstLineChars="200" w:firstLine="640"/>
        <w:rPr>
          <w:rFonts w:ascii="仿宋" w:hAnsi="仿宋"/>
          <w:szCs w:val="32"/>
        </w:rPr>
      </w:pPr>
      <w:r>
        <w:rPr>
          <w:rFonts w:ascii="仿宋" w:hAnsi="仿宋" w:hint="eastAsia"/>
          <w:szCs w:val="32"/>
        </w:rPr>
        <w:lastRenderedPageBreak/>
        <w:t>AES加密后的数据传输过程中会有16进制与二进制的转换，详情查看AES.java</w:t>
      </w:r>
      <w:r w:rsidR="008A7133">
        <w:rPr>
          <w:rFonts w:ascii="仿宋" w:hAnsi="仿宋" w:hint="eastAsia"/>
          <w:szCs w:val="32"/>
        </w:rPr>
        <w:t>。</w:t>
      </w:r>
    </w:p>
    <w:p w14:paraId="3AFA4E02" w14:textId="743D9BB5" w:rsidR="000D3847" w:rsidRDefault="000D3847" w:rsidP="00873F60">
      <w:pPr>
        <w:spacing w:line="360" w:lineRule="auto"/>
        <w:ind w:firstLineChars="200" w:firstLine="640"/>
        <w:rPr>
          <w:rFonts w:ascii="仿宋" w:hAnsi="仿宋" w:hint="eastAsia"/>
          <w:szCs w:val="32"/>
        </w:rPr>
      </w:pPr>
      <w:r>
        <w:rPr>
          <w:rFonts w:ascii="仿宋" w:hAnsi="仿宋"/>
          <w:szCs w:val="32"/>
        </w:rPr>
        <w:t>RSA</w:t>
      </w:r>
      <w:r>
        <w:rPr>
          <w:rFonts w:ascii="仿宋" w:hAnsi="仿宋"/>
          <w:szCs w:val="32"/>
        </w:rPr>
        <w:t xml:space="preserve"> </w:t>
      </w:r>
      <w:r>
        <w:rPr>
          <w:rFonts w:ascii="仿宋" w:hAnsi="仿宋" w:hint="eastAsia"/>
          <w:szCs w:val="32"/>
        </w:rPr>
        <w:t>加密</w:t>
      </w:r>
      <w:r w:rsidR="00426F73">
        <w:rPr>
          <w:rFonts w:ascii="仿宋" w:hAnsi="仿宋" w:hint="eastAsia"/>
          <w:szCs w:val="32"/>
        </w:rPr>
        <w:t>用</w:t>
      </w:r>
      <w:r>
        <w:rPr>
          <w:rFonts w:ascii="仿宋" w:hAnsi="仿宋"/>
          <w:szCs w:val="32"/>
        </w:rPr>
        <w:t>BASE64</w:t>
      </w:r>
      <w:r>
        <w:rPr>
          <w:rFonts w:ascii="仿宋" w:hAnsi="仿宋" w:hint="eastAsia"/>
          <w:szCs w:val="32"/>
        </w:rPr>
        <w:t>位编码格式</w:t>
      </w:r>
      <w:r w:rsidR="00426F73">
        <w:rPr>
          <w:rFonts w:ascii="仿宋" w:hAnsi="仿宋" w:hint="eastAsia"/>
          <w:szCs w:val="32"/>
        </w:rPr>
        <w:t>,详</w:t>
      </w:r>
      <w:r w:rsidR="00B43D0A">
        <w:rPr>
          <w:rFonts w:ascii="仿宋" w:hAnsi="仿宋" w:hint="eastAsia"/>
          <w:szCs w:val="32"/>
        </w:rPr>
        <w:t>情查</w:t>
      </w:r>
      <w:r w:rsidR="00426F73">
        <w:rPr>
          <w:rFonts w:ascii="仿宋" w:hAnsi="仿宋" w:hint="eastAsia"/>
          <w:szCs w:val="32"/>
        </w:rPr>
        <w:t>看R</w:t>
      </w:r>
      <w:r w:rsidR="00426F73">
        <w:rPr>
          <w:rFonts w:ascii="仿宋" w:hAnsi="仿宋"/>
          <w:szCs w:val="32"/>
        </w:rPr>
        <w:t>SA.JAVA</w:t>
      </w:r>
    </w:p>
    <w:p w14:paraId="6FAA12DF" w14:textId="6997640D" w:rsidR="002B7A2C" w:rsidRDefault="002B7A2C" w:rsidP="00873F60">
      <w:pPr>
        <w:spacing w:line="360" w:lineRule="auto"/>
        <w:ind w:firstLineChars="200" w:firstLine="640"/>
        <w:rPr>
          <w:rFonts w:ascii="仿宋" w:hAnsi="仿宋"/>
          <w:szCs w:val="32"/>
        </w:rPr>
      </w:pPr>
      <w:r w:rsidRPr="002B7A2C">
        <w:rPr>
          <w:rFonts w:ascii="仿宋" w:hAnsi="仿宋" w:hint="eastAsia"/>
          <w:szCs w:val="32"/>
        </w:rPr>
        <w:t>密钥不能带中文</w:t>
      </w:r>
      <w:r>
        <w:rPr>
          <w:rFonts w:ascii="仿宋" w:hAnsi="仿宋" w:hint="eastAsia"/>
          <w:szCs w:val="32"/>
        </w:rPr>
        <w:t>。</w:t>
      </w:r>
    </w:p>
    <w:p w14:paraId="43CBECAC" w14:textId="77777777" w:rsidR="00873F60" w:rsidRDefault="00873F60" w:rsidP="00873F60">
      <w:pPr>
        <w:pStyle w:val="ab"/>
        <w:numPr>
          <w:ilvl w:val="0"/>
          <w:numId w:val="8"/>
        </w:numPr>
        <w:spacing w:line="360" w:lineRule="auto"/>
        <w:ind w:firstLineChars="0"/>
        <w:rPr>
          <w:rFonts w:ascii="黑体" w:eastAsia="黑体" w:hAnsi="黑体"/>
          <w:b/>
          <w:bCs/>
          <w:szCs w:val="32"/>
        </w:rPr>
      </w:pPr>
      <w:r>
        <w:rPr>
          <w:rFonts w:ascii="黑体" w:eastAsia="黑体" w:hAnsi="黑体" w:hint="eastAsia"/>
          <w:b/>
          <w:bCs/>
          <w:szCs w:val="32"/>
        </w:rPr>
        <w:t>接口示例</w:t>
      </w:r>
    </w:p>
    <w:p w14:paraId="01436A90" w14:textId="77777777" w:rsidR="00873F60" w:rsidRDefault="00873F60" w:rsidP="00873F60">
      <w:pPr>
        <w:numPr>
          <w:ilvl w:val="0"/>
          <w:numId w:val="10"/>
        </w:numPr>
        <w:spacing w:line="360" w:lineRule="auto"/>
        <w:ind w:firstLineChars="200" w:firstLine="640"/>
        <w:rPr>
          <w:rFonts w:ascii="仿宋" w:hAnsi="仿宋"/>
          <w:szCs w:val="32"/>
        </w:rPr>
      </w:pPr>
      <w:r>
        <w:rPr>
          <w:rFonts w:ascii="仿宋" w:hAnsi="仿宋" w:hint="eastAsia"/>
          <w:szCs w:val="32"/>
        </w:rPr>
        <w:t>报文示例</w:t>
      </w:r>
    </w:p>
    <w:p w14:paraId="125BD541" w14:textId="77777777" w:rsidR="00873F60" w:rsidRDefault="00873F60" w:rsidP="00873F60">
      <w:pPr>
        <w:spacing w:line="360" w:lineRule="auto"/>
        <w:ind w:left="420" w:firstLine="420"/>
        <w:rPr>
          <w:rFonts w:ascii="仿宋" w:hAnsi="仿宋"/>
          <w:szCs w:val="32"/>
        </w:rPr>
      </w:pPr>
      <w:r>
        <w:rPr>
          <w:rFonts w:ascii="仿宋" w:hAnsi="仿宋" w:hint="eastAsia"/>
          <w:szCs w:val="32"/>
        </w:rPr>
        <w:object w:dxaOrig="998" w:dyaOrig="817" w14:anchorId="5F42A2CD">
          <v:shape id="_x0000_i1029" type="#_x0000_t75" alt="" style="width:50.1pt;height:40.7pt" o:ole="">
            <v:imagedata r:id="rId19" o:title=""/>
          </v:shape>
          <o:OLEObject Type="Embed" ProgID="Package" ShapeID="_x0000_i1029" DrawAspect="Content" ObjectID="_1681899958" r:id="rId20"/>
        </w:object>
      </w:r>
    </w:p>
    <w:p w14:paraId="6810E844" w14:textId="77777777" w:rsidR="00873F60" w:rsidRDefault="00873F60" w:rsidP="00873F60">
      <w:pPr>
        <w:numPr>
          <w:ilvl w:val="0"/>
          <w:numId w:val="10"/>
        </w:numPr>
        <w:spacing w:line="360" w:lineRule="auto"/>
        <w:ind w:firstLineChars="200" w:firstLine="640"/>
        <w:rPr>
          <w:rFonts w:ascii="仿宋" w:hAnsi="仿宋"/>
          <w:szCs w:val="32"/>
        </w:rPr>
      </w:pPr>
      <w:r>
        <w:rPr>
          <w:rFonts w:ascii="仿宋" w:hAnsi="仿宋" w:hint="eastAsia"/>
          <w:szCs w:val="32"/>
        </w:rPr>
        <w:t>AES加密/解密</w:t>
      </w:r>
    </w:p>
    <w:p w14:paraId="6BAB733F" w14:textId="6E2EF598" w:rsidR="00873F60" w:rsidRDefault="00873F60" w:rsidP="00873F60">
      <w:pPr>
        <w:spacing w:line="360" w:lineRule="auto"/>
        <w:ind w:leftChars="200" w:left="640" w:firstLine="420"/>
        <w:rPr>
          <w:rFonts w:ascii="仿宋" w:hAnsi="仿宋"/>
          <w:szCs w:val="32"/>
        </w:rPr>
      </w:pPr>
      <w:r>
        <w:rPr>
          <w:rFonts w:ascii="仿宋" w:hAnsi="仿宋"/>
          <w:szCs w:val="32"/>
        </w:rPr>
        <w:object w:dxaOrig="1096" w:dyaOrig="1040" w14:anchorId="1A6C796D">
          <v:shape id="_x0000_i1030" type="#_x0000_t75" alt="" style="width:54.45pt;height:51.95pt" o:ole="">
            <v:imagedata r:id="rId21" o:title=""/>
          </v:shape>
          <o:OLEObject Type="Embed" ProgID="Package" ShapeID="_x0000_i1030" DrawAspect="Content" ObjectID="_1681899959" r:id="rId22"/>
        </w:object>
      </w:r>
    </w:p>
    <w:p w14:paraId="1A90CA86" w14:textId="47F64B13" w:rsidR="00762968" w:rsidRDefault="00762968" w:rsidP="00D867F1">
      <w:pPr>
        <w:numPr>
          <w:ilvl w:val="0"/>
          <w:numId w:val="10"/>
        </w:numPr>
        <w:spacing w:line="360" w:lineRule="auto"/>
        <w:ind w:left="640" w:firstLineChars="21" w:firstLine="67"/>
        <w:rPr>
          <w:rFonts w:ascii="仿宋" w:hAnsi="仿宋"/>
          <w:szCs w:val="32"/>
        </w:rPr>
      </w:pPr>
      <w:r>
        <w:rPr>
          <w:rFonts w:ascii="仿宋" w:hAnsi="仿宋"/>
          <w:szCs w:val="32"/>
        </w:rPr>
        <w:t>RSA</w:t>
      </w:r>
      <w:r>
        <w:rPr>
          <w:rFonts w:ascii="仿宋" w:hAnsi="仿宋" w:hint="eastAsia"/>
          <w:szCs w:val="32"/>
        </w:rPr>
        <w:t xml:space="preserve">示例 </w:t>
      </w:r>
    </w:p>
    <w:p w14:paraId="0C504922" w14:textId="7B65099E" w:rsidR="00762968" w:rsidRDefault="00762968" w:rsidP="00873F60">
      <w:pPr>
        <w:spacing w:line="360" w:lineRule="auto"/>
        <w:ind w:leftChars="200" w:left="640" w:firstLine="420"/>
        <w:rPr>
          <w:rFonts w:ascii="仿宋" w:hAnsi="仿宋"/>
          <w:szCs w:val="32"/>
        </w:rPr>
      </w:pPr>
      <w:r w:rsidRPr="00762968">
        <w:rPr>
          <w:rFonts w:ascii="仿宋" w:hAnsi="仿宋"/>
          <w:szCs w:val="32"/>
        </w:rPr>
        <w:object w:dxaOrig="931" w:dyaOrig="841" w14:anchorId="23D69D80">
          <v:shape id="_x0000_i1031" type="#_x0000_t75" style="width:46.35pt;height:41.95pt" o:ole="">
            <v:imagedata r:id="rId23" o:title=""/>
          </v:shape>
          <o:OLEObject Type="Embed" ProgID="Package" ShapeID="_x0000_i1031" DrawAspect="Content" ObjectID="_1681899960" r:id="rId24"/>
        </w:object>
      </w:r>
    </w:p>
    <w:p w14:paraId="17EBBF41" w14:textId="77777777" w:rsidR="00E352DF" w:rsidRPr="008266F7" w:rsidRDefault="0043417D">
      <w:pPr>
        <w:spacing w:line="360" w:lineRule="auto"/>
        <w:rPr>
          <w:rFonts w:ascii="仿宋" w:hAnsi="仿宋"/>
          <w:szCs w:val="32"/>
        </w:rPr>
      </w:pPr>
      <w:r w:rsidRPr="008266F7">
        <w:rPr>
          <w:rFonts w:ascii="仿宋" w:hAnsi="仿宋" w:hint="eastAsia"/>
          <w:szCs w:val="32"/>
        </w:rPr>
        <w:t xml:space="preserve">       </w:t>
      </w:r>
    </w:p>
    <w:sectPr w:rsidR="00E352DF" w:rsidRPr="008266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6AAB8" w14:textId="77777777" w:rsidR="003F5524" w:rsidRDefault="003F5524" w:rsidP="006C7460">
      <w:r>
        <w:separator/>
      </w:r>
    </w:p>
  </w:endnote>
  <w:endnote w:type="continuationSeparator" w:id="0">
    <w:p w14:paraId="5E77A226" w14:textId="77777777" w:rsidR="003F5524" w:rsidRDefault="003F5524" w:rsidP="006C7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仿宋_GB2312">
    <w:altName w:val="微软雅黑"/>
    <w:charset w:val="86"/>
    <w:family w:val="modern"/>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方正小标宋简体">
    <w:altName w:val="微软雅黑"/>
    <w:charset w:val="86"/>
    <w:family w:val="auto"/>
    <w:pitch w:val="default"/>
    <w:sig w:usb0="00000000"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A592E" w14:textId="77777777" w:rsidR="003F5524" w:rsidRDefault="003F5524" w:rsidP="006C7460">
      <w:r>
        <w:separator/>
      </w:r>
    </w:p>
  </w:footnote>
  <w:footnote w:type="continuationSeparator" w:id="0">
    <w:p w14:paraId="0AA10374" w14:textId="77777777" w:rsidR="003F5524" w:rsidRDefault="003F5524" w:rsidP="006C74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47099"/>
    <w:multiLevelType w:val="multilevel"/>
    <w:tmpl w:val="19E4709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F780833"/>
    <w:multiLevelType w:val="hybridMultilevel"/>
    <w:tmpl w:val="A43E7E48"/>
    <w:lvl w:ilvl="0" w:tplc="2D6844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2C6AC2"/>
    <w:multiLevelType w:val="multilevel"/>
    <w:tmpl w:val="202C6AC2"/>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3" w15:restartNumberingAfterBreak="0">
    <w:nsid w:val="20F92FFE"/>
    <w:multiLevelType w:val="multilevel"/>
    <w:tmpl w:val="20F92FFE"/>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D3466E7"/>
    <w:multiLevelType w:val="multilevel"/>
    <w:tmpl w:val="2D3466E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432C29F5"/>
    <w:multiLevelType w:val="multilevel"/>
    <w:tmpl w:val="432C29F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6B13D96"/>
    <w:multiLevelType w:val="hybridMultilevel"/>
    <w:tmpl w:val="A43E7E48"/>
    <w:lvl w:ilvl="0" w:tplc="2D6844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68C0314"/>
    <w:multiLevelType w:val="hybridMultilevel"/>
    <w:tmpl w:val="87EE1D68"/>
    <w:lvl w:ilvl="0" w:tplc="9A449B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6F60A49"/>
    <w:multiLevelType w:val="singleLevel"/>
    <w:tmpl w:val="56F60A49"/>
    <w:lvl w:ilvl="0">
      <w:start w:val="1"/>
      <w:numFmt w:val="decimal"/>
      <w:lvlText w:val="%1."/>
      <w:lvlJc w:val="left"/>
      <w:pPr>
        <w:tabs>
          <w:tab w:val="left" w:pos="312"/>
        </w:tabs>
      </w:pPr>
    </w:lvl>
  </w:abstractNum>
  <w:abstractNum w:abstractNumId="9" w15:restartNumberingAfterBreak="0">
    <w:nsid w:val="585C0385"/>
    <w:multiLevelType w:val="multilevel"/>
    <w:tmpl w:val="585C038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8DE74FA"/>
    <w:multiLevelType w:val="multilevel"/>
    <w:tmpl w:val="58DE74FA"/>
    <w:lvl w:ilvl="0">
      <w:start w:val="1"/>
      <w:numFmt w:val="decimal"/>
      <w:lvlText w:val="%1、"/>
      <w:lvlJc w:val="left"/>
      <w:pPr>
        <w:ind w:left="217" w:hanging="360"/>
      </w:pPr>
      <w:rPr>
        <w:rFonts w:hint="default"/>
      </w:rPr>
    </w:lvl>
    <w:lvl w:ilvl="1">
      <w:start w:val="1"/>
      <w:numFmt w:val="lowerLetter"/>
      <w:lvlText w:val="%2)"/>
      <w:lvlJc w:val="left"/>
      <w:pPr>
        <w:ind w:left="697" w:hanging="420"/>
      </w:pPr>
    </w:lvl>
    <w:lvl w:ilvl="2">
      <w:start w:val="1"/>
      <w:numFmt w:val="lowerRoman"/>
      <w:lvlText w:val="%3."/>
      <w:lvlJc w:val="right"/>
      <w:pPr>
        <w:ind w:left="1117" w:hanging="420"/>
      </w:pPr>
    </w:lvl>
    <w:lvl w:ilvl="3">
      <w:start w:val="1"/>
      <w:numFmt w:val="decimal"/>
      <w:lvlText w:val="%4."/>
      <w:lvlJc w:val="left"/>
      <w:pPr>
        <w:ind w:left="1537" w:hanging="420"/>
      </w:pPr>
    </w:lvl>
    <w:lvl w:ilvl="4">
      <w:start w:val="1"/>
      <w:numFmt w:val="lowerLetter"/>
      <w:lvlText w:val="%5)"/>
      <w:lvlJc w:val="left"/>
      <w:pPr>
        <w:ind w:left="1957" w:hanging="420"/>
      </w:pPr>
    </w:lvl>
    <w:lvl w:ilvl="5">
      <w:start w:val="1"/>
      <w:numFmt w:val="lowerRoman"/>
      <w:lvlText w:val="%6."/>
      <w:lvlJc w:val="right"/>
      <w:pPr>
        <w:ind w:left="2377" w:hanging="420"/>
      </w:pPr>
    </w:lvl>
    <w:lvl w:ilvl="6">
      <w:start w:val="1"/>
      <w:numFmt w:val="decimal"/>
      <w:lvlText w:val="%7."/>
      <w:lvlJc w:val="left"/>
      <w:pPr>
        <w:ind w:left="2797" w:hanging="420"/>
      </w:pPr>
    </w:lvl>
    <w:lvl w:ilvl="7">
      <w:start w:val="1"/>
      <w:numFmt w:val="lowerLetter"/>
      <w:lvlText w:val="%8)"/>
      <w:lvlJc w:val="left"/>
      <w:pPr>
        <w:ind w:left="3217" w:hanging="420"/>
      </w:pPr>
    </w:lvl>
    <w:lvl w:ilvl="8">
      <w:start w:val="1"/>
      <w:numFmt w:val="lowerRoman"/>
      <w:lvlText w:val="%9."/>
      <w:lvlJc w:val="right"/>
      <w:pPr>
        <w:ind w:left="3637" w:hanging="420"/>
      </w:pPr>
    </w:lvl>
  </w:abstractNum>
  <w:abstractNum w:abstractNumId="11" w15:restartNumberingAfterBreak="0">
    <w:nsid w:val="6E6B5D01"/>
    <w:multiLevelType w:val="multilevel"/>
    <w:tmpl w:val="6E6B5D01"/>
    <w:lvl w:ilvl="0">
      <w:start w:val="1"/>
      <w:numFmt w:val="decimal"/>
      <w:lvlText w:val="%1、"/>
      <w:lvlJc w:val="left"/>
      <w:pPr>
        <w:ind w:left="510" w:hanging="51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77247559"/>
    <w:multiLevelType w:val="multilevel"/>
    <w:tmpl w:val="7724755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7D1572D9"/>
    <w:multiLevelType w:val="multilevel"/>
    <w:tmpl w:val="7D1572D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4"/>
  </w:num>
  <w:num w:numId="2">
    <w:abstractNumId w:val="13"/>
  </w:num>
  <w:num w:numId="3">
    <w:abstractNumId w:val="10"/>
  </w:num>
  <w:num w:numId="4">
    <w:abstractNumId w:val="5"/>
  </w:num>
  <w:num w:numId="5">
    <w:abstractNumId w:val="0"/>
  </w:num>
  <w:num w:numId="6">
    <w:abstractNumId w:val="9"/>
  </w:num>
  <w:num w:numId="7">
    <w:abstractNumId w:val="11"/>
  </w:num>
  <w:num w:numId="8">
    <w:abstractNumId w:val="3"/>
  </w:num>
  <w:num w:numId="9">
    <w:abstractNumId w:val="12"/>
  </w:num>
  <w:num w:numId="10">
    <w:abstractNumId w:val="8"/>
  </w:num>
  <w:num w:numId="11">
    <w:abstractNumId w:val="6"/>
  </w:num>
  <w:num w:numId="12">
    <w:abstractNumId w:val="7"/>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2243"/>
    <w:rsid w:val="000027F0"/>
    <w:rsid w:val="0002597D"/>
    <w:rsid w:val="000541C2"/>
    <w:rsid w:val="000B5EF9"/>
    <w:rsid w:val="000C33B2"/>
    <w:rsid w:val="000C37A3"/>
    <w:rsid w:val="000D3847"/>
    <w:rsid w:val="000E36EC"/>
    <w:rsid w:val="000F3E32"/>
    <w:rsid w:val="001007C3"/>
    <w:rsid w:val="00100A03"/>
    <w:rsid w:val="00124565"/>
    <w:rsid w:val="001255E5"/>
    <w:rsid w:val="00137F0C"/>
    <w:rsid w:val="001425EF"/>
    <w:rsid w:val="0014415D"/>
    <w:rsid w:val="001546A2"/>
    <w:rsid w:val="00155A2E"/>
    <w:rsid w:val="00155F7D"/>
    <w:rsid w:val="00161D3B"/>
    <w:rsid w:val="001672F5"/>
    <w:rsid w:val="00172A27"/>
    <w:rsid w:val="001A387B"/>
    <w:rsid w:val="001B1A08"/>
    <w:rsid w:val="001B26AD"/>
    <w:rsid w:val="001C3363"/>
    <w:rsid w:val="001D60F9"/>
    <w:rsid w:val="001F6921"/>
    <w:rsid w:val="001F79A4"/>
    <w:rsid w:val="00211167"/>
    <w:rsid w:val="00236F4C"/>
    <w:rsid w:val="00263F9D"/>
    <w:rsid w:val="002650BF"/>
    <w:rsid w:val="00276B24"/>
    <w:rsid w:val="00282C85"/>
    <w:rsid w:val="002A2FA5"/>
    <w:rsid w:val="002B2F06"/>
    <w:rsid w:val="002B7A2C"/>
    <w:rsid w:val="002C4662"/>
    <w:rsid w:val="002D7DDC"/>
    <w:rsid w:val="00307FDE"/>
    <w:rsid w:val="0031262D"/>
    <w:rsid w:val="003373E6"/>
    <w:rsid w:val="00347CF9"/>
    <w:rsid w:val="00354C32"/>
    <w:rsid w:val="003667B0"/>
    <w:rsid w:val="00373BC2"/>
    <w:rsid w:val="003875B3"/>
    <w:rsid w:val="00390A0C"/>
    <w:rsid w:val="003952E1"/>
    <w:rsid w:val="003C5EDF"/>
    <w:rsid w:val="003D47A4"/>
    <w:rsid w:val="003E502A"/>
    <w:rsid w:val="003F5524"/>
    <w:rsid w:val="00401BD7"/>
    <w:rsid w:val="004156F0"/>
    <w:rsid w:val="00423E0F"/>
    <w:rsid w:val="0042698F"/>
    <w:rsid w:val="00426F73"/>
    <w:rsid w:val="0043093C"/>
    <w:rsid w:val="0043417D"/>
    <w:rsid w:val="00440F85"/>
    <w:rsid w:val="00452A2B"/>
    <w:rsid w:val="004554F8"/>
    <w:rsid w:val="0046329F"/>
    <w:rsid w:val="00465C6F"/>
    <w:rsid w:val="00475ECD"/>
    <w:rsid w:val="00492096"/>
    <w:rsid w:val="004A6FDB"/>
    <w:rsid w:val="004C146F"/>
    <w:rsid w:val="004E397A"/>
    <w:rsid w:val="004E421C"/>
    <w:rsid w:val="004E59B3"/>
    <w:rsid w:val="004F0DEE"/>
    <w:rsid w:val="004F4C6B"/>
    <w:rsid w:val="004F6F27"/>
    <w:rsid w:val="00512644"/>
    <w:rsid w:val="005159ED"/>
    <w:rsid w:val="00537CA1"/>
    <w:rsid w:val="005508A4"/>
    <w:rsid w:val="00554552"/>
    <w:rsid w:val="00574A44"/>
    <w:rsid w:val="00581D11"/>
    <w:rsid w:val="005821B7"/>
    <w:rsid w:val="00593685"/>
    <w:rsid w:val="005A7411"/>
    <w:rsid w:val="005A74A3"/>
    <w:rsid w:val="005C2EE1"/>
    <w:rsid w:val="005D410A"/>
    <w:rsid w:val="005E0830"/>
    <w:rsid w:val="0060632E"/>
    <w:rsid w:val="00614DBD"/>
    <w:rsid w:val="00614EB5"/>
    <w:rsid w:val="00633489"/>
    <w:rsid w:val="00643BF2"/>
    <w:rsid w:val="0067663B"/>
    <w:rsid w:val="00683829"/>
    <w:rsid w:val="006A3470"/>
    <w:rsid w:val="006A3957"/>
    <w:rsid w:val="006C7460"/>
    <w:rsid w:val="006F2593"/>
    <w:rsid w:val="006F5524"/>
    <w:rsid w:val="00703A3E"/>
    <w:rsid w:val="00724849"/>
    <w:rsid w:val="0074390C"/>
    <w:rsid w:val="00762968"/>
    <w:rsid w:val="00770DD7"/>
    <w:rsid w:val="00772B5D"/>
    <w:rsid w:val="0078052C"/>
    <w:rsid w:val="00784998"/>
    <w:rsid w:val="007868B5"/>
    <w:rsid w:val="00797EF9"/>
    <w:rsid w:val="007A6470"/>
    <w:rsid w:val="007B011B"/>
    <w:rsid w:val="007B27DD"/>
    <w:rsid w:val="007B4B54"/>
    <w:rsid w:val="007B4E58"/>
    <w:rsid w:val="007E44BA"/>
    <w:rsid w:val="007E6ADF"/>
    <w:rsid w:val="007F3EDD"/>
    <w:rsid w:val="008266F7"/>
    <w:rsid w:val="0083101A"/>
    <w:rsid w:val="00847004"/>
    <w:rsid w:val="008565C2"/>
    <w:rsid w:val="00870EC2"/>
    <w:rsid w:val="00873F60"/>
    <w:rsid w:val="00876334"/>
    <w:rsid w:val="0089126E"/>
    <w:rsid w:val="00893F09"/>
    <w:rsid w:val="00894BFB"/>
    <w:rsid w:val="008A3C98"/>
    <w:rsid w:val="008A7133"/>
    <w:rsid w:val="008B42DC"/>
    <w:rsid w:val="008B5055"/>
    <w:rsid w:val="008E6F69"/>
    <w:rsid w:val="008F091B"/>
    <w:rsid w:val="008F25EC"/>
    <w:rsid w:val="009012EF"/>
    <w:rsid w:val="00920E57"/>
    <w:rsid w:val="00925B87"/>
    <w:rsid w:val="00977879"/>
    <w:rsid w:val="00992161"/>
    <w:rsid w:val="009D1273"/>
    <w:rsid w:val="009D1350"/>
    <w:rsid w:val="009D43D4"/>
    <w:rsid w:val="009F5E1B"/>
    <w:rsid w:val="009F75D5"/>
    <w:rsid w:val="00A07914"/>
    <w:rsid w:val="00A10668"/>
    <w:rsid w:val="00A125BC"/>
    <w:rsid w:val="00A129CA"/>
    <w:rsid w:val="00A24949"/>
    <w:rsid w:val="00A419F5"/>
    <w:rsid w:val="00A517B5"/>
    <w:rsid w:val="00A52642"/>
    <w:rsid w:val="00A62C07"/>
    <w:rsid w:val="00A64120"/>
    <w:rsid w:val="00A66CD4"/>
    <w:rsid w:val="00A74F1E"/>
    <w:rsid w:val="00A77E56"/>
    <w:rsid w:val="00A80962"/>
    <w:rsid w:val="00A95A95"/>
    <w:rsid w:val="00AA2EED"/>
    <w:rsid w:val="00AA6901"/>
    <w:rsid w:val="00AB15A2"/>
    <w:rsid w:val="00AB6959"/>
    <w:rsid w:val="00AB790D"/>
    <w:rsid w:val="00AC28B9"/>
    <w:rsid w:val="00AF294E"/>
    <w:rsid w:val="00B1212D"/>
    <w:rsid w:val="00B207EC"/>
    <w:rsid w:val="00B36E30"/>
    <w:rsid w:val="00B43D0A"/>
    <w:rsid w:val="00B4638B"/>
    <w:rsid w:val="00B469D0"/>
    <w:rsid w:val="00B569EB"/>
    <w:rsid w:val="00B63F5B"/>
    <w:rsid w:val="00B838F4"/>
    <w:rsid w:val="00B86276"/>
    <w:rsid w:val="00BA28D7"/>
    <w:rsid w:val="00BB5599"/>
    <w:rsid w:val="00BD1CF7"/>
    <w:rsid w:val="00BD4484"/>
    <w:rsid w:val="00BF720F"/>
    <w:rsid w:val="00C0486F"/>
    <w:rsid w:val="00C1174A"/>
    <w:rsid w:val="00C11866"/>
    <w:rsid w:val="00C32A0A"/>
    <w:rsid w:val="00C346EE"/>
    <w:rsid w:val="00C556B9"/>
    <w:rsid w:val="00C5617B"/>
    <w:rsid w:val="00C9476F"/>
    <w:rsid w:val="00CA3B44"/>
    <w:rsid w:val="00CA637D"/>
    <w:rsid w:val="00CB1133"/>
    <w:rsid w:val="00CB6C27"/>
    <w:rsid w:val="00CB7316"/>
    <w:rsid w:val="00CC01F1"/>
    <w:rsid w:val="00CF0FE6"/>
    <w:rsid w:val="00CF156D"/>
    <w:rsid w:val="00D03C92"/>
    <w:rsid w:val="00D041B3"/>
    <w:rsid w:val="00D321DF"/>
    <w:rsid w:val="00D521D6"/>
    <w:rsid w:val="00D57C4D"/>
    <w:rsid w:val="00D701F8"/>
    <w:rsid w:val="00D867F1"/>
    <w:rsid w:val="00D95B9E"/>
    <w:rsid w:val="00D96146"/>
    <w:rsid w:val="00DA2B8E"/>
    <w:rsid w:val="00DA3F2D"/>
    <w:rsid w:val="00DB6387"/>
    <w:rsid w:val="00DB7F90"/>
    <w:rsid w:val="00DC41AC"/>
    <w:rsid w:val="00DD09D1"/>
    <w:rsid w:val="00E000E3"/>
    <w:rsid w:val="00E352DF"/>
    <w:rsid w:val="00E37DF2"/>
    <w:rsid w:val="00E408C5"/>
    <w:rsid w:val="00E4496F"/>
    <w:rsid w:val="00E451FD"/>
    <w:rsid w:val="00E66B97"/>
    <w:rsid w:val="00E77659"/>
    <w:rsid w:val="00E77CB8"/>
    <w:rsid w:val="00E96BED"/>
    <w:rsid w:val="00EB10CC"/>
    <w:rsid w:val="00EB3F51"/>
    <w:rsid w:val="00EF0106"/>
    <w:rsid w:val="00F063EE"/>
    <w:rsid w:val="00F12C2A"/>
    <w:rsid w:val="00F32599"/>
    <w:rsid w:val="00F373AA"/>
    <w:rsid w:val="00F43C3A"/>
    <w:rsid w:val="00F53FBC"/>
    <w:rsid w:val="00F54FE6"/>
    <w:rsid w:val="00F671E2"/>
    <w:rsid w:val="00F7336E"/>
    <w:rsid w:val="00F85849"/>
    <w:rsid w:val="00FB339A"/>
    <w:rsid w:val="00FD5C11"/>
    <w:rsid w:val="00FD6BC6"/>
    <w:rsid w:val="00FF679A"/>
    <w:rsid w:val="0F3D5EF1"/>
    <w:rsid w:val="18B14403"/>
    <w:rsid w:val="312463A5"/>
    <w:rsid w:val="423D455D"/>
    <w:rsid w:val="4F534962"/>
    <w:rsid w:val="50BE209A"/>
    <w:rsid w:val="54A509D6"/>
    <w:rsid w:val="689D199B"/>
    <w:rsid w:val="6B9A71DC"/>
    <w:rsid w:val="72A86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20FBAA"/>
  <w15:docId w15:val="{F9A2AE93-DE4A-43DE-8B7A-8D4012904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638B"/>
    <w:pPr>
      <w:widowControl w:val="0"/>
      <w:jc w:val="both"/>
    </w:pPr>
    <w:rPr>
      <w:rFonts w:asciiTheme="minorHAnsi" w:eastAsia="仿宋" w:hAnsiTheme="minorHAnsi" w:cstheme="minorBidi"/>
      <w:kern w:val="2"/>
      <w:sz w:val="32"/>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Cs w:val="32"/>
    </w:rPr>
  </w:style>
  <w:style w:type="paragraph" w:styleId="3">
    <w:name w:val="heading 3"/>
    <w:basedOn w:val="a"/>
    <w:next w:val="a"/>
    <w:link w:val="30"/>
    <w:uiPriority w:val="9"/>
    <w:unhideWhenUsed/>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tabs>
        <w:tab w:val="right" w:leader="dot" w:pos="8296"/>
      </w:tabs>
      <w:spacing w:line="360" w:lineRule="auto"/>
      <w:ind w:leftChars="200" w:left="420"/>
    </w:p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qFormat/>
    <w:rPr>
      <w:color w:val="0563C1" w:themeColor="hyperlink"/>
      <w:u w:val="single"/>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日期 字符"/>
    <w:basedOn w:val="a0"/>
    <w:link w:val="a3"/>
    <w:uiPriority w:val="99"/>
    <w:semiHidden/>
    <w:qFormat/>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paragraph" w:styleId="ab">
    <w:name w:val="List Paragraph"/>
    <w:basedOn w:val="a"/>
    <w:uiPriority w:val="34"/>
    <w:qFormat/>
    <w:pPr>
      <w:ind w:firstLineChars="200" w:firstLine="420"/>
    </w:p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11">
    <w:name w:val="未处理的提及1"/>
    <w:basedOn w:val="a0"/>
    <w:uiPriority w:val="99"/>
    <w:semiHidden/>
    <w:unhideWhenUsed/>
    <w:qFormat/>
    <w:rPr>
      <w:color w:val="605E5C"/>
      <w:shd w:val="clear" w:color="auto" w:fill="E1DFDD"/>
    </w:rPr>
  </w:style>
  <w:style w:type="character" w:styleId="ac">
    <w:name w:val="Unresolved Mention"/>
    <w:basedOn w:val="a0"/>
    <w:uiPriority w:val="99"/>
    <w:semiHidden/>
    <w:unhideWhenUsed/>
    <w:rsid w:val="006C7460"/>
    <w:rPr>
      <w:color w:val="605E5C"/>
      <w:shd w:val="clear" w:color="auto" w:fill="E1DFDD"/>
    </w:rPr>
  </w:style>
  <w:style w:type="paragraph" w:customStyle="1" w:styleId="TableParagraph">
    <w:name w:val="Table Paragraph"/>
    <w:basedOn w:val="a"/>
    <w:uiPriority w:val="1"/>
    <w:qFormat/>
    <w:rsid w:val="00F53FBC"/>
    <w:pPr>
      <w:jc w:val="left"/>
    </w:pPr>
    <w:rPr>
      <w:rFonts w:eastAsiaTheme="minorHAnsi"/>
      <w:kern w:val="0"/>
      <w:sz w:val="22"/>
      <w:lang w:eastAsia="en-US"/>
    </w:rPr>
  </w:style>
  <w:style w:type="paragraph" w:styleId="TOC3">
    <w:name w:val="toc 3"/>
    <w:basedOn w:val="a"/>
    <w:next w:val="a"/>
    <w:autoRedefine/>
    <w:uiPriority w:val="39"/>
    <w:unhideWhenUsed/>
    <w:rsid w:val="00E37DF2"/>
    <w:pPr>
      <w:ind w:leftChars="400" w:left="840"/>
    </w:pPr>
  </w:style>
  <w:style w:type="character" w:customStyle="1" w:styleId="NormalCharacter">
    <w:name w:val="NormalCharacter"/>
    <w:qFormat/>
    <w:rsid w:val="00475ECD"/>
    <w:rPr>
      <w:rFonts w:ascii="Calibri" w:eastAsia="宋体" w:hAnsi="Calibri" w:cs="Times New Roman"/>
      <w:kern w:val="2"/>
      <w:sz w:val="21"/>
      <w:szCs w:val="24"/>
      <w:lang w:val="en-US" w:eastAsia="zh-CN" w:bidi="ar-SA"/>
    </w:rPr>
  </w:style>
  <w:style w:type="paragraph" w:customStyle="1" w:styleId="Bodytext1">
    <w:name w:val="Body text|1"/>
    <w:basedOn w:val="a"/>
    <w:rsid w:val="001B26AD"/>
    <w:pPr>
      <w:spacing w:line="384" w:lineRule="auto"/>
      <w:ind w:firstLine="400"/>
      <w:jc w:val="left"/>
    </w:pPr>
    <w:rPr>
      <w:rFonts w:ascii="宋体" w:eastAsia="宋体" w:hAnsi="宋体" w:cs="宋体"/>
      <w:color w:val="000000"/>
      <w:kern w:val="0"/>
      <w:sz w:val="20"/>
      <w:szCs w:val="20"/>
    </w:rPr>
  </w:style>
  <w:style w:type="paragraph" w:customStyle="1" w:styleId="Bodytext2">
    <w:name w:val="Body text|2"/>
    <w:basedOn w:val="a"/>
    <w:qFormat/>
    <w:rsid w:val="001B26AD"/>
    <w:pPr>
      <w:spacing w:after="560"/>
      <w:jc w:val="center"/>
    </w:pPr>
    <w:rPr>
      <w:rFonts w:ascii="宋体" w:eastAsia="宋体" w:hAnsi="宋体" w:cs="宋体"/>
      <w:color w:val="000000"/>
      <w:kern w:val="0"/>
      <w:sz w:val="44"/>
      <w:szCs w:val="44"/>
    </w:rPr>
  </w:style>
  <w:style w:type="paragraph" w:styleId="ad">
    <w:name w:val="table of figures"/>
    <w:basedOn w:val="a"/>
    <w:next w:val="a"/>
    <w:qFormat/>
    <w:rsid w:val="001B26AD"/>
    <w:pPr>
      <w:ind w:leftChars="200" w:left="200" w:hangingChars="200" w:hanging="200"/>
    </w:pPr>
    <w:rPr>
      <w:rFonts w:ascii="Times New Roman" w:eastAsia="仿宋_GB2312" w:hAnsi="Times New Roman" w:cs="Times New Roman"/>
      <w:szCs w:val="32"/>
    </w:rPr>
  </w:style>
  <w:style w:type="paragraph" w:customStyle="1" w:styleId="ae">
    <w:basedOn w:val="a"/>
    <w:next w:val="ab"/>
    <w:uiPriority w:val="99"/>
    <w:qFormat/>
    <w:rsid w:val="00614EB5"/>
    <w:pPr>
      <w:ind w:firstLineChars="200" w:firstLine="420"/>
    </w:pPr>
    <w:rPr>
      <w:rFonts w:ascii="Times New Roman" w:eastAsia="仿宋_GB2312" w:hAnsi="Times New Roman" w:cs="Times New Roman"/>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232415">
      <w:bodyDiv w:val="1"/>
      <w:marLeft w:val="0"/>
      <w:marRight w:val="0"/>
      <w:marTop w:val="0"/>
      <w:marBottom w:val="0"/>
      <w:divBdr>
        <w:top w:val="none" w:sz="0" w:space="0" w:color="auto"/>
        <w:left w:val="none" w:sz="0" w:space="0" w:color="auto"/>
        <w:bottom w:val="none" w:sz="0" w:space="0" w:color="auto"/>
        <w:right w:val="none" w:sz="0" w:space="0" w:color="auto"/>
      </w:divBdr>
    </w:div>
    <w:div w:id="1854343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hyperlink" Target="http://118.24.88.55:8026/axis2/services/MyService?wsd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package" Target="embeddings/Microsoft_Visio_Drawing3.vsdx"/><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3.bin"/><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10" Type="http://schemas.openxmlformats.org/officeDocument/2006/relationships/package" Target="embeddings/Microsoft_Visio_Drawing.vsdx"/><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2.vsdx"/><Relationship Id="rId22"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FC2B50C9-B2E3-41A5-9A9A-C018C7A1D5C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33</Pages>
  <Words>1815</Words>
  <Characters>10352</Characters>
  <Application>Microsoft Office Word</Application>
  <DocSecurity>0</DocSecurity>
  <Lines>86</Lines>
  <Paragraphs>24</Paragraphs>
  <ScaleCrop>false</ScaleCrop>
  <Company/>
  <LinksUpToDate>false</LinksUpToDate>
  <CharactersWithSpaces>12143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dc:creator>
  <cp:lastModifiedBy>xue</cp:lastModifiedBy>
  <cp:revision>331</cp:revision>
  <dcterms:created xsi:type="dcterms:W3CDTF">2021-04-29T07:13:00Z</dcterms:created>
  <dcterms:modified xsi:type="dcterms:W3CDTF">2021-05-07T05:37:00Z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6162291405CD4B40ACD597BE0C6F1D42</vt:lpwstr>
  </property>
</Properties>
</file>