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JS-4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Const，let，var的区别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Const是常量，没有变量提升，声明后需要立即赋值，不可以重复声明，基本数据类型，赋值后不可以修改，对象和数组声明后，可以修改里面的值，具有块级作用域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Let是变量，没有变量提升，不可以重复声明，可以重新赋值，具有块级作用域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Var是变量，有变量提升，可以重复声明，可以重新赋值，不具有块级作用域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作用域与作用域链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作用域：隔离变量，不同作用域下的同名变量不会被污染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作用域链：变量取值，就近原则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文档碎片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含义：是一个容器，用来暂时存储dom元素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622800" cy="18986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微任务与宏任务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异步任务分为：微任务与宏任务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宏任务后执行，微任务先执行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宏任务：定时器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微任务：Promise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149850" cy="17970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防抖与节流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防抖：频繁的去触发一个事件，以最后一次提交结果为主，例如表单的防抖提交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节流：频繁的去触发一个事件，每隔一段时间去提交一次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函数柯里化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函数传递参数，只用单个传参，如果存在剩余参数没有传递，使用函数返回值，继续传递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84650" cy="26162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ES6常见方法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Some() 与 every()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Some() 只要有一个为真，返回值即为真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Every() 只有全部为真，返回值才为真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425950" cy="14478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Find() 与 findIndex()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Find() 只要找到返回对应值，找不到返回undefined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findIndex() 只要找到返回对应值索引，找不到返回-1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422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Object.keys() 与 Object.values()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Object.keys() 将对象的属性转换成数组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Object.values() 将对象的值转换成数组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51250" cy="20510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Object.entries() 与 Object.fromEntries()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Object.entries() 对象转数组对象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Object.fromEntries() 数组对象转对象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00650" cy="24066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Flat()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Flat() 多维数组转换成一维数组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94150" cy="9017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JS鼠标事件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OffsetX，以目标元素的左上角为原点，创建X轴坐标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offsetY，以目标元素的左上角为原点，创建Y轴坐标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clientX，以浏览器的可视窗口左上角为原点，创建X轴坐标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clientY，以浏览器的可视窗口左上角为原点，创建Y轴坐标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pageX，以document的左上角为原点，创建X轴坐标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pageY，以document的左上角为原点，创建Y轴坐标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08D7FB"/>
    <w:multiLevelType w:val="multilevel"/>
    <w:tmpl w:val="1608D7F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2ODEzMjk2OTA5Y2U3ZmEwNzBkNjIxMjk1YmYxNTgifQ=="/>
  </w:docVars>
  <w:rsids>
    <w:rsidRoot w:val="00000000"/>
    <w:rsid w:val="013D0559"/>
    <w:rsid w:val="0A664F0E"/>
    <w:rsid w:val="13B44F8D"/>
    <w:rsid w:val="202F505B"/>
    <w:rsid w:val="2E1731A3"/>
    <w:rsid w:val="2FB56570"/>
    <w:rsid w:val="382B47E7"/>
    <w:rsid w:val="45F96735"/>
    <w:rsid w:val="57221170"/>
    <w:rsid w:val="58BA11E9"/>
    <w:rsid w:val="5E022BE4"/>
    <w:rsid w:val="74D2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505</Words>
  <Characters>725</Characters>
  <Lines>0</Lines>
  <Paragraphs>0</Paragraphs>
  <TotalTime>144</TotalTime>
  <ScaleCrop>false</ScaleCrop>
  <LinksUpToDate>false</LinksUpToDate>
  <CharactersWithSpaces>742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2022-06-04T01:55:26Z</dcterms:created>
  <dc:creator>wangj</dc:creator>
  <cp:lastModifiedBy>好好工作，努力生活</cp:lastModifiedBy>
  <dcterms:modified xsi:type="dcterms:W3CDTF">2022-06-04T04:20:19Z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781F1C371A8B485DBCBDACD943EF9AE2</vt:lpwstr>
  </property>
</Properties>
</file>