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0E46" w:rsidRPr="00962C62" w14:paraId="6497CAA7" w14:textId="77777777" w:rsidTr="007064D0">
        <w:tc>
          <w:tcPr>
            <w:tcW w:w="9016" w:type="dxa"/>
            <w:tcBorders>
              <w:bottom w:val="nil"/>
            </w:tcBorders>
          </w:tcPr>
          <w:p w14:paraId="6A4E9ADC" w14:textId="35733907" w:rsidR="007064D0" w:rsidRPr="00962C62" w:rsidRDefault="00962C62" w:rsidP="007064D0">
            <w:pPr>
              <w:pStyle w:val="Title"/>
              <w:spacing w:line="240" w:lineRule="auto"/>
              <w:ind w:right="0"/>
              <w:jc w:val="center"/>
              <w:rPr>
                <w:color w:val="595959" w:themeColor="text1" w:themeTint="A6"/>
                <w:sz w:val="22"/>
                <w:szCs w:val="40"/>
              </w:rPr>
            </w:pPr>
            <w:r w:rsidRPr="00962C62">
              <w:rPr>
                <w:color w:val="595959" w:themeColor="text1" w:themeTint="A6"/>
                <w:sz w:val="22"/>
                <w:szCs w:val="40"/>
              </w:rPr>
              <w:t>Senior Frontend QA Engineer</w:t>
            </w:r>
            <w:r>
              <w:rPr>
                <w:color w:val="595959" w:themeColor="text1" w:themeTint="A6"/>
                <w:sz w:val="22"/>
                <w:szCs w:val="40"/>
              </w:rPr>
              <w:br/>
            </w:r>
            <w:r w:rsidRPr="00962C62">
              <w:rPr>
                <w:color w:val="595959" w:themeColor="text1" w:themeTint="A6"/>
                <w:sz w:val="22"/>
                <w:szCs w:val="40"/>
              </w:rPr>
              <w:t>Automation &amp; Manual</w:t>
            </w:r>
          </w:p>
        </w:tc>
      </w:tr>
    </w:tbl>
    <w:p w14:paraId="12633450" w14:textId="68A942DF" w:rsidR="00484AA7" w:rsidRPr="009E0E46" w:rsidRDefault="003918DB" w:rsidP="007064D0">
      <w:pPr>
        <w:pStyle w:val="Title"/>
        <w:ind w:right="0"/>
        <w:jc w:val="center"/>
        <w:rPr>
          <w:color w:val="auto"/>
          <w:sz w:val="32"/>
          <w:szCs w:val="46"/>
        </w:rPr>
      </w:pPr>
      <w:r w:rsidRPr="009E0E46">
        <w:rPr>
          <w:color w:val="auto"/>
          <w:sz w:val="32"/>
          <w:szCs w:val="46"/>
        </w:rPr>
        <w:t>Waseem Raza Khan</w:t>
      </w:r>
    </w:p>
    <w:p w14:paraId="2175B553" w14:textId="694A7C36" w:rsidR="005E6DD6" w:rsidRPr="001E02F3" w:rsidRDefault="00410957" w:rsidP="005E6DD6">
      <w:pPr>
        <w:tabs>
          <w:tab w:val="center" w:pos="0"/>
        </w:tabs>
        <w:ind w:right="0"/>
        <w:jc w:val="center"/>
        <w:rPr>
          <w:color w:val="auto"/>
        </w:rPr>
      </w:pPr>
      <w:r w:rsidRPr="001E02F3">
        <w:rPr>
          <w:color w:val="auto"/>
        </w:rPr>
        <w:t>Flat 1 256-258 Upper Tooting Road</w:t>
      </w:r>
      <w:r w:rsidR="00B6213B" w:rsidRPr="001E02F3">
        <w:rPr>
          <w:color w:val="auto"/>
        </w:rPr>
        <w:t xml:space="preserve"> </w:t>
      </w:r>
      <w:r w:rsidR="000E5F0C" w:rsidRPr="001E02F3">
        <w:rPr>
          <w:color w:val="auto"/>
        </w:rPr>
        <w:t xml:space="preserve">| </w:t>
      </w:r>
      <w:r w:rsidRPr="001E02F3">
        <w:rPr>
          <w:color w:val="auto"/>
        </w:rPr>
        <w:t>London</w:t>
      </w:r>
      <w:r w:rsidR="003918DB" w:rsidRPr="001E02F3">
        <w:rPr>
          <w:color w:val="auto"/>
        </w:rPr>
        <w:t xml:space="preserve">, </w:t>
      </w:r>
      <w:r w:rsidRPr="001E02F3">
        <w:rPr>
          <w:color w:val="auto"/>
        </w:rPr>
        <w:t>SW17 0DN</w:t>
      </w:r>
      <w:r w:rsidR="00B6213B" w:rsidRPr="001E02F3">
        <w:rPr>
          <w:color w:val="auto"/>
        </w:rPr>
        <w:t xml:space="preserve"> </w:t>
      </w:r>
      <w:r w:rsidR="0046568B" w:rsidRPr="001E02F3">
        <w:rPr>
          <w:color w:val="auto"/>
        </w:rPr>
        <w:t>|</w:t>
      </w:r>
      <w:r w:rsidR="000E5F0C" w:rsidRPr="001E02F3">
        <w:rPr>
          <w:color w:val="auto"/>
        </w:rPr>
        <w:t xml:space="preserve"> </w:t>
      </w:r>
      <w:r w:rsidR="00877A71">
        <w:rPr>
          <w:color w:val="auto"/>
        </w:rPr>
        <w:t>+44</w:t>
      </w:r>
      <w:r w:rsidR="003918DB" w:rsidRPr="001E02F3">
        <w:rPr>
          <w:color w:val="auto"/>
        </w:rPr>
        <w:t>7404132345</w:t>
      </w:r>
      <w:r w:rsidR="00B6213B" w:rsidRPr="001E02F3">
        <w:rPr>
          <w:color w:val="auto"/>
        </w:rPr>
        <w:t xml:space="preserve"> </w:t>
      </w:r>
      <w:r w:rsidR="0046568B" w:rsidRPr="001E02F3">
        <w:rPr>
          <w:color w:val="auto"/>
        </w:rPr>
        <w:t xml:space="preserve">| </w:t>
      </w:r>
      <w:hyperlink r:id="rId12" w:history="1">
        <w:r w:rsidR="0061217A">
          <w:rPr>
            <w:rStyle w:val="Hyperlink"/>
          </w:rPr>
          <w:t>waseemrazakhansqa@gmail.com</w:t>
        </w:r>
      </w:hyperlink>
    </w:p>
    <w:p w14:paraId="61F01F74" w14:textId="0FDF412F" w:rsidR="0042706F" w:rsidRPr="001E02F3" w:rsidRDefault="008D206B" w:rsidP="001E02F3">
      <w:pPr>
        <w:tabs>
          <w:tab w:val="center" w:pos="0"/>
        </w:tabs>
        <w:ind w:right="0"/>
        <w:jc w:val="center"/>
        <w:rPr>
          <w:color w:val="auto"/>
        </w:rPr>
      </w:pPr>
      <w:hyperlink r:id="rId13" w:history="1">
        <w:r w:rsidR="005E6DD6" w:rsidRPr="001E02F3">
          <w:rPr>
            <w:rStyle w:val="Hyperlink"/>
            <w:color w:val="auto"/>
          </w:rPr>
          <w:t>GitHub</w:t>
        </w:r>
      </w:hyperlink>
      <w:r w:rsidR="005E6DD6" w:rsidRPr="001E02F3">
        <w:rPr>
          <w:color w:val="auto"/>
        </w:rPr>
        <w:t xml:space="preserve"> | </w:t>
      </w:r>
      <w:hyperlink r:id="rId14" w:history="1">
        <w:r w:rsidR="005E6DD6" w:rsidRPr="001E02F3">
          <w:rPr>
            <w:rStyle w:val="Hyperlink"/>
            <w:color w:val="auto"/>
          </w:rPr>
          <w:t>HF</w:t>
        </w:r>
      </w:hyperlink>
    </w:p>
    <w:p w14:paraId="53F39CCD" w14:textId="0E6467CB" w:rsidR="0042706F" w:rsidRPr="001E02F3" w:rsidRDefault="007311E1" w:rsidP="007675B0">
      <w:pPr>
        <w:pStyle w:val="Heading1"/>
        <w:ind w:right="0"/>
        <w:jc w:val="both"/>
        <w:rPr>
          <w:color w:val="auto"/>
        </w:rPr>
      </w:pPr>
      <w:r w:rsidRPr="001E02F3">
        <w:rPr>
          <w:color w:val="auto"/>
        </w:rPr>
        <w:t>summary</w:t>
      </w:r>
    </w:p>
    <w:p w14:paraId="3576164D" w14:textId="3ED9F2F4" w:rsidR="000C1AEC" w:rsidRPr="008D206B" w:rsidRDefault="008D206B" w:rsidP="007675B0">
      <w:pPr>
        <w:tabs>
          <w:tab w:val="center" w:pos="0"/>
        </w:tabs>
        <w:spacing w:before="80"/>
        <w:ind w:right="0"/>
        <w:jc w:val="both"/>
        <w:rPr>
          <w:rFonts w:cstheme="minorHAnsi"/>
          <w:color w:val="auto"/>
          <w:szCs w:val="20"/>
        </w:rPr>
      </w:pP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Quality Engineer</w:t>
      </w:r>
      <w:r w:rsidRPr="008D206B">
        <w:rPr>
          <w:rFonts w:cstheme="minorHAnsi"/>
          <w:color w:val="1A1C1E"/>
          <w:szCs w:val="20"/>
          <w:shd w:val="clear" w:color="auto" w:fill="FFFFFF"/>
        </w:rPr>
        <w:t> with a specialized background in </w:t>
      </w: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Machine Learning and Data Science</w:t>
      </w:r>
      <w:r w:rsidRPr="008D206B">
        <w:rPr>
          <w:rFonts w:cstheme="minorHAnsi"/>
          <w:color w:val="1A1C1E"/>
          <w:szCs w:val="20"/>
          <w:shd w:val="clear" w:color="auto" w:fill="FFFFFF"/>
        </w:rPr>
        <w:t>. Unlike traditional testers, I possess the </w:t>
      </w: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Python</w:t>
      </w:r>
      <w:r w:rsidRPr="008D206B">
        <w:rPr>
          <w:rFonts w:cstheme="minorHAnsi"/>
          <w:color w:val="1A1C1E"/>
          <w:szCs w:val="20"/>
          <w:shd w:val="clear" w:color="auto" w:fill="FFFFFF"/>
        </w:rPr>
        <w:t> and </w:t>
      </w: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Infrastructure</w:t>
      </w:r>
      <w:r w:rsidRPr="008D206B">
        <w:rPr>
          <w:rFonts w:cstheme="minorHAnsi"/>
          <w:color w:val="1A1C1E"/>
          <w:szCs w:val="20"/>
          <w:shd w:val="clear" w:color="auto" w:fill="FFFFFF"/>
        </w:rPr>
        <w:t> expertise required to validate complex, distributed AI systems. Currently leveraging an </w:t>
      </w: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MSc in Data Science</w:t>
      </w:r>
      <w:r w:rsidRPr="008D206B">
        <w:rPr>
          <w:rFonts w:cstheme="minorHAnsi"/>
          <w:color w:val="1A1C1E"/>
          <w:szCs w:val="20"/>
          <w:shd w:val="clear" w:color="auto" w:fill="FFFFFF"/>
        </w:rPr>
        <w:t> to design testing strategies for AI models, ensuring reliability, privacy, and performance. Proficient in </w:t>
      </w:r>
      <w:r w:rsidRPr="008D206B">
        <w:rPr>
          <w:rFonts w:cstheme="minorHAnsi"/>
          <w:b/>
          <w:bCs/>
          <w:color w:val="1A1C1E"/>
          <w:szCs w:val="20"/>
          <w:shd w:val="clear" w:color="auto" w:fill="FFFFFF"/>
        </w:rPr>
        <w:t>Docker, Linux, and CI/CD pipelines</w:t>
      </w:r>
      <w:r w:rsidRPr="008D206B">
        <w:rPr>
          <w:rFonts w:cstheme="minorHAnsi"/>
          <w:color w:val="1A1C1E"/>
          <w:szCs w:val="20"/>
          <w:shd w:val="clear" w:color="auto" w:fill="FFFFFF"/>
        </w:rPr>
        <w:t>, with a passion for enforcing "Quality by Design" in high-tech environments.</w:t>
      </w:r>
    </w:p>
    <w:p w14:paraId="742F6C35" w14:textId="02D4576F" w:rsidR="0037276B" w:rsidRPr="001E02F3" w:rsidRDefault="0037276B" w:rsidP="0037276B">
      <w:pPr>
        <w:tabs>
          <w:tab w:val="center" w:pos="0"/>
        </w:tabs>
        <w:spacing w:before="80"/>
        <w:ind w:right="0"/>
        <w:jc w:val="both"/>
        <w:rPr>
          <w:b/>
          <w:bCs/>
          <w:color w:val="auto"/>
        </w:rPr>
      </w:pPr>
    </w:p>
    <w:p w14:paraId="5A57201E" w14:textId="77777777" w:rsidR="0037276B" w:rsidRPr="001E02F3" w:rsidRDefault="008D206B" w:rsidP="0037276B">
      <w:pPr>
        <w:pStyle w:val="Heading1"/>
        <w:ind w:right="0"/>
        <w:jc w:val="both"/>
        <w:rPr>
          <w:rFonts w:cs="Calibri (Body)"/>
          <w:color w:val="auto"/>
          <w:szCs w:val="20"/>
        </w:rPr>
      </w:pPr>
      <w:sdt>
        <w:sdtPr>
          <w:rPr>
            <w:color w:val="auto"/>
          </w:rPr>
          <w:id w:val="-1132792079"/>
          <w:placeholder>
            <w:docPart w:val="4E2C0C6486CF4AD4ACEB47971E498235"/>
          </w:placeholder>
          <w:temporary/>
          <w:showingPlcHdr/>
          <w15:appearance w15:val="hidden"/>
        </w:sdtPr>
        <w:sdtEndPr/>
        <w:sdtContent>
          <w:r w:rsidR="0037276B" w:rsidRPr="001E02F3">
            <w:rPr>
              <w:color w:val="auto"/>
            </w:rPr>
            <w:t>EDUCATION</w:t>
          </w:r>
        </w:sdtContent>
      </w:sdt>
    </w:p>
    <w:p w14:paraId="5B780A45" w14:textId="77777777" w:rsidR="0037276B" w:rsidRPr="001E02F3" w:rsidRDefault="0037276B" w:rsidP="0037276B">
      <w:pPr>
        <w:pStyle w:val="Heading2"/>
        <w:ind w:right="0"/>
        <w:jc w:val="both"/>
        <w:rPr>
          <w:rFonts w:eastAsiaTheme="minorEastAsia"/>
          <w:color w:val="auto"/>
        </w:rPr>
      </w:pPr>
      <w:r w:rsidRPr="001E02F3">
        <w:rPr>
          <w:color w:val="auto"/>
        </w:rPr>
        <w:t>MSc Data Science &amp; Analytics (Advanced Research)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763"/>
      </w:tblGrid>
      <w:tr w:rsidR="001E02F3" w:rsidRPr="001E02F3" w14:paraId="010F3B2E" w14:textId="77777777" w:rsidTr="0061217A">
        <w:tc>
          <w:tcPr>
            <w:tcW w:w="4253" w:type="dxa"/>
          </w:tcPr>
          <w:p w14:paraId="0611E8B7" w14:textId="4C759FA7" w:rsidR="0037276B" w:rsidRPr="001E02F3" w:rsidRDefault="0037276B" w:rsidP="0037276B">
            <w:pPr>
              <w:tabs>
                <w:tab w:val="center" w:pos="0"/>
              </w:tabs>
              <w:spacing w:before="80"/>
              <w:ind w:right="0"/>
              <w:rPr>
                <w:i/>
                <w:iCs/>
                <w:color w:val="auto"/>
                <w:u w:val="single"/>
              </w:rPr>
            </w:pPr>
            <w:r w:rsidRPr="001E02F3">
              <w:rPr>
                <w:i/>
                <w:iCs/>
                <w:color w:val="auto"/>
                <w:u w:val="single"/>
              </w:rPr>
              <w:t>University of Hertfordshire</w:t>
            </w:r>
            <w:r w:rsidRPr="001E02F3">
              <w:rPr>
                <w:color w:val="auto"/>
              </w:rPr>
              <w:t xml:space="preserve"> | Hertfordshire, UK</w:t>
            </w:r>
          </w:p>
        </w:tc>
        <w:tc>
          <w:tcPr>
            <w:tcW w:w="4763" w:type="dxa"/>
          </w:tcPr>
          <w:p w14:paraId="7819639B" w14:textId="1D4DF43D" w:rsidR="0037276B" w:rsidRPr="001E02F3" w:rsidRDefault="0037276B" w:rsidP="0037276B">
            <w:pPr>
              <w:tabs>
                <w:tab w:val="center" w:pos="0"/>
              </w:tabs>
              <w:spacing w:before="80"/>
              <w:ind w:right="0"/>
              <w:jc w:val="right"/>
              <w:rPr>
                <w:i/>
                <w:iCs/>
                <w:color w:val="auto"/>
                <w:u w:val="single"/>
              </w:rPr>
            </w:pPr>
            <w:r w:rsidRPr="001E02F3">
              <w:rPr>
                <w:color w:val="auto"/>
              </w:rPr>
              <w:t xml:space="preserve">2024 – </w:t>
            </w:r>
            <w:r w:rsidR="0061217A">
              <w:rPr>
                <w:color w:val="auto"/>
              </w:rPr>
              <w:t xml:space="preserve">December </w:t>
            </w:r>
            <w:r w:rsidRPr="001E02F3">
              <w:rPr>
                <w:color w:val="auto"/>
              </w:rPr>
              <w:t>202</w:t>
            </w:r>
            <w:r w:rsidR="00D16578">
              <w:rPr>
                <w:color w:val="auto"/>
              </w:rPr>
              <w:t>5</w:t>
            </w:r>
            <w:r w:rsidRPr="001E02F3">
              <w:rPr>
                <w:color w:val="auto"/>
              </w:rPr>
              <w:t xml:space="preserve"> | Full-Time | (GPA 3.57 current)</w:t>
            </w:r>
          </w:p>
        </w:tc>
      </w:tr>
    </w:tbl>
    <w:p w14:paraId="657450BF" w14:textId="7EC678CE" w:rsidR="0037276B" w:rsidRPr="001E02F3" w:rsidRDefault="0037276B" w:rsidP="0037276B">
      <w:pPr>
        <w:pStyle w:val="Heading2"/>
        <w:ind w:right="0"/>
        <w:jc w:val="both"/>
        <w:rPr>
          <w:rFonts w:eastAsiaTheme="minorEastAsia"/>
          <w:color w:val="auto"/>
        </w:rPr>
      </w:pPr>
      <w:r w:rsidRPr="001E02F3">
        <w:rPr>
          <w:color w:val="auto"/>
        </w:rPr>
        <w:t>Bachelor of Science (Computer Science)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196"/>
      </w:tblGrid>
      <w:tr w:rsidR="001E02F3" w:rsidRPr="001E02F3" w14:paraId="315975CC" w14:textId="77777777" w:rsidTr="0037276B">
        <w:tc>
          <w:tcPr>
            <w:tcW w:w="4820" w:type="dxa"/>
          </w:tcPr>
          <w:p w14:paraId="3A4A9969" w14:textId="0DB0C743" w:rsidR="0037276B" w:rsidRPr="001E02F3" w:rsidRDefault="0037276B" w:rsidP="0014097A">
            <w:pPr>
              <w:tabs>
                <w:tab w:val="center" w:pos="0"/>
              </w:tabs>
              <w:spacing w:before="80"/>
              <w:ind w:right="0"/>
              <w:rPr>
                <w:i/>
                <w:iCs/>
                <w:color w:val="auto"/>
                <w:u w:val="single"/>
              </w:rPr>
            </w:pPr>
            <w:r w:rsidRPr="001E02F3">
              <w:rPr>
                <w:i/>
                <w:iCs/>
                <w:color w:val="auto"/>
                <w:u w:val="single"/>
              </w:rPr>
              <w:t>The Islamia University of Bahawalpur</w:t>
            </w:r>
            <w:r w:rsidRPr="001E02F3">
              <w:rPr>
                <w:color w:val="auto"/>
              </w:rPr>
              <w:t xml:space="preserve"> | Bahawalpur, PK</w:t>
            </w:r>
          </w:p>
        </w:tc>
        <w:tc>
          <w:tcPr>
            <w:tcW w:w="4196" w:type="dxa"/>
          </w:tcPr>
          <w:p w14:paraId="5AEC2BCE" w14:textId="04FD7501" w:rsidR="0037276B" w:rsidRPr="001E02F3" w:rsidRDefault="0037276B" w:rsidP="0014097A">
            <w:pPr>
              <w:tabs>
                <w:tab w:val="center" w:pos="0"/>
              </w:tabs>
              <w:spacing w:before="80"/>
              <w:ind w:right="0"/>
              <w:jc w:val="right"/>
              <w:rPr>
                <w:i/>
                <w:iCs/>
                <w:color w:val="auto"/>
                <w:u w:val="single"/>
              </w:rPr>
            </w:pPr>
            <w:r w:rsidRPr="001E02F3">
              <w:rPr>
                <w:color w:val="auto"/>
              </w:rPr>
              <w:t>201</w:t>
            </w:r>
            <w:r w:rsidR="00FF2184" w:rsidRPr="001E02F3">
              <w:rPr>
                <w:color w:val="auto"/>
              </w:rPr>
              <w:t>5</w:t>
            </w:r>
            <w:r w:rsidRPr="001E02F3">
              <w:rPr>
                <w:color w:val="auto"/>
              </w:rPr>
              <w:t xml:space="preserve"> – 201</w:t>
            </w:r>
            <w:r w:rsidR="00FF2184" w:rsidRPr="001E02F3">
              <w:rPr>
                <w:color w:val="auto"/>
              </w:rPr>
              <w:t>9</w:t>
            </w:r>
            <w:r w:rsidRPr="001E02F3">
              <w:rPr>
                <w:color w:val="auto"/>
              </w:rPr>
              <w:t xml:space="preserve"> | Full-Time | (GPA 3.3/4.0)</w:t>
            </w:r>
          </w:p>
        </w:tc>
      </w:tr>
    </w:tbl>
    <w:p w14:paraId="1A802F6F" w14:textId="2CD06C7D" w:rsidR="0042706F" w:rsidRPr="001E02F3" w:rsidRDefault="0042706F" w:rsidP="007675B0">
      <w:pPr>
        <w:tabs>
          <w:tab w:val="center" w:pos="0"/>
        </w:tabs>
        <w:spacing w:before="80"/>
        <w:ind w:right="0"/>
        <w:jc w:val="both"/>
        <w:rPr>
          <w:rFonts w:cstheme="minorHAnsi"/>
          <w:b/>
          <w:bCs/>
          <w:noProof/>
          <w:color w:val="auto"/>
          <w:spacing w:val="-2"/>
          <w:lang w:val="en-AU" w:eastAsia="en-AU"/>
          <w14:ligatures w14:val="standardContextual"/>
        </w:rPr>
      </w:pPr>
    </w:p>
    <w:p w14:paraId="42A87F34" w14:textId="36EEFAE9" w:rsidR="0042706F" w:rsidRDefault="00410957" w:rsidP="007675B0">
      <w:pPr>
        <w:pStyle w:val="Heading1"/>
        <w:ind w:right="0"/>
        <w:jc w:val="both"/>
        <w:rPr>
          <w:color w:val="auto"/>
        </w:rPr>
      </w:pPr>
      <w:r w:rsidRPr="001E02F3">
        <w:rPr>
          <w:color w:val="auto"/>
        </w:rPr>
        <w:t xml:space="preserve">professional </w:t>
      </w:r>
      <w:sdt>
        <w:sdtPr>
          <w:rPr>
            <w:color w:val="auto"/>
          </w:rPr>
          <w:id w:val="-1597159308"/>
          <w:placeholder>
            <w:docPart w:val="1B9013AFD32744F4BF4777ACCDEB7780"/>
          </w:placeholder>
          <w:temporary/>
          <w:showingPlcHdr/>
          <w15:appearance w15:val="hidden"/>
        </w:sdtPr>
        <w:sdtEndPr/>
        <w:sdtContent>
          <w:r w:rsidR="0042706F" w:rsidRPr="001E02F3">
            <w:rPr>
              <w:color w:val="auto"/>
            </w:rPr>
            <w:t>EXPERIENCE</w:t>
          </w:r>
        </w:sdtContent>
      </w:sdt>
      <w:r w:rsidR="001F5A73" w:rsidRPr="001E02F3">
        <w:rPr>
          <w:color w:val="auto"/>
        </w:rPr>
        <w:t>s</w:t>
      </w:r>
    </w:p>
    <w:p w14:paraId="28476A69" w14:textId="6841E977" w:rsidR="00993B11" w:rsidRPr="0061217A" w:rsidRDefault="008D206B" w:rsidP="00993B11">
      <w:pPr>
        <w:pStyle w:val="Heading2"/>
        <w:ind w:right="0"/>
        <w:jc w:val="both"/>
        <w:rPr>
          <w:color w:val="auto"/>
          <w:sz w:val="22"/>
          <w:szCs w:val="22"/>
        </w:rPr>
      </w:pPr>
      <w:r w:rsidRPr="008D206B">
        <w:rPr>
          <w:rFonts w:ascii="Arial" w:eastAsiaTheme="minorEastAsia" w:hAnsi="Arial" w:cs="Arial"/>
          <w:bCs/>
          <w:color w:val="1A1C1E"/>
          <w:sz w:val="21"/>
          <w:szCs w:val="21"/>
          <w:shd w:val="clear" w:color="auto" w:fill="FFFFFF"/>
        </w:rPr>
        <w:t>AI Quality Engineer / Machine Learning Engineer</w:t>
      </w:r>
    </w:p>
    <w:p w14:paraId="56CA0D0B" w14:textId="62A14FFC" w:rsidR="00993B11" w:rsidRDefault="00993B11" w:rsidP="00993B11">
      <w:pPr>
        <w:pStyle w:val="Heading3"/>
        <w:ind w:right="0"/>
        <w:jc w:val="both"/>
        <w:rPr>
          <w:color w:val="auto"/>
        </w:rPr>
      </w:pPr>
      <w:r>
        <w:rPr>
          <w:i/>
          <w:iCs/>
          <w:color w:val="auto"/>
          <w:u w:val="single"/>
        </w:rPr>
        <w:t>Archopinion</w:t>
      </w:r>
      <w:r w:rsidRPr="001E02F3">
        <w:rPr>
          <w:i/>
          <w:iCs/>
          <w:color w:val="auto"/>
        </w:rPr>
        <w:t xml:space="preserve"> | </w:t>
      </w:r>
      <w:r>
        <w:rPr>
          <w:i/>
          <w:iCs/>
          <w:color w:val="auto"/>
        </w:rPr>
        <w:t>London</w:t>
      </w:r>
      <w:r w:rsidRPr="001E02F3">
        <w:rPr>
          <w:i/>
          <w:iCs/>
          <w:color w:val="auto"/>
        </w:rPr>
        <w:t xml:space="preserve">, </w:t>
      </w:r>
      <w:r>
        <w:rPr>
          <w:i/>
          <w:iCs/>
          <w:color w:val="auto"/>
        </w:rPr>
        <w:t>UK</w:t>
      </w:r>
      <w:r w:rsidRPr="001E02F3">
        <w:rPr>
          <w:color w:val="auto"/>
        </w:rPr>
        <w:tab/>
        <w:t>Jan 202</w:t>
      </w:r>
      <w:r>
        <w:rPr>
          <w:color w:val="auto"/>
        </w:rPr>
        <w:t>4</w:t>
      </w:r>
      <w:r w:rsidRPr="001E02F3">
        <w:rPr>
          <w:color w:val="auto"/>
        </w:rPr>
        <w:t xml:space="preserve"> – </w:t>
      </w:r>
      <w:r>
        <w:rPr>
          <w:color w:val="auto"/>
        </w:rPr>
        <w:t>Present</w:t>
      </w:r>
      <w:r w:rsidRPr="001E02F3">
        <w:rPr>
          <w:color w:val="auto"/>
        </w:rPr>
        <w:t xml:space="preserve"> | </w:t>
      </w:r>
      <w:r w:rsidR="00B13D90">
        <w:rPr>
          <w:color w:val="auto"/>
        </w:rPr>
        <w:t>Part</w:t>
      </w:r>
      <w:r w:rsidRPr="001E02F3">
        <w:rPr>
          <w:color w:val="auto"/>
        </w:rPr>
        <w:t>-Time</w:t>
      </w:r>
    </w:p>
    <w:p w14:paraId="61866151" w14:textId="01B0FB13" w:rsidR="00B23DC7" w:rsidRPr="00B23DC7" w:rsidRDefault="008D206B" w:rsidP="00B23DC7">
      <w:pPr>
        <w:pStyle w:val="ng-star-inserted"/>
        <w:shd w:val="clear" w:color="auto" w:fill="FFFFFF"/>
        <w:spacing w:before="0" w:beforeAutospacing="0" w:after="45" w:afterAutospacing="0" w:line="300" w:lineRule="atLeast"/>
        <w:rPr>
          <w:rFonts w:asciiTheme="minorHAnsi" w:eastAsiaTheme="minorEastAsia" w:hAnsiTheme="minorHAnsi" w:cstheme="minorBidi"/>
          <w:i/>
          <w:iCs/>
          <w:sz w:val="20"/>
          <w:szCs w:val="22"/>
          <w:lang w:eastAsia="ja-JP" w:bidi="ar-SA"/>
        </w:rPr>
      </w:pPr>
      <w:r w:rsidRPr="008D206B">
        <w:rPr>
          <w:rFonts w:asciiTheme="minorHAnsi" w:eastAsiaTheme="minorEastAsia" w:hAnsiTheme="minorHAnsi" w:cstheme="minorBidi"/>
          <w:i/>
          <w:iCs/>
          <w:sz w:val="20"/>
          <w:szCs w:val="22"/>
          <w:lang w:eastAsia="ja-JP" w:bidi="ar-SA"/>
        </w:rPr>
        <w:t>Designing quality gates and testing strategies for an AI-driven document analysis platform.</w:t>
      </w:r>
    </w:p>
    <w:p w14:paraId="76DC5B5B" w14:textId="77777777" w:rsidR="008D206B" w:rsidRPr="008D206B" w:rsidRDefault="008D206B" w:rsidP="008D206B">
      <w:pPr>
        <w:pStyle w:val="ng-star-inserted"/>
        <w:numPr>
          <w:ilvl w:val="0"/>
          <w:numId w:val="46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AI System Testing: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Developed the test strategy for complex </w:t>
      </w: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NLP and Computer Vision models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. ensuring high accuracy and reliability before deployment to production.</w:t>
      </w:r>
    </w:p>
    <w:p w14:paraId="7EA9B987" w14:textId="77777777" w:rsidR="008D206B" w:rsidRPr="008D206B" w:rsidRDefault="008D206B" w:rsidP="008D206B">
      <w:pPr>
        <w:pStyle w:val="ng-star-inserted"/>
        <w:numPr>
          <w:ilvl w:val="0"/>
          <w:numId w:val="46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Python Automation: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Wrote </w:t>
      </w: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Python scripts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to automate data validation pipelines, checking large datasets for consistency and "poisoned" data—critical for model integrity.</w:t>
      </w:r>
    </w:p>
    <w:p w14:paraId="503F5977" w14:textId="77777777" w:rsidR="008D206B" w:rsidRPr="008D206B" w:rsidRDefault="008D206B" w:rsidP="008D206B">
      <w:pPr>
        <w:pStyle w:val="ng-star-inserted"/>
        <w:numPr>
          <w:ilvl w:val="0"/>
          <w:numId w:val="46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Infrastructure QA: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Managed </w:t>
      </w: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Docker containers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for model inference, conducting performance testing to ensure the system remained stable under GPU-intensive loads.</w:t>
      </w:r>
    </w:p>
    <w:p w14:paraId="295819F3" w14:textId="77777777" w:rsidR="008D206B" w:rsidRPr="008D206B" w:rsidRDefault="008D206B" w:rsidP="008D206B">
      <w:pPr>
        <w:pStyle w:val="ng-star-inserted"/>
        <w:numPr>
          <w:ilvl w:val="0"/>
          <w:numId w:val="46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CI/CD Implementation: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Integrated automated quality checks into the deployment pipeline, ensuring that only models meeting specific accuracy thresholds were released.</w:t>
      </w:r>
    </w:p>
    <w:p w14:paraId="33E85273" w14:textId="77777777" w:rsidR="008D206B" w:rsidRPr="008D206B" w:rsidRDefault="008D206B" w:rsidP="008D206B">
      <w:pPr>
        <w:pStyle w:val="ng-star-inserted"/>
        <w:numPr>
          <w:ilvl w:val="0"/>
          <w:numId w:val="46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Collaboration: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Worked daily with Data Scientists to define "testability" for non-deterministic AI outputs.</w:t>
      </w:r>
    </w:p>
    <w:p w14:paraId="5E233102" w14:textId="6A233145" w:rsidR="002C23DD" w:rsidRPr="0061217A" w:rsidRDefault="008D206B" w:rsidP="007675B0">
      <w:pPr>
        <w:pStyle w:val="Heading2"/>
        <w:ind w:right="0"/>
        <w:jc w:val="both"/>
        <w:rPr>
          <w:color w:val="auto"/>
          <w:sz w:val="22"/>
          <w:szCs w:val="22"/>
        </w:rPr>
      </w:pPr>
      <w:r w:rsidRPr="008D206B">
        <w:rPr>
          <w:rFonts w:ascii="Arial" w:eastAsiaTheme="minorEastAsia" w:hAnsi="Arial" w:cs="Arial"/>
          <w:bCs/>
          <w:color w:val="1A1C1E"/>
          <w:sz w:val="21"/>
          <w:szCs w:val="21"/>
          <w:shd w:val="clear" w:color="auto" w:fill="FFFFFF"/>
        </w:rPr>
        <w:t>Senior Software Engineer (Backend &amp; Systems Quality)</w:t>
      </w:r>
    </w:p>
    <w:p w14:paraId="071C05DA" w14:textId="71423A49" w:rsidR="002C23DD" w:rsidRDefault="00FC175A" w:rsidP="007675B0">
      <w:pPr>
        <w:pStyle w:val="Heading3"/>
        <w:ind w:right="0"/>
        <w:jc w:val="both"/>
        <w:rPr>
          <w:color w:val="auto"/>
        </w:rPr>
      </w:pPr>
      <w:r w:rsidRPr="001E02F3">
        <w:rPr>
          <w:i/>
          <w:iCs/>
          <w:color w:val="auto"/>
          <w:u w:val="single"/>
        </w:rPr>
        <w:t>Al Yamama Company</w:t>
      </w:r>
      <w:r w:rsidRPr="001E02F3">
        <w:rPr>
          <w:i/>
          <w:iCs/>
          <w:color w:val="auto"/>
        </w:rPr>
        <w:t xml:space="preserve"> </w:t>
      </w:r>
      <w:r w:rsidR="002C23DD" w:rsidRPr="001E02F3">
        <w:rPr>
          <w:i/>
          <w:iCs/>
          <w:color w:val="auto"/>
        </w:rPr>
        <w:t xml:space="preserve">| </w:t>
      </w:r>
      <w:r w:rsidRPr="001E02F3">
        <w:rPr>
          <w:i/>
          <w:iCs/>
          <w:color w:val="auto"/>
        </w:rPr>
        <w:t>NEOM (The LINE)</w:t>
      </w:r>
      <w:r w:rsidR="002C23DD" w:rsidRPr="001E02F3">
        <w:rPr>
          <w:i/>
          <w:iCs/>
          <w:color w:val="auto"/>
        </w:rPr>
        <w:t xml:space="preserve">, </w:t>
      </w:r>
      <w:r w:rsidRPr="001E02F3">
        <w:rPr>
          <w:i/>
          <w:iCs/>
          <w:color w:val="auto"/>
        </w:rPr>
        <w:t>Saudi Arabia</w:t>
      </w:r>
      <w:r w:rsidR="002C23DD" w:rsidRPr="001E02F3">
        <w:rPr>
          <w:color w:val="auto"/>
        </w:rPr>
        <w:tab/>
        <w:t>Jan 20</w:t>
      </w:r>
      <w:r w:rsidRPr="001E02F3">
        <w:rPr>
          <w:color w:val="auto"/>
        </w:rPr>
        <w:t>23</w:t>
      </w:r>
      <w:r w:rsidR="002C23DD" w:rsidRPr="001E02F3">
        <w:rPr>
          <w:color w:val="auto"/>
        </w:rPr>
        <w:t xml:space="preserve"> – Jan 2024</w:t>
      </w:r>
      <w:r w:rsidR="005D4D71" w:rsidRPr="001E02F3">
        <w:rPr>
          <w:color w:val="auto"/>
        </w:rPr>
        <w:t xml:space="preserve"> | Full-Time</w:t>
      </w:r>
    </w:p>
    <w:p w14:paraId="14C2E6A0" w14:textId="0B52BD80" w:rsidR="00B23DC7" w:rsidRPr="00D16578" w:rsidRDefault="008D206B" w:rsidP="00B23DC7">
      <w:pPr>
        <w:rPr>
          <w:rFonts w:cstheme="minorHAnsi"/>
          <w:i/>
          <w:iCs/>
          <w:szCs w:val="20"/>
        </w:rPr>
      </w:pPr>
      <w:r w:rsidRPr="008D206B">
        <w:rPr>
          <w:rFonts w:cstheme="minorHAnsi"/>
          <w:i/>
          <w:iCs/>
          <w:szCs w:val="20"/>
        </w:rPr>
        <w:t>Focused on the reliability of distributed tracking systems and infrastructure.</w:t>
      </w:r>
    </w:p>
    <w:p w14:paraId="337550C3" w14:textId="77777777" w:rsidR="008D206B" w:rsidRPr="008D206B" w:rsidRDefault="008D206B" w:rsidP="008D206B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Distributed Systems Testing: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Validated a distributed RFID tracking system across multiple physical sites, mirroring the complexity of federated networks.</w:t>
      </w:r>
    </w:p>
    <w:p w14:paraId="36A81C16" w14:textId="77777777" w:rsidR="008D206B" w:rsidRPr="008D206B" w:rsidRDefault="008D206B" w:rsidP="008D206B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Linux &amp; Scripting: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Maintained </w:t>
      </w: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Linux-based servers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, using </w:t>
      </w: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Bash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scripts to automate system health checks and log rotation.</w:t>
      </w:r>
    </w:p>
    <w:p w14:paraId="6A4A4A43" w14:textId="77777777" w:rsidR="008D206B" w:rsidRPr="008D206B" w:rsidRDefault="008D206B" w:rsidP="008D206B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API &amp; Database QA: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Built automated API tests to verify secure data transmission between local nodes and the central cloud, ensuring data privacy and integrity.</w:t>
      </w:r>
    </w:p>
    <w:p w14:paraId="3F0FD71D" w14:textId="77777777" w:rsidR="008D206B" w:rsidRPr="008D206B" w:rsidRDefault="008D206B" w:rsidP="008D206B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Performance Engineering: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Optimized PostgreSQL queries and backend logic to handle high-concurrency data streams.</w:t>
      </w:r>
    </w:p>
    <w:p w14:paraId="36DAA072" w14:textId="3CC22FC5" w:rsidR="00FA7C64" w:rsidRPr="0061217A" w:rsidRDefault="008D206B" w:rsidP="007675B0">
      <w:pPr>
        <w:pStyle w:val="Heading2"/>
        <w:ind w:right="0"/>
        <w:jc w:val="both"/>
        <w:rPr>
          <w:color w:val="auto"/>
          <w:sz w:val="22"/>
          <w:szCs w:val="22"/>
        </w:rPr>
      </w:pPr>
      <w:r w:rsidRPr="008D206B">
        <w:rPr>
          <w:rFonts w:ascii="Arial" w:eastAsiaTheme="minorEastAsia" w:hAnsi="Arial" w:cs="Arial"/>
          <w:bCs/>
          <w:color w:val="1A1C1E"/>
          <w:sz w:val="21"/>
          <w:szCs w:val="21"/>
          <w:shd w:val="clear" w:color="auto" w:fill="FFFFFF"/>
        </w:rPr>
        <w:t>QA Automation Engineer</w:t>
      </w:r>
    </w:p>
    <w:p w14:paraId="7C49FF24" w14:textId="10AAEDA1" w:rsidR="00FA7C64" w:rsidRPr="001E02F3" w:rsidRDefault="00832312" w:rsidP="007675B0">
      <w:pPr>
        <w:pStyle w:val="Heading3"/>
        <w:ind w:right="0"/>
        <w:jc w:val="both"/>
        <w:rPr>
          <w:color w:val="auto"/>
        </w:rPr>
      </w:pPr>
      <w:r w:rsidRPr="003F6228">
        <w:rPr>
          <w:i/>
          <w:iCs/>
          <w:color w:val="auto"/>
          <w:u w:val="single"/>
        </w:rPr>
        <w:t>Amigo Software</w:t>
      </w:r>
      <w:r w:rsidR="00FA7C64" w:rsidRPr="001E02F3">
        <w:rPr>
          <w:i/>
          <w:iCs/>
          <w:color w:val="auto"/>
        </w:rPr>
        <w:t xml:space="preserve">| </w:t>
      </w:r>
      <w:r w:rsidRPr="001E02F3">
        <w:rPr>
          <w:i/>
          <w:iCs/>
          <w:color w:val="auto"/>
        </w:rPr>
        <w:t>Lahore</w:t>
      </w:r>
      <w:r w:rsidR="00FA7C64" w:rsidRPr="001E02F3">
        <w:rPr>
          <w:i/>
          <w:iCs/>
          <w:color w:val="auto"/>
        </w:rPr>
        <w:t xml:space="preserve">, </w:t>
      </w:r>
      <w:r w:rsidRPr="001E02F3">
        <w:rPr>
          <w:i/>
          <w:iCs/>
          <w:color w:val="auto"/>
        </w:rPr>
        <w:t>Pakistan</w:t>
      </w:r>
      <w:r w:rsidR="00FA7C64" w:rsidRPr="001E02F3">
        <w:rPr>
          <w:color w:val="auto"/>
        </w:rPr>
        <w:tab/>
      </w:r>
      <w:r w:rsidR="00AD7AC5" w:rsidRPr="001E02F3">
        <w:rPr>
          <w:color w:val="auto"/>
        </w:rPr>
        <w:t>Oct</w:t>
      </w:r>
      <w:r w:rsidR="00FA7C64" w:rsidRPr="001E02F3">
        <w:rPr>
          <w:color w:val="auto"/>
        </w:rPr>
        <w:t xml:space="preserve"> 20</w:t>
      </w:r>
      <w:r w:rsidR="00AD7AC5" w:rsidRPr="001E02F3">
        <w:rPr>
          <w:color w:val="auto"/>
        </w:rPr>
        <w:t>2</w:t>
      </w:r>
      <w:r w:rsidR="005D4D71" w:rsidRPr="001E02F3">
        <w:rPr>
          <w:color w:val="auto"/>
        </w:rPr>
        <w:t>0</w:t>
      </w:r>
      <w:r w:rsidR="00FA7C64" w:rsidRPr="001E02F3">
        <w:rPr>
          <w:color w:val="auto"/>
        </w:rPr>
        <w:t xml:space="preserve"> – </w:t>
      </w:r>
      <w:r w:rsidR="00AD7AC5" w:rsidRPr="001E02F3">
        <w:rPr>
          <w:color w:val="auto"/>
        </w:rPr>
        <w:t>Dec</w:t>
      </w:r>
      <w:r w:rsidR="00FA7C64" w:rsidRPr="001E02F3">
        <w:rPr>
          <w:color w:val="auto"/>
        </w:rPr>
        <w:t xml:space="preserve"> 202</w:t>
      </w:r>
      <w:r w:rsidR="00AD7AC5" w:rsidRPr="001E02F3">
        <w:rPr>
          <w:color w:val="auto"/>
        </w:rPr>
        <w:t>3</w:t>
      </w:r>
      <w:r w:rsidR="005D4D71" w:rsidRPr="001E02F3">
        <w:rPr>
          <w:color w:val="auto"/>
        </w:rPr>
        <w:t xml:space="preserve"> | Full-Time</w:t>
      </w:r>
    </w:p>
    <w:p w14:paraId="17F74BF0" w14:textId="727CBBFA" w:rsidR="00D16578" w:rsidRPr="00D16578" w:rsidRDefault="00962C62" w:rsidP="00D16578">
      <w:pPr>
        <w:pStyle w:val="ng-star-inserted"/>
        <w:shd w:val="clear" w:color="auto" w:fill="FFFFFF"/>
        <w:spacing w:before="0" w:beforeAutospacing="0" w:after="45" w:afterAutospacing="0" w:line="300" w:lineRule="atLeast"/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</w:pPr>
      <w:r w:rsidRPr="00962C62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lastRenderedPageBreak/>
        <w:t>Core QA role for "Rainbow Classroom," a real-time web communication platform.</w:t>
      </w:r>
    </w:p>
    <w:p w14:paraId="49851380" w14:textId="77777777" w:rsidR="008D206B" w:rsidRPr="008D206B" w:rsidRDefault="008D206B" w:rsidP="008D206B">
      <w:pPr>
        <w:pStyle w:val="ng-star-inserted"/>
        <w:numPr>
          <w:ilvl w:val="0"/>
          <w:numId w:val="49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Test Automation Frameworks: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Contributed to the development of automated test suites for a real-time communication platform (Rainbow Classroom).</w:t>
      </w:r>
    </w:p>
    <w:p w14:paraId="1149EC6C" w14:textId="77777777" w:rsidR="008D206B" w:rsidRPr="008D206B" w:rsidRDefault="008D206B" w:rsidP="008D206B">
      <w:pPr>
        <w:pStyle w:val="ng-star-inserted"/>
        <w:numPr>
          <w:ilvl w:val="0"/>
          <w:numId w:val="49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Pipeline Management: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Helped enforce quality gates in the release process, preventing critical bugs from reaching the production environment.</w:t>
      </w:r>
    </w:p>
    <w:p w14:paraId="5BFF9352" w14:textId="77777777" w:rsidR="008D206B" w:rsidRPr="008D206B" w:rsidRDefault="008D206B" w:rsidP="008D206B">
      <w:pPr>
        <w:pStyle w:val="ng-star-inserted"/>
        <w:numPr>
          <w:ilvl w:val="0"/>
          <w:numId w:val="49"/>
        </w:numPr>
        <w:shd w:val="clear" w:color="auto" w:fill="FFFFFF"/>
        <w:spacing w:before="0" w:beforeAutospacing="0" w:after="45" w:afterAutospacing="0" w:line="300" w:lineRule="atLeast"/>
        <w:rPr>
          <w:rFonts w:asciiTheme="minorHAnsi" w:hAnsiTheme="minorHAnsi" w:cstheme="minorHAnsi"/>
          <w:color w:val="1A1C1E"/>
          <w:sz w:val="20"/>
          <w:szCs w:val="20"/>
        </w:rPr>
      </w:pPr>
      <w:r w:rsidRPr="008D206B">
        <w:rPr>
          <w:rStyle w:val="ng-star-inserted1"/>
          <w:rFonts w:asciiTheme="minorHAnsi" w:hAnsiTheme="minorHAnsi" w:cstheme="minorHAnsi"/>
          <w:b/>
          <w:bCs/>
          <w:color w:val="1A1C1E"/>
          <w:sz w:val="20"/>
          <w:szCs w:val="20"/>
        </w:rPr>
        <w:t>Root Cause Analysis:</w:t>
      </w:r>
      <w:r w:rsidRPr="008D206B">
        <w:rPr>
          <w:rStyle w:val="ng-star-inserted1"/>
          <w:rFonts w:asciiTheme="minorHAnsi" w:hAnsiTheme="minorHAnsi" w:cstheme="minorHAnsi"/>
          <w:color w:val="1A1C1E"/>
          <w:sz w:val="20"/>
          <w:szCs w:val="20"/>
        </w:rPr>
        <w:t> Investigated complex backend failures, using logs and monitoring tools to provide actionable feedback to developers.</w:t>
      </w:r>
    </w:p>
    <w:p w14:paraId="0793BCB4" w14:textId="111FDDEE" w:rsidR="005D4D71" w:rsidRPr="001E02F3" w:rsidRDefault="00962C62" w:rsidP="007675B0">
      <w:pPr>
        <w:pStyle w:val="Heading2"/>
        <w:ind w:right="0"/>
        <w:jc w:val="both"/>
        <w:rPr>
          <w:color w:val="auto"/>
        </w:rPr>
      </w:pPr>
      <w:r w:rsidRPr="00962C62">
        <w:rPr>
          <w:rFonts w:ascii="Arial" w:eastAsiaTheme="minorEastAsia" w:hAnsi="Arial" w:cs="Arial"/>
          <w:bCs/>
          <w:color w:val="1A1C1E"/>
          <w:sz w:val="21"/>
          <w:szCs w:val="21"/>
          <w:shd w:val="clear" w:color="auto" w:fill="FFFFFF"/>
        </w:rPr>
        <w:t>Frontend Web Developer / Tester</w:t>
      </w:r>
    </w:p>
    <w:p w14:paraId="49BAF618" w14:textId="5E3BBA57" w:rsidR="005D4D71" w:rsidRPr="001E02F3" w:rsidRDefault="005D4D71" w:rsidP="007675B0">
      <w:pPr>
        <w:pStyle w:val="Heading3"/>
        <w:ind w:right="0"/>
        <w:jc w:val="both"/>
        <w:rPr>
          <w:color w:val="auto"/>
        </w:rPr>
      </w:pPr>
      <w:r w:rsidRPr="003F6228">
        <w:rPr>
          <w:i/>
          <w:iCs/>
          <w:color w:val="auto"/>
          <w:u w:val="single"/>
        </w:rPr>
        <w:t>Eyecix Solutions</w:t>
      </w:r>
      <w:r w:rsidRPr="001E02F3">
        <w:rPr>
          <w:i/>
          <w:iCs/>
          <w:color w:val="auto"/>
        </w:rPr>
        <w:t>| Lahore, Pakistan</w:t>
      </w:r>
      <w:r w:rsidRPr="001E02F3">
        <w:rPr>
          <w:color w:val="auto"/>
        </w:rPr>
        <w:tab/>
        <w:t>July 2019 – Oct 2020 | Full-Time</w:t>
      </w:r>
    </w:p>
    <w:p w14:paraId="76A153EB" w14:textId="77777777" w:rsidR="00962C62" w:rsidRPr="00962C62" w:rsidRDefault="00962C62" w:rsidP="00962C62">
      <w:pPr>
        <w:numPr>
          <w:ilvl w:val="0"/>
          <w:numId w:val="42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Foundation in Code: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Developed responsive websites using </w:t>
      </w: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HTML, CSS, and JavaScript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.</w:t>
      </w:r>
    </w:p>
    <w:p w14:paraId="261D48EC" w14:textId="77777777" w:rsidR="00962C62" w:rsidRPr="00962C62" w:rsidRDefault="00962C62" w:rsidP="00962C62">
      <w:pPr>
        <w:numPr>
          <w:ilvl w:val="0"/>
          <w:numId w:val="42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White Box Testing: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This developer background allows me to perform "Grey Box" testing, as I can read the source code to understand exactly why a UI bug is occurring.</w:t>
      </w:r>
    </w:p>
    <w:p w14:paraId="71AD6E8B" w14:textId="77777777" w:rsidR="003F6228" w:rsidRPr="001E02F3" w:rsidRDefault="003F6228" w:rsidP="003F6228">
      <w:pPr>
        <w:pStyle w:val="Heading1"/>
        <w:ind w:right="0"/>
        <w:jc w:val="both"/>
        <w:rPr>
          <w:color w:val="auto"/>
        </w:rPr>
      </w:pPr>
      <w:r w:rsidRPr="001E02F3">
        <w:rPr>
          <w:color w:val="auto"/>
        </w:rPr>
        <w:t>TECHNICAL Skills</w:t>
      </w:r>
    </w:p>
    <w:p w14:paraId="1FDBDB2A" w14:textId="77777777" w:rsidR="008D206B" w:rsidRPr="008D206B" w:rsidRDefault="008D206B" w:rsidP="008D206B">
      <w:pPr>
        <w:numPr>
          <w:ilvl w:val="0"/>
          <w:numId w:val="44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Core Language: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</w:t>
      </w: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Python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 xml:space="preserve"> (Advanced scripting, Automation, </w:t>
      </w:r>
      <w:proofErr w:type="spellStart"/>
      <w:r w:rsidRPr="008D206B">
        <w:rPr>
          <w:rFonts w:eastAsia="Times New Roman" w:cstheme="minorHAnsi"/>
          <w:color w:val="1A1C1E"/>
          <w:szCs w:val="20"/>
          <w:lang w:eastAsia="en-US" w:bidi="ur-PK"/>
        </w:rPr>
        <w:t>PyTest</w:t>
      </w:r>
      <w:proofErr w:type="spellEnd"/>
      <w:r w:rsidRPr="008D206B">
        <w:rPr>
          <w:rFonts w:eastAsia="Times New Roman" w:cstheme="minorHAnsi"/>
          <w:color w:val="1A1C1E"/>
          <w:szCs w:val="20"/>
          <w:lang w:eastAsia="en-US" w:bidi="ur-PK"/>
        </w:rPr>
        <w:t>), Bash.</w:t>
      </w:r>
    </w:p>
    <w:p w14:paraId="507395AD" w14:textId="77777777" w:rsidR="008D206B" w:rsidRPr="008D206B" w:rsidRDefault="008D206B" w:rsidP="008D206B">
      <w:pPr>
        <w:numPr>
          <w:ilvl w:val="0"/>
          <w:numId w:val="44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Infrastructure &amp; DevOps: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</w:t>
      </w: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Docker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(Containerization), </w:t>
      </w: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Kubernetes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concepts, Linux/UNIX administration, CI/CD (GitHub Actions/Pipelines as Code).</w:t>
      </w:r>
    </w:p>
    <w:p w14:paraId="7D41E942" w14:textId="77777777" w:rsidR="008D206B" w:rsidRPr="008D206B" w:rsidRDefault="008D206B" w:rsidP="008D206B">
      <w:pPr>
        <w:numPr>
          <w:ilvl w:val="0"/>
          <w:numId w:val="44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AI &amp; Data QA: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Model Evaluation, Data Integrity Testing, Federated Learning concepts, GPU resource monitoring, Pandas/NumPy.</w:t>
      </w:r>
    </w:p>
    <w:p w14:paraId="649E79E4" w14:textId="77777777" w:rsidR="008D206B" w:rsidRPr="008D206B" w:rsidRDefault="008D206B" w:rsidP="008D206B">
      <w:pPr>
        <w:numPr>
          <w:ilvl w:val="0"/>
          <w:numId w:val="44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8D206B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Testing:</w:t>
      </w:r>
      <w:r w:rsidRPr="008D206B">
        <w:rPr>
          <w:rFonts w:eastAsia="Times New Roman" w:cstheme="minorHAnsi"/>
          <w:color w:val="1A1C1E"/>
          <w:szCs w:val="20"/>
          <w:lang w:eastAsia="en-US" w:bidi="ur-PK"/>
        </w:rPr>
        <w:t> Automated Testing (Backend/API), Non-functional Testing (Performance/Scalability), Security/Privacy validation.</w:t>
      </w:r>
    </w:p>
    <w:p w14:paraId="4CA0826E" w14:textId="134D1182" w:rsidR="001A5F4E" w:rsidRPr="00D16578" w:rsidRDefault="00D16578" w:rsidP="00D16578">
      <w:pPr>
        <w:pStyle w:val="Heading1"/>
        <w:ind w:right="0"/>
        <w:jc w:val="both"/>
        <w:rPr>
          <w:color w:val="auto"/>
        </w:rPr>
      </w:pPr>
      <w:r>
        <w:rPr>
          <w:color w:val="auto"/>
        </w:rPr>
        <w:t>core</w:t>
      </w:r>
      <w:r w:rsidRPr="001E02F3">
        <w:rPr>
          <w:color w:val="auto"/>
        </w:rPr>
        <w:t xml:space="preserve"> Skills</w:t>
      </w:r>
    </w:p>
    <w:p w14:paraId="59204EF1" w14:textId="77777777" w:rsidR="00962C62" w:rsidRPr="00962C62" w:rsidRDefault="00962C62" w:rsidP="00962C62">
      <w:pPr>
        <w:numPr>
          <w:ilvl w:val="0"/>
          <w:numId w:val="37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Frontend Automation: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Cypress, Selenium, JavaScript/TypeScript, Playwright.</w:t>
      </w:r>
    </w:p>
    <w:p w14:paraId="47815029" w14:textId="77777777" w:rsidR="00962C62" w:rsidRPr="00962C62" w:rsidRDefault="00962C62" w:rsidP="00962C62">
      <w:pPr>
        <w:numPr>
          <w:ilvl w:val="0"/>
          <w:numId w:val="37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Manual &amp; UI Testing: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Cross-browser Testing, Responsive Design Validation, WCAG Accessibility, DOM Debugging.</w:t>
      </w:r>
    </w:p>
    <w:p w14:paraId="46ED2237" w14:textId="77777777" w:rsidR="00962C62" w:rsidRPr="00962C62" w:rsidRDefault="00962C62" w:rsidP="00962C62">
      <w:pPr>
        <w:numPr>
          <w:ilvl w:val="0"/>
          <w:numId w:val="37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Web Technologies: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HTML5, CSS3, React, Next.js, REST APIs (Postman).</w:t>
      </w:r>
    </w:p>
    <w:p w14:paraId="12467259" w14:textId="77777777" w:rsidR="00962C62" w:rsidRPr="00962C62" w:rsidRDefault="00962C62" w:rsidP="00962C62">
      <w:pPr>
        <w:numPr>
          <w:ilvl w:val="0"/>
          <w:numId w:val="37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Processes &amp; Tools: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Agile/Scrum, Jira, Git, Jenkins, GitLab CI, SQL.</w:t>
      </w:r>
    </w:p>
    <w:p w14:paraId="339D760F" w14:textId="77777777" w:rsidR="00962C62" w:rsidRPr="00962C62" w:rsidRDefault="00962C62" w:rsidP="00962C62">
      <w:pPr>
        <w:numPr>
          <w:ilvl w:val="0"/>
          <w:numId w:val="37"/>
        </w:numPr>
        <w:shd w:val="clear" w:color="auto" w:fill="FFFFFF"/>
        <w:spacing w:after="45" w:line="300" w:lineRule="atLeast"/>
        <w:ind w:right="0"/>
        <w:rPr>
          <w:rFonts w:eastAsia="Times New Roman" w:cstheme="minorHAnsi"/>
          <w:color w:val="1A1C1E"/>
          <w:szCs w:val="20"/>
          <w:lang w:eastAsia="en-US" w:bidi="ur-PK"/>
        </w:rPr>
      </w:pPr>
      <w:r w:rsidRPr="00962C62">
        <w:rPr>
          <w:rFonts w:eastAsia="Times New Roman" w:cstheme="minorHAnsi"/>
          <w:b/>
          <w:bCs/>
          <w:color w:val="1A1C1E"/>
          <w:szCs w:val="20"/>
          <w:lang w:eastAsia="en-US" w:bidi="ur-PK"/>
        </w:rPr>
        <w:t>Domain Experience:</w:t>
      </w:r>
      <w:r w:rsidRPr="00962C62">
        <w:rPr>
          <w:rFonts w:eastAsia="Times New Roman" w:cstheme="minorHAnsi"/>
          <w:color w:val="1A1C1E"/>
          <w:szCs w:val="20"/>
          <w:lang w:eastAsia="en-US" w:bidi="ur-PK"/>
        </w:rPr>
        <w:t> Regulatory Compliance, Enterprise Systems, Data Security.</w:t>
      </w:r>
    </w:p>
    <w:p w14:paraId="51DF8E92" w14:textId="6886D972" w:rsidR="003F6228" w:rsidRPr="001E02F3" w:rsidRDefault="00A308BC" w:rsidP="003F6228">
      <w:pPr>
        <w:pStyle w:val="Heading1"/>
        <w:ind w:right="0"/>
        <w:jc w:val="both"/>
        <w:rPr>
          <w:rFonts w:cs="Calibri (Body)"/>
          <w:color w:val="auto"/>
          <w:szCs w:val="20"/>
        </w:rPr>
      </w:pPr>
      <w:r>
        <w:rPr>
          <w:color w:val="auto"/>
        </w:rPr>
        <w:br/>
      </w:r>
      <w:r w:rsidR="003F6228" w:rsidRPr="001E02F3">
        <w:rPr>
          <w:color w:val="auto"/>
        </w:rPr>
        <w:t>Projects</w:t>
      </w:r>
    </w:p>
    <w:p w14:paraId="086D6483" w14:textId="77777777" w:rsidR="003F6228" w:rsidRPr="001E02F3" w:rsidRDefault="003F6228" w:rsidP="003F6228">
      <w:pPr>
        <w:pStyle w:val="ListParagraph"/>
        <w:numPr>
          <w:ilvl w:val="0"/>
          <w:numId w:val="11"/>
        </w:numPr>
        <w:tabs>
          <w:tab w:val="center" w:pos="0"/>
        </w:tabs>
        <w:spacing w:before="80"/>
        <w:ind w:right="0"/>
        <w:jc w:val="both"/>
        <w:rPr>
          <w:color w:val="auto"/>
        </w:rPr>
      </w:pPr>
      <w:r w:rsidRPr="001E02F3">
        <w:rPr>
          <w:b/>
          <w:bCs/>
          <w:color w:val="auto"/>
        </w:rPr>
        <w:t>HiddenSentimentNLP (MSc)</w:t>
      </w:r>
      <w:r w:rsidRPr="001E02F3">
        <w:rPr>
          <w:color w:val="auto"/>
        </w:rPr>
        <w:t>:</w:t>
      </w:r>
    </w:p>
    <w:p w14:paraId="67B5B786" w14:textId="77777777" w:rsidR="003F6228" w:rsidRPr="001E02F3" w:rsidRDefault="003F6228" w:rsidP="003F6228">
      <w:pPr>
        <w:pStyle w:val="ListParagraph"/>
        <w:numPr>
          <w:ilvl w:val="1"/>
          <w:numId w:val="11"/>
        </w:numPr>
        <w:tabs>
          <w:tab w:val="center" w:pos="0"/>
        </w:tabs>
        <w:spacing w:before="80"/>
        <w:ind w:right="0"/>
        <w:jc w:val="both"/>
        <w:rPr>
          <w:color w:val="auto"/>
        </w:rPr>
      </w:pPr>
      <w:r w:rsidRPr="001E02F3">
        <w:rPr>
          <w:color w:val="auto"/>
        </w:rPr>
        <w:t>Developed a transformer-based NLP system to detect implicit or hidden sentiment in user-generated content. Integrated a live web scraping module to extract real-time product reviews from Amazon and deployed the model directly onto a user-facing interface for instant inference. Demonstrated full-stack capability by combining data extraction, inference API, and front-end display for live prediction.</w:t>
      </w:r>
    </w:p>
    <w:p w14:paraId="414E89E3" w14:textId="77777777" w:rsidR="003F6228" w:rsidRPr="001E02F3" w:rsidRDefault="003F6228" w:rsidP="003F6228">
      <w:pPr>
        <w:pStyle w:val="ListParagraph"/>
        <w:numPr>
          <w:ilvl w:val="0"/>
          <w:numId w:val="11"/>
        </w:numPr>
        <w:tabs>
          <w:tab w:val="center" w:pos="0"/>
        </w:tabs>
        <w:spacing w:before="80"/>
        <w:ind w:right="0"/>
        <w:jc w:val="both"/>
        <w:rPr>
          <w:color w:val="auto"/>
        </w:rPr>
      </w:pPr>
      <w:r w:rsidRPr="001E02F3">
        <w:rPr>
          <w:b/>
          <w:bCs/>
          <w:color w:val="auto"/>
        </w:rPr>
        <w:t>Offline Tracker - Lost &amp; Found (BSCS)</w:t>
      </w:r>
      <w:r w:rsidRPr="001E02F3">
        <w:rPr>
          <w:color w:val="auto"/>
        </w:rPr>
        <w:t>:</w:t>
      </w:r>
    </w:p>
    <w:p w14:paraId="7D0CAD1E" w14:textId="77777777" w:rsidR="003F6228" w:rsidRPr="001E02F3" w:rsidRDefault="003F6228" w:rsidP="003F6228">
      <w:pPr>
        <w:pStyle w:val="ListParagraph"/>
        <w:numPr>
          <w:ilvl w:val="1"/>
          <w:numId w:val="11"/>
        </w:numPr>
        <w:tabs>
          <w:tab w:val="center" w:pos="0"/>
        </w:tabs>
        <w:spacing w:before="80"/>
        <w:ind w:right="0"/>
        <w:jc w:val="both"/>
        <w:rPr>
          <w:b/>
          <w:bCs/>
          <w:color w:val="auto"/>
        </w:rPr>
      </w:pPr>
      <w:r w:rsidRPr="001E02F3">
        <w:rPr>
          <w:color w:val="auto"/>
        </w:rPr>
        <w:t>Designed and implemented a GSM-based location tracking system using encrypted SMS communication between paired mobile apps and a web interface (Twilio API). Enabled secure, internet-independent location sharing and recovery of lost or stolen devices through automated SMS requests and encrypted coordinate responses.</w:t>
      </w:r>
    </w:p>
    <w:p w14:paraId="6A5A4810" w14:textId="77777777" w:rsidR="003F6228" w:rsidRPr="001E02F3" w:rsidRDefault="008D206B" w:rsidP="003F6228">
      <w:pPr>
        <w:pStyle w:val="ListParagraph"/>
        <w:numPr>
          <w:ilvl w:val="0"/>
          <w:numId w:val="11"/>
        </w:numPr>
        <w:tabs>
          <w:tab w:val="center" w:pos="0"/>
        </w:tabs>
        <w:spacing w:before="80"/>
        <w:ind w:right="0"/>
        <w:jc w:val="both"/>
        <w:rPr>
          <w:b/>
          <w:bCs/>
          <w:color w:val="auto"/>
        </w:rPr>
      </w:pPr>
      <w:hyperlink r:id="rId15" w:history="1">
        <w:r w:rsidR="003F6228" w:rsidRPr="001E02F3">
          <w:rPr>
            <w:rStyle w:val="Hyperlink"/>
            <w:b/>
            <w:bCs/>
            <w:color w:val="auto"/>
          </w:rPr>
          <w:t>JD2CVs</w:t>
        </w:r>
      </w:hyperlink>
      <w:r w:rsidR="003F6228" w:rsidRPr="001E02F3">
        <w:rPr>
          <w:b/>
          <w:bCs/>
          <w:color w:val="auto"/>
        </w:rPr>
        <w:t xml:space="preserve"> (MVP):</w:t>
      </w:r>
    </w:p>
    <w:p w14:paraId="185B468F" w14:textId="4C9C07E7" w:rsidR="003F6228" w:rsidRPr="003F6228" w:rsidRDefault="003F6228" w:rsidP="003F6228">
      <w:pPr>
        <w:pStyle w:val="ListParagraph"/>
        <w:numPr>
          <w:ilvl w:val="1"/>
          <w:numId w:val="11"/>
        </w:numPr>
        <w:tabs>
          <w:tab w:val="center" w:pos="0"/>
        </w:tabs>
        <w:spacing w:before="80"/>
        <w:ind w:right="0"/>
        <w:jc w:val="both"/>
        <w:rPr>
          <w:rFonts w:cstheme="minorHAnsi"/>
          <w:b/>
          <w:bCs/>
          <w:noProof/>
          <w:color w:val="auto"/>
          <w:spacing w:val="-2"/>
          <w:lang w:val="en-AU" w:eastAsia="en-AU"/>
          <w14:ligatures w14:val="standardContextual"/>
        </w:rPr>
      </w:pPr>
      <w:r w:rsidRPr="001E02F3">
        <w:rPr>
          <w:color w:val="auto"/>
        </w:rPr>
        <w:t>Conceived, designed, and deployed a full-stack web application that allows users to paste a job description and receive a CV that is interactive with live editing interface allowing users to directly modify and refine their CV content either visual or textual in real-time within the browser by commanding AI or manual customization.</w:t>
      </w:r>
    </w:p>
    <w:sectPr w:rsidR="003F6228" w:rsidRPr="003F6228" w:rsidSect="003918DB">
      <w:pgSz w:w="11906" w:h="16838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0907F" w14:textId="77777777" w:rsidR="005466AE" w:rsidRDefault="005466AE" w:rsidP="00755519">
      <w:pPr>
        <w:spacing w:line="240" w:lineRule="auto"/>
      </w:pPr>
      <w:r>
        <w:separator/>
      </w:r>
    </w:p>
  </w:endnote>
  <w:endnote w:type="continuationSeparator" w:id="0">
    <w:p w14:paraId="70BAD432" w14:textId="77777777" w:rsidR="005466AE" w:rsidRDefault="005466AE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0E777" w14:textId="77777777" w:rsidR="005466AE" w:rsidRDefault="005466AE" w:rsidP="00755519">
      <w:pPr>
        <w:spacing w:line="240" w:lineRule="auto"/>
      </w:pPr>
      <w:r>
        <w:separator/>
      </w:r>
    </w:p>
  </w:footnote>
  <w:footnote w:type="continuationSeparator" w:id="0">
    <w:p w14:paraId="2724775C" w14:textId="77777777" w:rsidR="005466AE" w:rsidRDefault="005466AE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C5D"/>
    <w:multiLevelType w:val="hybridMultilevel"/>
    <w:tmpl w:val="190AE6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624BF"/>
    <w:multiLevelType w:val="multilevel"/>
    <w:tmpl w:val="F09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3A0"/>
    <w:multiLevelType w:val="multilevel"/>
    <w:tmpl w:val="E7D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2FF7"/>
    <w:multiLevelType w:val="hybridMultilevel"/>
    <w:tmpl w:val="CBECA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1D18"/>
    <w:multiLevelType w:val="multilevel"/>
    <w:tmpl w:val="D5F6D7B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06710"/>
    <w:multiLevelType w:val="multilevel"/>
    <w:tmpl w:val="48F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5D3C"/>
    <w:multiLevelType w:val="multilevel"/>
    <w:tmpl w:val="FD8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A709B"/>
    <w:multiLevelType w:val="hybridMultilevel"/>
    <w:tmpl w:val="3D7073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7E76AB"/>
    <w:multiLevelType w:val="multilevel"/>
    <w:tmpl w:val="878ED24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5186"/>
    <w:multiLevelType w:val="multilevel"/>
    <w:tmpl w:val="A05C7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C4241"/>
    <w:multiLevelType w:val="multilevel"/>
    <w:tmpl w:val="1438F6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73564"/>
    <w:multiLevelType w:val="multilevel"/>
    <w:tmpl w:val="0ED4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C4E8B"/>
    <w:multiLevelType w:val="hybridMultilevel"/>
    <w:tmpl w:val="BBF2A9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42CC8"/>
    <w:multiLevelType w:val="multilevel"/>
    <w:tmpl w:val="494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D2CAE"/>
    <w:multiLevelType w:val="hybridMultilevel"/>
    <w:tmpl w:val="7D1891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9D0332"/>
    <w:multiLevelType w:val="multilevel"/>
    <w:tmpl w:val="7E4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E24AA"/>
    <w:multiLevelType w:val="multilevel"/>
    <w:tmpl w:val="728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3507D"/>
    <w:multiLevelType w:val="multilevel"/>
    <w:tmpl w:val="30C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76395"/>
    <w:multiLevelType w:val="multilevel"/>
    <w:tmpl w:val="323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41957"/>
    <w:multiLevelType w:val="hybridMultilevel"/>
    <w:tmpl w:val="933830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52B06"/>
    <w:multiLevelType w:val="hybridMultilevel"/>
    <w:tmpl w:val="A252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5745D5"/>
    <w:multiLevelType w:val="multilevel"/>
    <w:tmpl w:val="83B07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C53F4"/>
    <w:multiLevelType w:val="multilevel"/>
    <w:tmpl w:val="F14A28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376B2"/>
    <w:multiLevelType w:val="multilevel"/>
    <w:tmpl w:val="94C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84147"/>
    <w:multiLevelType w:val="multilevel"/>
    <w:tmpl w:val="0E449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F214F"/>
    <w:multiLevelType w:val="multilevel"/>
    <w:tmpl w:val="F1A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C69A5"/>
    <w:multiLevelType w:val="multilevel"/>
    <w:tmpl w:val="3E000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8548D"/>
    <w:multiLevelType w:val="multilevel"/>
    <w:tmpl w:val="DE0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2144E"/>
    <w:multiLevelType w:val="multilevel"/>
    <w:tmpl w:val="665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8713B"/>
    <w:multiLevelType w:val="hybridMultilevel"/>
    <w:tmpl w:val="87A2F5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4B510E6"/>
    <w:multiLevelType w:val="multilevel"/>
    <w:tmpl w:val="0C98813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CC0A92"/>
    <w:multiLevelType w:val="hybridMultilevel"/>
    <w:tmpl w:val="4E60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04F13"/>
    <w:multiLevelType w:val="hybridMultilevel"/>
    <w:tmpl w:val="914A39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5A46472"/>
    <w:multiLevelType w:val="hybridMultilevel"/>
    <w:tmpl w:val="05F29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A5DD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44571F"/>
    <w:multiLevelType w:val="multilevel"/>
    <w:tmpl w:val="FDAC60D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F0095"/>
    <w:multiLevelType w:val="multilevel"/>
    <w:tmpl w:val="12D4CD5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D62574"/>
    <w:multiLevelType w:val="multilevel"/>
    <w:tmpl w:val="0DA82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40AE5"/>
    <w:multiLevelType w:val="multilevel"/>
    <w:tmpl w:val="27006D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807DF5"/>
    <w:multiLevelType w:val="multilevel"/>
    <w:tmpl w:val="F5A09C4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91B76"/>
    <w:multiLevelType w:val="hybridMultilevel"/>
    <w:tmpl w:val="FE4EB9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504458C"/>
    <w:multiLevelType w:val="multilevel"/>
    <w:tmpl w:val="C2D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0398A"/>
    <w:multiLevelType w:val="multilevel"/>
    <w:tmpl w:val="59DE1B2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D5E9C"/>
    <w:multiLevelType w:val="multilevel"/>
    <w:tmpl w:val="A13ACE9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F6AFB"/>
    <w:multiLevelType w:val="hybridMultilevel"/>
    <w:tmpl w:val="E54E94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5473C5"/>
    <w:multiLevelType w:val="multilevel"/>
    <w:tmpl w:val="580E9B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E5AD3"/>
    <w:multiLevelType w:val="multilevel"/>
    <w:tmpl w:val="2658555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24CF6"/>
    <w:multiLevelType w:val="multilevel"/>
    <w:tmpl w:val="9FD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63B08"/>
    <w:multiLevelType w:val="multilevel"/>
    <w:tmpl w:val="E00EF3D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34C35"/>
    <w:multiLevelType w:val="multilevel"/>
    <w:tmpl w:val="C1F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43"/>
  </w:num>
  <w:num w:numId="4">
    <w:abstractNumId w:val="33"/>
  </w:num>
  <w:num w:numId="5">
    <w:abstractNumId w:val="3"/>
  </w:num>
  <w:num w:numId="6">
    <w:abstractNumId w:val="31"/>
  </w:num>
  <w:num w:numId="7">
    <w:abstractNumId w:val="20"/>
  </w:num>
  <w:num w:numId="8">
    <w:abstractNumId w:val="19"/>
  </w:num>
  <w:num w:numId="9">
    <w:abstractNumId w:val="32"/>
  </w:num>
  <w:num w:numId="10">
    <w:abstractNumId w:val="0"/>
  </w:num>
  <w:num w:numId="11">
    <w:abstractNumId w:val="7"/>
  </w:num>
  <w:num w:numId="12">
    <w:abstractNumId w:val="39"/>
  </w:num>
  <w:num w:numId="13">
    <w:abstractNumId w:val="12"/>
  </w:num>
  <w:num w:numId="14">
    <w:abstractNumId w:val="17"/>
  </w:num>
  <w:num w:numId="15">
    <w:abstractNumId w:val="11"/>
  </w:num>
  <w:num w:numId="16">
    <w:abstractNumId w:val="23"/>
  </w:num>
  <w:num w:numId="17">
    <w:abstractNumId w:val="4"/>
  </w:num>
  <w:num w:numId="18">
    <w:abstractNumId w:val="48"/>
  </w:num>
  <w:num w:numId="19">
    <w:abstractNumId w:val="35"/>
  </w:num>
  <w:num w:numId="20">
    <w:abstractNumId w:val="13"/>
  </w:num>
  <w:num w:numId="21">
    <w:abstractNumId w:val="18"/>
  </w:num>
  <w:num w:numId="22">
    <w:abstractNumId w:val="25"/>
  </w:num>
  <w:num w:numId="23">
    <w:abstractNumId w:val="36"/>
  </w:num>
  <w:num w:numId="24">
    <w:abstractNumId w:val="16"/>
  </w:num>
  <w:num w:numId="25">
    <w:abstractNumId w:val="15"/>
  </w:num>
  <w:num w:numId="26">
    <w:abstractNumId w:val="40"/>
  </w:num>
  <w:num w:numId="27">
    <w:abstractNumId w:val="28"/>
  </w:num>
  <w:num w:numId="28">
    <w:abstractNumId w:val="44"/>
  </w:num>
  <w:num w:numId="29">
    <w:abstractNumId w:val="30"/>
  </w:num>
  <w:num w:numId="30">
    <w:abstractNumId w:val="22"/>
  </w:num>
  <w:num w:numId="31">
    <w:abstractNumId w:val="41"/>
  </w:num>
  <w:num w:numId="32">
    <w:abstractNumId w:val="6"/>
  </w:num>
  <w:num w:numId="33">
    <w:abstractNumId w:val="46"/>
  </w:num>
  <w:num w:numId="34">
    <w:abstractNumId w:val="27"/>
  </w:num>
  <w:num w:numId="35">
    <w:abstractNumId w:val="5"/>
  </w:num>
  <w:num w:numId="36">
    <w:abstractNumId w:val="21"/>
  </w:num>
  <w:num w:numId="37">
    <w:abstractNumId w:val="47"/>
  </w:num>
  <w:num w:numId="38">
    <w:abstractNumId w:val="2"/>
  </w:num>
  <w:num w:numId="39">
    <w:abstractNumId w:val="37"/>
  </w:num>
  <w:num w:numId="40">
    <w:abstractNumId w:val="34"/>
  </w:num>
  <w:num w:numId="41">
    <w:abstractNumId w:val="24"/>
  </w:num>
  <w:num w:numId="42">
    <w:abstractNumId w:val="42"/>
  </w:num>
  <w:num w:numId="43">
    <w:abstractNumId w:val="10"/>
  </w:num>
  <w:num w:numId="44">
    <w:abstractNumId w:val="8"/>
  </w:num>
  <w:num w:numId="45">
    <w:abstractNumId w:val="26"/>
  </w:num>
  <w:num w:numId="46">
    <w:abstractNumId w:val="45"/>
  </w:num>
  <w:num w:numId="47">
    <w:abstractNumId w:val="1"/>
  </w:num>
  <w:num w:numId="48">
    <w:abstractNumId w:val="9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DB"/>
    <w:rsid w:val="0000077C"/>
    <w:rsid w:val="0003091B"/>
    <w:rsid w:val="000C1AEC"/>
    <w:rsid w:val="000C6A40"/>
    <w:rsid w:val="000E504A"/>
    <w:rsid w:val="000E5F0C"/>
    <w:rsid w:val="000F0190"/>
    <w:rsid w:val="000F688A"/>
    <w:rsid w:val="00102F66"/>
    <w:rsid w:val="001254CF"/>
    <w:rsid w:val="001725EA"/>
    <w:rsid w:val="00172823"/>
    <w:rsid w:val="001751B4"/>
    <w:rsid w:val="001A5F4E"/>
    <w:rsid w:val="001C021A"/>
    <w:rsid w:val="001D18D3"/>
    <w:rsid w:val="001E02F3"/>
    <w:rsid w:val="001F5A73"/>
    <w:rsid w:val="00215534"/>
    <w:rsid w:val="00267A26"/>
    <w:rsid w:val="00292A40"/>
    <w:rsid w:val="002C23DD"/>
    <w:rsid w:val="002F1581"/>
    <w:rsid w:val="00370FD6"/>
    <w:rsid w:val="0037276B"/>
    <w:rsid w:val="003918DB"/>
    <w:rsid w:val="003E0C0A"/>
    <w:rsid w:val="003F6228"/>
    <w:rsid w:val="00410957"/>
    <w:rsid w:val="0042526F"/>
    <w:rsid w:val="0042706F"/>
    <w:rsid w:val="00430A01"/>
    <w:rsid w:val="0046568B"/>
    <w:rsid w:val="00484AA7"/>
    <w:rsid w:val="0049592D"/>
    <w:rsid w:val="004A2D68"/>
    <w:rsid w:val="004C4C0E"/>
    <w:rsid w:val="004E4B08"/>
    <w:rsid w:val="004F2D41"/>
    <w:rsid w:val="005432C2"/>
    <w:rsid w:val="005466AE"/>
    <w:rsid w:val="00550572"/>
    <w:rsid w:val="00570F02"/>
    <w:rsid w:val="00581844"/>
    <w:rsid w:val="00596FCF"/>
    <w:rsid w:val="005A4222"/>
    <w:rsid w:val="005B4219"/>
    <w:rsid w:val="005D34BA"/>
    <w:rsid w:val="005D4D71"/>
    <w:rsid w:val="005E6DD6"/>
    <w:rsid w:val="005F68BD"/>
    <w:rsid w:val="00601DB4"/>
    <w:rsid w:val="0061217A"/>
    <w:rsid w:val="00614FB3"/>
    <w:rsid w:val="006258D7"/>
    <w:rsid w:val="0063630B"/>
    <w:rsid w:val="0066717D"/>
    <w:rsid w:val="0069504D"/>
    <w:rsid w:val="006A5D9A"/>
    <w:rsid w:val="006B48F5"/>
    <w:rsid w:val="007064D0"/>
    <w:rsid w:val="00724622"/>
    <w:rsid w:val="007311E1"/>
    <w:rsid w:val="00755519"/>
    <w:rsid w:val="007675B0"/>
    <w:rsid w:val="0077318A"/>
    <w:rsid w:val="007823C6"/>
    <w:rsid w:val="00802339"/>
    <w:rsid w:val="00802B08"/>
    <w:rsid w:val="00832312"/>
    <w:rsid w:val="008517B9"/>
    <w:rsid w:val="00853378"/>
    <w:rsid w:val="00862070"/>
    <w:rsid w:val="00867BBB"/>
    <w:rsid w:val="00877A71"/>
    <w:rsid w:val="008815FF"/>
    <w:rsid w:val="008D206B"/>
    <w:rsid w:val="008E2CEF"/>
    <w:rsid w:val="008E3D94"/>
    <w:rsid w:val="009039D7"/>
    <w:rsid w:val="00913FFD"/>
    <w:rsid w:val="00915918"/>
    <w:rsid w:val="00921415"/>
    <w:rsid w:val="00935E48"/>
    <w:rsid w:val="00962C62"/>
    <w:rsid w:val="009730A7"/>
    <w:rsid w:val="00982753"/>
    <w:rsid w:val="0098775A"/>
    <w:rsid w:val="00992205"/>
    <w:rsid w:val="00993B11"/>
    <w:rsid w:val="009C6DF4"/>
    <w:rsid w:val="009D24D8"/>
    <w:rsid w:val="009E0E46"/>
    <w:rsid w:val="009F0F86"/>
    <w:rsid w:val="00A006E5"/>
    <w:rsid w:val="00A032A2"/>
    <w:rsid w:val="00A13526"/>
    <w:rsid w:val="00A308BC"/>
    <w:rsid w:val="00A51153"/>
    <w:rsid w:val="00A7708B"/>
    <w:rsid w:val="00A872FF"/>
    <w:rsid w:val="00AC69C8"/>
    <w:rsid w:val="00AD7273"/>
    <w:rsid w:val="00AD7AC5"/>
    <w:rsid w:val="00AE271F"/>
    <w:rsid w:val="00AF0301"/>
    <w:rsid w:val="00B001E7"/>
    <w:rsid w:val="00B13D90"/>
    <w:rsid w:val="00B22086"/>
    <w:rsid w:val="00B23DC7"/>
    <w:rsid w:val="00B24FE9"/>
    <w:rsid w:val="00B6213B"/>
    <w:rsid w:val="00B8662E"/>
    <w:rsid w:val="00B97172"/>
    <w:rsid w:val="00BA4716"/>
    <w:rsid w:val="00BA7812"/>
    <w:rsid w:val="00BF4E4E"/>
    <w:rsid w:val="00C02EC6"/>
    <w:rsid w:val="00C147B7"/>
    <w:rsid w:val="00C43649"/>
    <w:rsid w:val="00C506E0"/>
    <w:rsid w:val="00C97195"/>
    <w:rsid w:val="00CA174C"/>
    <w:rsid w:val="00CD6B22"/>
    <w:rsid w:val="00CF543E"/>
    <w:rsid w:val="00D16578"/>
    <w:rsid w:val="00D46943"/>
    <w:rsid w:val="00DC1689"/>
    <w:rsid w:val="00DF69E1"/>
    <w:rsid w:val="00E10F93"/>
    <w:rsid w:val="00E11CDF"/>
    <w:rsid w:val="00E301DF"/>
    <w:rsid w:val="00E36A65"/>
    <w:rsid w:val="00F02BD2"/>
    <w:rsid w:val="00F56FD3"/>
    <w:rsid w:val="00F65859"/>
    <w:rsid w:val="00F8023F"/>
    <w:rsid w:val="00F85EC3"/>
    <w:rsid w:val="00FA7C64"/>
    <w:rsid w:val="00FC175A"/>
    <w:rsid w:val="00FE345E"/>
    <w:rsid w:val="00FF2184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58E427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957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paragraph" w:styleId="ListParagraph">
    <w:name w:val="List Paragraph"/>
    <w:basedOn w:val="Normal"/>
    <w:uiPriority w:val="34"/>
    <w:qFormat/>
    <w:rsid w:val="003918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5E48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42526F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US" w:bidi="ur-PK"/>
    </w:rPr>
  </w:style>
  <w:style w:type="character" w:customStyle="1" w:styleId="ng-star-inserted1">
    <w:name w:val="ng-star-inserted1"/>
    <w:basedOn w:val="DefaultParagraphFont"/>
    <w:rsid w:val="00425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wk23aau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waseemrazakhansqa@gmail.com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jd2cvs.com/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huggingface.co/waseemrazakha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n%20Waseem\AppData\Roaming\Microsoft\Templates\ATS%20bold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9013AFD32744F4BF4777ACCDEB7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BACA-33E7-492D-A48E-B4B0B57B840B}"/>
      </w:docPartPr>
      <w:docPartBody>
        <w:p w:rsidR="0017406A" w:rsidRDefault="0017406A">
          <w:pPr>
            <w:pStyle w:val="1B9013AFD32744F4BF4777ACCDEB7780"/>
          </w:pPr>
          <w:r w:rsidRPr="004C4C0E">
            <w:t>EXPERIENCE</w:t>
          </w:r>
        </w:p>
      </w:docPartBody>
    </w:docPart>
    <w:docPart>
      <w:docPartPr>
        <w:name w:val="4E2C0C6486CF4AD4ACEB47971E498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F8415-7DFA-49D3-BA01-4487ED1777E7}"/>
      </w:docPartPr>
      <w:docPartBody>
        <w:p w:rsidR="00CD0F7F" w:rsidRDefault="00136657" w:rsidP="00136657">
          <w:pPr>
            <w:pStyle w:val="4E2C0C6486CF4AD4ACEB47971E498235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6A"/>
    <w:rsid w:val="00136657"/>
    <w:rsid w:val="0017406A"/>
    <w:rsid w:val="006A18F6"/>
    <w:rsid w:val="00CD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9013AFD32744F4BF4777ACCDEB7780">
    <w:name w:val="1B9013AFD32744F4BF4777ACCDEB7780"/>
  </w:style>
  <w:style w:type="paragraph" w:customStyle="1" w:styleId="4E2C0C6486CF4AD4ACEB47971E498235">
    <w:name w:val="4E2C0C6486CF4AD4ACEB47971E498235"/>
    <w:rsid w:val="001366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f31d93-7a6b-4862-8e43-850db93f265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ECC634C2E3547B1C1E0E7CB307AB1" ma:contentTypeVersion="12" ma:contentTypeDescription="Create a new document." ma:contentTypeScope="" ma:versionID="04fc3be2bf7282bf00d7034a3374b55b">
  <xsd:schema xmlns:xsd="http://www.w3.org/2001/XMLSchema" xmlns:xs="http://www.w3.org/2001/XMLSchema" xmlns:p="http://schemas.microsoft.com/office/2006/metadata/properties" xmlns:ns3="06f31d93-7a6b-4862-8e43-850db93f265f" targetNamespace="http://schemas.microsoft.com/office/2006/metadata/properties" ma:root="true" ma:fieldsID="a389dbfbd8fb8661721871eac4e3f762" ns3:_="">
    <xsd:import namespace="06f31d93-7a6b-4862-8e43-850db93f2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31d93-7a6b-4862-8e43-850db93f2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C6FF51-F840-42FF-8245-86A4EFDA8C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3D314-BD31-4931-8FDC-38FC66080D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41CAC0-466A-4CE0-B910-AA4A39932EBD}">
  <ds:schemaRefs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6f31d93-7a6b-4862-8e43-850db93f265f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5CF6BB3D-E102-4076-8B14-16A6B8589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31d93-7a6b-4862-8e43-850db93f2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HR resume.dotx</Template>
  <TotalTime>0</TotalTime>
  <Pages>2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2025-12-04T00:33:00Z</dcterms:created>
  <dcterms:modified xsi:type="dcterms:W3CDTF">2025-12-04T00:33:00Z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0x0101001A8ECC634C2E3547B1C1E0E7CB307AB1</vt:lpwstr>
  </property>
</Properties>
</file>