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2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E52F" w14:textId="7E592BCA" w:rsidR="00B41CB5" w:rsidRPr="00A13232" w:rsidRDefault="00D032B7" w:rsidP="009205A3">
      <w:r w:rsidRPr="00A13232">
        <w:rPr>
          <w:noProof/>
        </w:rPr>
        <w:drawing>
          <wp:anchor distT="0" distB="0" distL="114300" distR="114300" simplePos="0" relativeHeight="251664384" behindDoc="0" locked="0" layoutInCell="1" allowOverlap="1" wp14:anchorId="5B1E5D04" wp14:editId="26C47494">
            <wp:simplePos x="0" y="0"/>
            <wp:positionH relativeFrom="column">
              <wp:posOffset>5829300</wp:posOffset>
            </wp:positionH>
            <wp:positionV relativeFrom="paragraph">
              <wp:posOffset>-781050</wp:posOffset>
            </wp:positionV>
            <wp:extent cx="684075" cy="56197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49763111"/>
                    <pic:cNvPicPr/>
                  </pic:nvPicPr>
                  <pic:blipFill>
                    <a:blip r:embed="rId9"/>
                    <a:stretch>
                      <a:fillRect/>
                    </a:stretch>
                  </pic:blipFill>
                  <pic:spPr>
                    <a:xfrm>
                      <a:off x="0" y="0"/>
                      <a:ext cx="686717" cy="564145"/>
                    </a:xfrm>
                    <a:prstGeom prst="rect">
                      <a:avLst/>
                    </a:prstGeom>
                    <a:ln w="14288" cap="flat">
                      <a:prstDash val="solid"/>
                      <a:miter/>
                    </a:ln>
                  </pic:spPr>
                </pic:pic>
              </a:graphicData>
            </a:graphic>
            <wp14:sizeRelH relativeFrom="margin">
              <wp14:pctWidth>0</wp14:pctWidth>
            </wp14:sizeRelH>
            <wp14:sizeRelV relativeFrom="margin">
              <wp14:pctHeight>0</wp14:pctHeight>
            </wp14:sizeRelV>
          </wp:anchor>
        </w:drawing>
      </w:r>
      <w:r w:rsidRPr="00A13232">
        <w:rPr>
          <w:noProof/>
        </w:rPr>
        <w:drawing>
          <wp:anchor distT="0" distB="0" distL="114300" distR="114300" simplePos="0" relativeHeight="251660287" behindDoc="0" locked="0" layoutInCell="1" allowOverlap="1" wp14:anchorId="64B037CA" wp14:editId="6D336FED">
            <wp:simplePos x="0" y="0"/>
            <wp:positionH relativeFrom="page">
              <wp:posOffset>19050</wp:posOffset>
            </wp:positionH>
            <wp:positionV relativeFrom="paragraph">
              <wp:posOffset>-910590</wp:posOffset>
            </wp:positionV>
            <wp:extent cx="8418195" cy="10886440"/>
            <wp:effectExtent l="0" t="0" r="1905" b="0"/>
            <wp:wrapNone/>
            <wp:docPr id="2" name="Picture 41" descr="Surfac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1" descr="Surface char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18195" cy="10886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1CB5" w:rsidRPr="00A13232">
        <w:t xml:space="preserve"> </w:t>
      </w:r>
    </w:p>
    <w:p w14:paraId="43092E20" w14:textId="6DF5A8D9" w:rsidR="007F42EE" w:rsidRPr="00A13232" w:rsidRDefault="007F42EE" w:rsidP="00557D8D">
      <w:pPr>
        <w:rPr>
          <w:rFonts w:cs="Arial"/>
        </w:rPr>
      </w:pPr>
    </w:p>
    <w:p w14:paraId="543C93A5" w14:textId="5DE22634" w:rsidR="00D73410" w:rsidRDefault="007F42EE" w:rsidP="00B65171">
      <w:pPr>
        <w:rPr>
          <w:rFonts w:cs="Arial"/>
        </w:rPr>
      </w:pPr>
      <w:r w:rsidRPr="00A13232">
        <w:rPr>
          <w:rFonts w:cs="Arial"/>
          <w:noProof/>
        </w:rPr>
        <mc:AlternateContent>
          <mc:Choice Requires="wps">
            <w:drawing>
              <wp:anchor distT="0" distB="0" distL="114300" distR="114300" simplePos="0" relativeHeight="251661312" behindDoc="0" locked="0" layoutInCell="1" allowOverlap="1" wp14:anchorId="76A198D6" wp14:editId="3136C3FA">
                <wp:simplePos x="0" y="0"/>
                <wp:positionH relativeFrom="margin">
                  <wp:align>right</wp:align>
                </wp:positionH>
                <wp:positionV relativeFrom="paragraph">
                  <wp:posOffset>481330</wp:posOffset>
                </wp:positionV>
                <wp:extent cx="6291618" cy="3970020"/>
                <wp:effectExtent l="0" t="0" r="0" b="0"/>
                <wp:wrapNone/>
                <wp:docPr id="3" name="Rectangle 21"/>
                <wp:cNvGraphicFramePr/>
                <a:graphic xmlns:a="http://schemas.openxmlformats.org/drawingml/2006/main">
                  <a:graphicData uri="http://schemas.microsoft.com/office/word/2010/wordprocessingShape">
                    <wps:wsp>
                      <wps:cNvSpPr/>
                      <wps:spPr>
                        <a:xfrm>
                          <a:off x="0" y="0"/>
                          <a:ext cx="6291618" cy="39700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68365B6" w14:textId="7037BD5D" w:rsidR="00111061" w:rsidRPr="00B0757C" w:rsidRDefault="00111061" w:rsidP="00557D8D">
                            <w:pPr>
                              <w:rPr>
                                <w:rFonts w:cs="Arial"/>
                                <w:b/>
                                <w:bCs/>
                                <w:color w:val="323B60"/>
                                <w:sz w:val="96"/>
                                <w:szCs w:val="96"/>
                              </w:rPr>
                            </w:pPr>
                            <w:r w:rsidRPr="00B0757C">
                              <w:rPr>
                                <w:rFonts w:cs="Arial"/>
                                <w:b/>
                                <w:bCs/>
                                <w:color w:val="323B60"/>
                                <w:sz w:val="96"/>
                                <w:szCs w:val="96"/>
                              </w:rPr>
                              <w:t xml:space="preserve"/>
                            </w:r>
                            <w:r>
                              <w:drawing>
                                <wp:inline xmlns:pic="http://schemas.openxmlformats.org/drawingml/2006/picture">
                                  <wp:extent cx="540000" cy="540000"/>
                                  <wp:docPr id="4" name="Picture 1349763112"/>
                                  <wp:cNvGraphicFramePr>
                                    <a:graphicFrameLocks noChangeAspect="1"/>
                                  </wp:cNvGraphicFramePr>
                                  <a:graphic>
                                    <a:graphicData uri="http://schemas.openxmlformats.org/drawingml/2006/picture">
                                      <pic:pic>
                                        <pic:nvPicPr>
                                          <pic:cNvPr id="3" name="image.png"/>
                                          <pic:cNvPicPr/>
                                        </pic:nvPicPr>
                                        <pic:blipFill>
                                          <a:blip r:embed="rId15"/>
                                          <a:stretch>
                                            <a:fillRect/>
                                          </a:stretch>
                                        </pic:blipFill>
                                        <pic:spPr>
                                          <a:xfrm>
                                            <a:off x="0" y="0"/>
                                            <a:ext cx="540000" cy="540000"/>
                                          </a:xfrm>
                                          <a:prstGeom prst="rect"/>
                                        </pic:spPr>
                                      </pic:pic>
                                    </a:graphicData>
                                  </a:graphic>
                                </wp:inline>
                              </w:drawing>
                            </w:r>
                            <w:r>
                              <w:t xml:space="preserve"/>
                            </w:r>
                          </w:p>
                          <w:p w14:paraId="4BC6676A" w14:textId="319C5C08" w:rsidR="00557D8D" w:rsidRPr="00B0757C" w:rsidRDefault="00111061" w:rsidP="00557D8D">
                            <w:pPr>
                              <w:rPr>
                                <w:rFonts w:cs="Arial"/>
                                <w:b/>
                                <w:bCs/>
                                <w:color w:val="323B60"/>
                                <w:sz w:val="96"/>
                                <w:szCs w:val="96"/>
                              </w:rPr>
                            </w:pPr>
                            <w:r w:rsidRPr="00B0757C">
                              <w:rPr>
                                <w:rFonts w:cs="Arial"/>
                                <w:b/>
                                <w:bCs/>
                                <w:color w:val="323B60"/>
                                <w:sz w:val="96"/>
                                <w:szCs w:val="96"/>
                              </w:rPr>
                              <w:t xml:space="preserve">Sample Report</w:t>
                            </w:r>
                          </w:p>
                          <w:p w14:paraId="157A1837" w14:textId="5166A0B4" w:rsidR="00557D8D" w:rsidRPr="00B0757C" w:rsidRDefault="00FF23B6" w:rsidP="00557D8D">
                            <w:pPr>
                              <w:rPr>
                                <w:rFonts w:cs="Arial"/>
                                <w:sz w:val="48"/>
                                <w:szCs w:val="48"/>
                              </w:rPr>
                            </w:pPr>
                            <w:r w:rsidRPr="00B0757C">
                              <w:rPr>
                                <w:rFonts w:cs="Arial"/>
                                <w:sz w:val="48"/>
                                <w:szCs w:val="48"/>
                              </w:rPr>
                              <w:t xml:space="preserve">Company Diligence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198D6" id="Rectangle 21" o:spid="_x0000_s1026" style="position:absolute;margin-left:444.2pt;margin-top:37.9pt;width:495.4pt;height:312.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" filled="f" stroked="f" strokeweight="2pt">
                <v:textbox>
                  <w:txbxContent>
                    <w:p w14:paraId="568365B6" w14:textId="7037BD5D" w:rsidR="00111061" w:rsidRPr="00B0757C" w:rsidRDefault="00111061" w:rsidP="00557D8D">
                      <w:pPr>
                        <w:rPr>
                          <w:rFonts w:cs="Arial"/>
                          <w:b/>
                          <w:bCs/>
                          <w:color w:val="323B60"/>
                          <w:sz w:val="96"/>
                          <w:szCs w:val="96"/>
                        </w:rPr>
                      </w:pPr>
                      <w:r w:rsidRPr="00B0757C">
                        <w:rPr>
                          <w:rFonts w:cs="Arial"/>
                          <w:b/>
                          <w:bCs/>
                          <w:color w:val="323B60"/>
                          <w:sz w:val="96"/>
                          <w:szCs w:val="96"/>
                        </w:rPr>
                        <w:t xml:space="preserve"/>
                      </w:r>
                      <w:r>
                        <w:drawing>
                          <wp:inline xmlns:a="http://schemas.openxmlformats.org/drawingml/2006/main" xmlns:pic="http://schemas.openxmlformats.org/drawingml/2006/picture">
                            <wp:extent cx="540000" cy="540000"/>
                            <wp:docPr id="5" name="Picture 1349763112"/>
                            <wp:cNvGraphicFramePr>
                              <a:graphicFrameLocks noChangeAspect="1"/>
                            </wp:cNvGraphicFramePr>
                            <a:graphic>
                              <a:graphicData uri="http://schemas.openxmlformats.org/drawingml/2006/picture">
                                <pic:pic>
                                  <pic:nvPicPr>
                                    <pic:cNvPr id="4" name="image.png"/>
                                    <pic:cNvPicPr/>
                                  </pic:nvPicPr>
                                  <pic:blipFill>
                                    <a:blip r:embed="rId15"/>
                                    <a:stretch>
                                      <a:fillRect/>
                                    </a:stretch>
                                  </pic:blipFill>
                                  <pic:spPr>
                                    <a:xfrm>
                                      <a:off x="0" y="0"/>
                                      <a:ext cx="540000" cy="540000"/>
                                    </a:xfrm>
                                    <a:prstGeom prst="rect"/>
                                  </pic:spPr>
                                </pic:pic>
                              </a:graphicData>
                            </a:graphic>
                          </wp:inline>
                        </w:drawing>
                      </w:r>
                      <w:r>
                        <w:t xml:space="preserve"/>
                      </w:r>
                    </w:p>
                    <w:p w14:paraId="4BC6676A" w14:textId="319C5C08" w:rsidR="00557D8D" w:rsidRPr="00B0757C" w:rsidRDefault="00111061" w:rsidP="00557D8D">
                      <w:pPr>
                        <w:rPr>
                          <w:rFonts w:cs="Arial"/>
                          <w:b/>
                          <w:bCs/>
                          <w:color w:val="323B60"/>
                          <w:sz w:val="96"/>
                          <w:szCs w:val="96"/>
                        </w:rPr>
                      </w:pPr>
                      <w:r w:rsidRPr="00B0757C">
                        <w:rPr>
                          <w:rFonts w:cs="Arial"/>
                          <w:b/>
                          <w:bCs/>
                          <w:color w:val="323B60"/>
                          <w:sz w:val="96"/>
                          <w:szCs w:val="96"/>
                        </w:rPr>
                        <w:t xml:space="preserve">Sample Report</w:t>
                      </w:r>
                    </w:p>
                    <w:p w14:paraId="157A1837" w14:textId="5166A0B4" w:rsidR="00557D8D" w:rsidRPr="00B0757C" w:rsidRDefault="00FF23B6" w:rsidP="00557D8D">
                      <w:pPr>
                        <w:rPr>
                          <w:rFonts w:cs="Arial"/>
                          <w:sz w:val="48"/>
                          <w:szCs w:val="48"/>
                        </w:rPr>
                      </w:pPr>
                      <w:r w:rsidRPr="00B0757C">
                        <w:rPr>
                          <w:rFonts w:cs="Arial"/>
                          <w:sz w:val="48"/>
                          <w:szCs w:val="48"/>
                        </w:rPr>
                        <w:t xml:space="preserve">Company Diligence</w:t>
                      </w:r>
                    </w:p>
                  </w:txbxContent>
                </v:textbox>
                <w10:wrap anchorx="margin"/>
              </v:rect>
            </w:pict>
          </mc:Fallback>
        </mc:AlternateContent>
      </w:r>
    </w:p>
    <w:p w14:paraId="0C7B151F" w14:textId="77777777" w:rsidR="00B65171" w:rsidRDefault="00B65171" w:rsidP="00B65171">
      <w:pPr>
        <w:rPr>
          <w:rFonts w:cs="Arial"/>
        </w:rPr>
      </w:pPr>
    </w:p>
    <w:p w14:paraId="59DE5701" w14:textId="77777777" w:rsidR="00B65171" w:rsidRDefault="00B65171" w:rsidP="00B65171">
      <w:pPr>
        <w:rPr>
          <w:rFonts w:cs="Arial"/>
        </w:rPr>
      </w:pPr>
    </w:p>
    <w:p w14:paraId="7BEB67F0" w14:textId="77777777" w:rsidR="00B65171" w:rsidRDefault="00B65171" w:rsidP="00B65171">
      <w:pPr>
        <w:rPr>
          <w:rFonts w:cs="Arial"/>
        </w:rPr>
      </w:pPr>
    </w:p>
    <w:p w14:paraId="3051A95F" w14:textId="77777777" w:rsidR="00B65171" w:rsidRDefault="00B65171" w:rsidP="00B65171">
      <w:pPr>
        <w:rPr>
          <w:rFonts w:cs="Arial"/>
        </w:rPr>
      </w:pPr>
    </w:p>
    <w:p w14:paraId="45BF8F6B" w14:textId="77777777" w:rsidR="00B65171" w:rsidRDefault="00B65171" w:rsidP="00B65171">
      <w:pPr>
        <w:rPr>
          <w:rFonts w:cs="Arial"/>
        </w:rPr>
      </w:pPr>
    </w:p>
    <w:p w14:paraId="1CA5B5E4" w14:textId="77777777" w:rsidR="00B65171" w:rsidRDefault="00B65171" w:rsidP="00B65171">
      <w:pPr>
        <w:rPr>
          <w:rFonts w:cs="Arial"/>
        </w:rPr>
      </w:pPr>
    </w:p>
    <w:p w14:paraId="50B81A88" w14:textId="77777777" w:rsidR="00B65171" w:rsidRDefault="00B65171" w:rsidP="00B65171">
      <w:pPr>
        <w:rPr>
          <w:rFonts w:cs="Arial"/>
        </w:rPr>
      </w:pPr>
    </w:p>
    <w:p w14:paraId="184FA88D" w14:textId="77777777" w:rsidR="00B65171" w:rsidRDefault="00B65171" w:rsidP="00B65171">
      <w:pPr>
        <w:rPr>
          <w:rFonts w:cs="Arial"/>
        </w:rPr>
      </w:pPr>
    </w:p>
    <w:p w14:paraId="3A9EE3A3" w14:textId="77777777" w:rsidR="00B65171" w:rsidRDefault="00B65171" w:rsidP="00B65171">
      <w:pPr>
        <w:rPr>
          <w:rFonts w:cs="Arial"/>
        </w:rPr>
      </w:pPr>
    </w:p>
    <w:p w14:paraId="32470794" w14:textId="77777777" w:rsidR="00B65171" w:rsidRDefault="00B65171" w:rsidP="00B65171">
      <w:pPr>
        <w:rPr>
          <w:rFonts w:cs="Arial"/>
        </w:rPr>
      </w:pPr>
    </w:p>
    <w:p w14:paraId="492E0024" w14:textId="77777777" w:rsidR="00B65171" w:rsidRDefault="00B65171" w:rsidP="00B65171">
      <w:pPr>
        <w:rPr>
          <w:rFonts w:cs="Arial"/>
        </w:rPr>
      </w:pPr>
    </w:p>
    <w:p w14:paraId="112E0E87" w14:textId="77777777" w:rsidR="00B65171" w:rsidRDefault="00B65171" w:rsidP="00B65171">
      <w:pPr>
        <w:rPr>
          <w:rFonts w:cs="Arial"/>
        </w:rPr>
      </w:pPr>
    </w:p>
    <w:p w14:paraId="4C204F00" w14:textId="77777777" w:rsidR="00B65171" w:rsidRDefault="00B65171" w:rsidP="00B65171">
      <w:pPr>
        <w:rPr>
          <w:rFonts w:cs="Arial"/>
        </w:rPr>
      </w:pPr>
    </w:p>
    <w:p w14:paraId="6945D430" w14:textId="77777777" w:rsidR="00B65171" w:rsidRDefault="00B65171" w:rsidP="00B65171">
      <w:pPr>
        <w:rPr>
          <w:rFonts w:cs="Arial"/>
        </w:rPr>
      </w:pPr>
    </w:p>
    <w:p w14:paraId="4E868F60" w14:textId="77777777" w:rsidR="00B65171" w:rsidRDefault="00B65171" w:rsidP="00B65171">
      <w:pPr>
        <w:rPr>
          <w:rFonts w:cs="Arial"/>
        </w:rPr>
      </w:pPr>
    </w:p>
    <w:p w14:paraId="3008C753" w14:textId="77777777" w:rsidR="00B65171" w:rsidRDefault="00B65171" w:rsidP="00B65171">
      <w:pPr>
        <w:rPr>
          <w:rFonts w:cs="Arial"/>
        </w:rPr>
      </w:pPr>
    </w:p>
    <w:p w14:paraId="5E04F195" w14:textId="77777777" w:rsidR="00B65171" w:rsidRDefault="00B65171" w:rsidP="00B65171">
      <w:pPr>
        <w:rPr>
          <w:rFonts w:cs="Arial"/>
        </w:rPr>
      </w:pPr>
    </w:p>
    <w:p w14:paraId="7A3B624F" w14:textId="77777777" w:rsidR="00B65171" w:rsidRDefault="00B65171" w:rsidP="00B65171">
      <w:pPr>
        <w:rPr>
          <w:rFonts w:cs="Arial"/>
        </w:rPr>
      </w:pPr>
    </w:p>
    <w:p w14:paraId="105DA665" w14:textId="77777777" w:rsidR="00B65171" w:rsidRDefault="00B65171" w:rsidP="00B65171">
      <w:pPr>
        <w:rPr>
          <w:rFonts w:cs="Arial"/>
        </w:rPr>
      </w:pPr>
    </w:p>
    <w:p w14:paraId="6BA20775" w14:textId="77777777" w:rsidR="00B65171" w:rsidRDefault="00B65171" w:rsidP="00B65171">
      <w:pPr>
        <w:rPr>
          <w:rFonts w:cs="Arial"/>
        </w:rPr>
      </w:pPr>
    </w:p>
    <w:p w14:paraId="54793F0A" w14:textId="77777777" w:rsidR="00B65171" w:rsidRDefault="00B65171" w:rsidP="00B65171">
      <w:pPr>
        <w:rPr>
          <w:rFonts w:cs="Arial"/>
        </w:rPr>
      </w:pPr>
    </w:p>
    <w:p w14:paraId="694C1399" w14:textId="77777777" w:rsidR="00B65171" w:rsidRDefault="00B65171" w:rsidP="00B65171">
      <w:pPr>
        <w:rPr>
          <w:rFonts w:cs="Arial"/>
        </w:rPr>
      </w:pPr>
    </w:p>
    <w:p w14:paraId="502514D2" w14:textId="77777777" w:rsidR="00B65171" w:rsidRDefault="00B65171" w:rsidP="00B65171">
      <w:pPr>
        <w:rPr>
          <w:rFonts w:cs="Arial"/>
        </w:rPr>
      </w:pPr>
    </w:p>
    <w:p w14:paraId="47C51B53" w14:textId="77777777" w:rsidR="00B65171" w:rsidRPr="00791235" w:rsidRDefault="00B65171" w:rsidP="00887AA2">
      <w:pPr>
        <w:pStyle w:val="HollowListBullet1"/>
        <w:numPr>
          <w:ilvl w:val="0"/>
          <w:numId w:val="0"/>
        </w:numPr>
        <w:ind w:left="1080"/>
      </w:pPr>
    </w:p>
    <w:p w14:paraId="36544C2E" w14:textId="77777777" w:rsidR="00B65171" w:rsidRPr="00A13232" w:rsidRDefault="00B65171" w:rsidP="00B65171">
      <w:pPr>
        <w:rPr>
          <w:rFonts w:cs="Arial"/>
        </w:rPr>
      </w:pPr>
    </w:p>
    <w:p>
      <w:r>
        <w:rPr>
          <w:b/>
          <w:color w:val="323B60"/>
          <w:sz w:val="28"/>
        </w:rPr>
        <w:t>Contents</w:t>
      </w:r>
    </w:p>
    <w:p>
      <w:r>
        <w:fldChar w:fldCharType="begin"/>
        <w:instrText xml:space="preserve">TOC \o "1-3" \h \z \u</w:instrText>
        <w:fldChar w:fldCharType="separate">
          <w:t>Right-click to update field.</w:t>
        </w:fldChar>
        <w:fldChar w:fldCharType="end"/>
      </w:r>
    </w:p>
    <w:p>
      <w:r>
        <w:br w:type="page"/>
      </w:r>
    </w:p>
    <w:p>
      <w:pPr>
        <w:pStyle w:val="Heading1"/>
      </w:pPr>
      <w:r>
        <w:t>1. Heading 1</w:t>
        <w:br/>
      </w:r>
    </w:p>
    <w:p>
      <w:r>
        <w:rPr>
          <w:b/>
        </w:rPr>
        <w:t>Details</w:t>
      </w:r>
      <w:r>
        <w:rPr>
          <w:rStyle w:val="FootnoteReference"/>
        </w:rPr>
        <w:footnoteReference w:id="1"/>
      </w:r>
    </w:p>
    <w:p>
      <w:pPr>
        <w:pStyle w:val="ListBullet"/>
        <w:spacing w:after="0"/>
      </w:pPr>
      <w:r>
        <w:rPr>
          <w:b/>
        </w:rPr>
        <w:t>Sub header 1</w:t>
      </w:r>
    </w:p>
    <w:p>
      <w:pPr>
        <w:pStyle w:val="HollowListBullet1"/>
        <w:ind w:left="720"/>
      </w:pPr>
      <w:r>
        <w:t>abc: xyz</w:t>
      </w:r>
    </w:p>
    <w:p>
      <w:pPr>
        <w:pStyle w:val="HollowListBullet1"/>
        <w:ind w:left="720"/>
      </w:pPr>
      <w:r>
        <w:t>abc: xyz</w:t>
      </w:r>
      <w:r>
        <w:t xml:space="preserve">; </w:t>
      </w:r>
      <w:r>
        <w:t>abc: xyz</w:t>
      </w:r>
    </w:p>
    <w:p>
      <w:pPr>
        <w:pStyle w:val="HollowListBullet1"/>
        <w:ind w:left="720"/>
      </w:pPr>
      <w:r>
        <w:t>abc: xyz</w:t>
      </w:r>
    </w:p>
    <w:p>
      <w:pPr>
        <w:pStyle w:val="HollowListBullet1"/>
        <w:ind w:left="720"/>
      </w:pPr>
      <w:r>
        <w:t xml:space="preserve">abc: </w:t>
      </w:r>
      <w:r>
        <w:rPr>
          <w:color w:val="000000" w:themeColor="hyperlink"/>
          <w:sz w:val="18"/>
          <w:u w:val="single"/>
        </w:rPr>
        <w:hyperlink r:id="rId16">
          <w:r>
            <w:rPr/>
            <w:t>https://www.wokelo.ai/</w:t>
          </w:r>
        </w:hyperlink>
      </w:r>
      <w:r>
        <w:rPr>
          <w:color w:val="000000" w:themeColor="hyperlink"/>
          <w:sz w:val="18"/>
          <w:u w:val="single"/>
        </w:rPr>
        <w:hyperlink r:id="rId16">
          <w:r>
            <w:rPr/>
            <w:t xml:space="preserve"> (link)</w:t>
          </w:r>
        </w:hyperlink>
      </w:r>
    </w:p>
    <w:p>
      <w:pPr>
        <w:pStyle w:val="ListBullet"/>
        <w:spacing w:after="0"/>
      </w:pPr>
      <w:r>
        <w:rPr>
          <w:b/>
        </w:rPr>
        <w:t>Sub heading 2</w:t>
      </w:r>
    </w:p>
    <w:p>
      <w:pPr>
        <w:pStyle w:val="HollowListBullet1"/>
        <w:ind w:left="720"/>
      </w:pPr>
      <w:r>
        <w:t>abc: xyz</w:t>
      </w:r>
    </w:p>
    <w:p>
      <w:pPr>
        <w:pStyle w:val="HollowListBullet1"/>
        <w:ind w:left="720"/>
      </w:pPr>
      <w:r>
        <w:t>abc: xyz</w:t>
      </w:r>
    </w:p>
    <w:p>
      <w:pPr>
        <w:pStyle w:val="HollowListBullet1"/>
        <w:ind w:left="720"/>
      </w:pPr>
      <w:r>
        <w:t>abc: xyz</w:t>
      </w:r>
    </w:p>
    <w:p>
      <w:pPr>
        <w:pStyle w:val="ListBullet"/>
        <w:spacing w:after="0"/>
      </w:pPr>
      <w:r>
        <w:rPr>
          <w:b/>
        </w:rPr>
        <w:t>Sub Heading 3</w:t>
      </w:r>
    </w:p>
    <w:p>
      <w:pPr>
        <w:pStyle w:val="HollowListBullet1"/>
        <w:ind w:left="720"/>
      </w:pPr>
      <w:r>
        <w:t>abc: xyz</w:t>
      </w:r>
    </w:p>
    <w:p>
      <w:pPr>
        <w:pStyle w:val="HollowListBullet1"/>
        <w:ind w:left="720"/>
      </w:pPr>
      <w:r>
        <w:t>abc: xyz</w:t>
      </w:r>
    </w:p>
    <w:p>
      <w:pPr>
        <w:pStyle w:val="HollowListBullet1"/>
        <w:ind w:left="720"/>
      </w:pPr>
      <w:r>
        <w:t>abc: xyz</w:t>
      </w:r>
    </w:p>
    <w:p/>
    <w:p>
      <w:r>
        <w:rPr>
          <w:b/>
        </w:rPr>
        <w:t>Summary</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br w:type="page"/>
      </w:r>
    </w:p>
    <w:p>
      <w:r>
        <w:drawing>
          <wp:inline xmlns:a="http://schemas.openxmlformats.org/drawingml/2006/main" xmlns:pic="http://schemas.openxmlformats.org/drawingml/2006/picture">
            <wp:extent cx="6400800" cy="2599135"/>
            <wp:docPr id="6" name="Picture 1349763112"/>
            <wp:cNvGraphicFramePr>
              <a:graphicFrameLocks noChangeAspect="1"/>
            </wp:cNvGraphicFramePr>
            <a:graphic>
              <a:graphicData uri="http://schemas.openxmlformats.org/drawingml/2006/picture">
                <pic:pic>
                  <pic:nvPicPr>
                    <pic:cNvPr id="5" name="chart_revenue.png"/>
                    <pic:cNvPicPr/>
                  </pic:nvPicPr>
                  <pic:blipFill>
                    <a:blip r:embed="rId17"/>
                    <a:stretch>
                      <a:fillRect/>
                    </a:stretch>
                  </pic:blipFill>
                  <pic:spPr>
                    <a:xfrm>
                      <a:off x="0" y="0"/>
                      <a:ext cx="6400800" cy="2599135"/>
                    </a:xfrm>
                    <a:prstGeom prst="rect"/>
                  </pic:spPr>
                </pic:pic>
              </a:graphicData>
            </a:graphic>
          </wp:inline>
        </w:drawing>
      </w:r>
    </w:p>
    <w:p>
      <w:r>
        <w:br w:type="page"/>
      </w:r>
    </w:p>
    <w:p>
      <w:pPr>
        <w:pStyle w:val="Heading1"/>
      </w:pPr>
      <w:r>
        <w:t>2. Heading 2</w:t>
        <w:br/>
      </w:r>
    </w:p>
    <w:p>
      <w:r>
        <w:rPr>
          <w:b/>
        </w:rPr>
        <w:t>Table 1</w:t>
      </w:r>
      <w:r>
        <w:rPr>
          <w:rStyle w:val="FootnoteReference"/>
        </w:rPr>
        <w:footnoteReference w:id="2"/>
      </w:r>
    </w:p>
    <w:tbl>
      <w:tblPr>
        <w:tblStyle w:val="Wokelo"/>
        <w:tblW w:type="auto" w:w="0"/>
        <w:tblLayout w:type="fixed"/>
        <w:tblLook w:firstColumn="1" w:firstRow="1" w:lastColumn="0" w:lastRow="0" w:noHBand="0" w:noVBand="1" w:val="04A0"/>
      </w:tblPr>
      <w:tblGrid>
        <w:gridCol w:w="567"/>
        <w:gridCol w:w="1984"/>
        <w:gridCol w:w="2268"/>
        <w:gridCol w:w="2268"/>
        <w:gridCol w:w="2268"/>
      </w:tblGrid>
      <w:tr>
        <w:tc>
          <w:tcPr>
            <w:tcW w:type="dxa" w:w="567"/>
          </w:tcPr>
          <w:p>
            <w:r/>
            <w:r>
              <w:rPr>
                <w:b/>
                <w:color w:val="323B60"/>
              </w:rPr>
              <w:t>#</w:t>
            </w:r>
          </w:p>
        </w:tc>
        <w:tc>
          <w:tcPr>
            <w:tcW w:type="dxa" w:w="1984"/>
          </w:tcPr>
          <w:p>
            <w:r/>
            <w:r>
              <w:rPr>
                <w:b/>
                <w:color w:val="323B60"/>
              </w:rPr>
              <w:t>Col1</w:t>
            </w:r>
          </w:p>
        </w:tc>
        <w:tc>
          <w:tcPr>
            <w:tcW w:type="dxa" w:w="2268"/>
          </w:tcPr>
          <w:p>
            <w:r/>
            <w:r>
              <w:rPr>
                <w:b/>
                <w:color w:val="323B60"/>
              </w:rPr>
              <w:t>Col2</w:t>
            </w:r>
          </w:p>
        </w:tc>
        <w:tc>
          <w:tcPr>
            <w:tcW w:type="dxa" w:w="2268"/>
          </w:tcPr>
          <w:p>
            <w:r/>
            <w:r>
              <w:rPr>
                <w:b/>
                <w:color w:val="323B60"/>
              </w:rPr>
              <w:t>Col3</w:t>
            </w:r>
          </w:p>
        </w:tc>
        <w:tc>
          <w:tcPr>
            <w:tcW w:type="dxa" w:w="2268"/>
          </w:tcPr>
          <w:p>
            <w:r/>
            <w:r>
              <w:rPr>
                <w:b/>
                <w:color w:val="323B60"/>
              </w:rPr>
              <w:t>col4</w:t>
            </w:r>
          </w:p>
        </w:tc>
      </w:tr>
      <w:tr>
        <w:tc>
          <w:tcPr>
            <w:tcW w:type="dxa" w:w="567"/>
          </w:tcPr>
          <w:p>
            <w:r/>
            <w:r>
              <w:t>abc</w:t>
              <w:br/>
            </w:r>
          </w:p>
        </w:tc>
        <w:tc>
          <w:tcPr>
            <w:tcW w:type="dxa" w:w="1984"/>
          </w:tcPr>
          <w:p>
            <w:r/>
            <w:r>
              <w:t>abc xyz 123</w:t>
              <w:br/>
            </w:r>
          </w:p>
        </w:tc>
        <w:tc>
          <w:tcPr>
            <w:tcW w:type="dxa" w:w="2268"/>
          </w:tcPr>
          <w:p/>
        </w:tc>
        <w:tc>
          <w:tcPr>
            <w:tcW w:type="dxa" w:w="2268"/>
          </w:tcPr>
          <w:p/>
        </w:tc>
        <w:tc>
          <w:tcPr>
            <w:tcW w:type="dxa" w:w="2268"/>
          </w:tcPr>
          <w:p/>
        </w:tc>
      </w:tr>
    </w:tbl>
    <w:p>
      <w:r>
        <w:br w:type="page"/>
      </w:r>
    </w:p>
    <w:p>
      <w:pPr>
        <w:pStyle w:val="Heading1"/>
      </w:pPr>
      <w:r>
        <w:t>3. Heading 3</w:t>
      </w:r>
      <w:r>
        <w:rPr>
          <w:rStyle w:val="FootnoteReference"/>
        </w:rPr>
        <w:footnoteReference w:id="3"/>
      </w:r>
    </w:p>
    <w:p>
      <w:pPr>
        <w:pStyle w:val="Heading2"/>
      </w:pPr>
      <w:r>
        <w:t>Subheading</w:t>
      </w:r>
    </w:p>
    <w:p>
      <w:r>
        <w:rPr>
          <w:i/>
        </w:rPr>
        <w:t>Description</w:t>
      </w:r>
    </w:p>
    <w:p/>
    <w:tbl>
      <w:tblPr>
        <w:tblStyle w:val="Wokelo"/>
        <w:tblW w:type="auto" w:w="0"/>
        <w:tblLayout w:type="fixed"/>
        <w:tblLook w:firstColumn="1" w:firstRow="1" w:lastColumn="0" w:lastRow="0" w:noHBand="0" w:noVBand="1" w:val="04A0"/>
      </w:tblPr>
      <w:tblGrid>
        <w:gridCol w:w="2835"/>
        <w:gridCol w:w="1134"/>
        <w:gridCol w:w="6803"/>
      </w:tblGrid>
      <w:tr>
        <w:tc>
          <w:tcPr>
            <w:tcW w:type="dxa" w:w="2835"/>
          </w:tcPr>
          <w:p>
            <w:pPr>
              <w:jc w:val="center"/>
            </w:pPr>
            <w:r/>
            <w:r>
              <w:rPr>
                <w:b/>
                <w:color w:val="323B60"/>
              </w:rPr>
              <w:t>Col1</w:t>
            </w:r>
          </w:p>
        </w:tc>
        <w:tc>
          <w:tcPr>
            <w:tcW w:type="dxa" w:w="1134"/>
          </w:tcPr>
          <w:p>
            <w:pPr>
              <w:jc w:val="center"/>
            </w:pPr>
            <w:r/>
            <w:r>
              <w:rPr>
                <w:b/>
                <w:color w:val="323B60"/>
              </w:rPr>
            </w:r>
          </w:p>
        </w:tc>
        <w:tc>
          <w:tcPr>
            <w:tcW w:type="dxa" w:w="6803"/>
          </w:tcPr>
          <w:p>
            <w:pPr>
              <w:jc w:val="center"/>
            </w:pPr>
            <w:r/>
            <w:r>
              <w:rPr>
                <w:b/>
                <w:color w:val="323B60"/>
              </w:rPr>
              <w:t>Col2</w:t>
            </w:r>
          </w:p>
        </w:tc>
      </w:tr>
      <w:tr>
        <w:tc>
          <w:tcPr>
            <w:tcW w:type="dxa" w:w="2835"/>
            <w:tcBorders>
              <w:bottom w:val="nil" w:sz="4" w:space="0" w:color="auto"/>
            </w:tcBorders>
          </w:tcPr>
          <w:p>
            <w:r/>
            <w:r>
              <w:rPr>
                <w:b/>
                <w:sz w:val="20"/>
              </w:rPr>
              <w:t>Abc</w:t>
            </w:r>
          </w:p>
        </w:tc>
        <w:tc>
          <w:tcPr>
            <w:tcW w:type="dxa" w:w="1134"/>
            <w:tcBorders>
              <w:bottom w:val="nil" w:sz="4" w:space="0" w:color="auto"/>
            </w:tcBorders>
          </w:tcPr>
          <w:p/>
        </w:tc>
        <w:tc>
          <w:tcPr>
            <w:tcW w:type="dxa" w:w="6803"/>
            <w:tcBorders>
              <w:bottom w:val="nil" w:sz="4" w:space="0" w:color="auto"/>
            </w:tcBorders>
          </w:tcP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7" name="Picture 1349763113"/>
                  <wp:cNvGraphicFramePr>
                    <a:graphicFrameLocks noChangeAspect="1"/>
                  </wp:cNvGraphicFramePr>
                  <a:graphic>
                    <a:graphicData uri="http://schemas.openxmlformats.org/drawingml/2006/picture">
                      <pic:pic>
                        <pic:nvPicPr>
                          <pic:cNvPr id="6" name="image.png"/>
                          <pic:cNvPicPr/>
                        </pic:nvPicPr>
                        <pic:blipFill>
                          <a:blip r:embed="rId18"/>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8" name="Picture 1349763114"/>
                  <wp:cNvGraphicFramePr>
                    <a:graphicFrameLocks noChangeAspect="1"/>
                  </wp:cNvGraphicFramePr>
                  <a:graphic>
                    <a:graphicData uri="http://schemas.openxmlformats.org/drawingml/2006/picture">
                      <pic:pic>
                        <pic:nvPicPr>
                          <pic:cNvPr id="7" name="image.png"/>
                          <pic:cNvPicPr/>
                        </pic:nvPicPr>
                        <pic:blipFill>
                          <a:blip r:embed="rId19"/>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9" name="Picture 1349763115"/>
                  <wp:cNvGraphicFramePr>
                    <a:graphicFrameLocks noChangeAspect="1"/>
                  </wp:cNvGraphicFramePr>
                  <a:graphic>
                    <a:graphicData uri="http://schemas.openxmlformats.org/drawingml/2006/picture">
                      <pic:pic>
                        <pic:nvPicPr>
                          <pic:cNvPr id="8" name="image.png"/>
                          <pic:cNvPicPr/>
                        </pic:nvPicPr>
                        <pic:blipFill>
                          <a:blip r:embed="rId20"/>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10" name="Picture 1349763116"/>
                  <wp:cNvGraphicFramePr>
                    <a:graphicFrameLocks noChangeAspect="1"/>
                  </wp:cNvGraphicFramePr>
                  <a:graphic>
                    <a:graphicData uri="http://schemas.openxmlformats.org/drawingml/2006/picture">
                      <pic:pic>
                        <pic:nvPicPr>
                          <pic:cNvPr id="9" name="image.png"/>
                          <pic:cNvPicPr/>
                        </pic:nvPicPr>
                        <pic:blipFill>
                          <a:blip r:embed="rId21"/>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11" name="Picture 1349763117"/>
                  <wp:cNvGraphicFramePr>
                    <a:graphicFrameLocks noChangeAspect="1"/>
                  </wp:cNvGraphicFramePr>
                  <a:graphic>
                    <a:graphicData uri="http://schemas.openxmlformats.org/drawingml/2006/picture">
                      <pic:pic>
                        <pic:nvPicPr>
                          <pic:cNvPr id="10" name="image.png"/>
                          <pic:cNvPicPr/>
                        </pic:nvPicPr>
                        <pic:blipFill>
                          <a:blip r:embed="rId22"/>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bottom w:val="nil" w:sz="4" w:space="0" w:color="auto"/>
            </w:tcBorders>
          </w:tcPr>
          <w:p>
            <w:r/>
            <w:r>
              <w:rPr>
                <w:b/>
                <w:sz w:val="20"/>
              </w:rPr>
              <w:t>Abc</w:t>
            </w:r>
          </w:p>
        </w:tc>
        <w:tc>
          <w:tcPr>
            <w:tcW w:type="dxa" w:w="1134"/>
            <w:tcBorders>
              <w:bottom w:val="nil" w:sz="4" w:space="0" w:color="auto"/>
            </w:tcBorders>
          </w:tcPr>
          <w:p/>
        </w:tc>
        <w:tc>
          <w:tcPr>
            <w:tcW w:type="dxa" w:w="6803"/>
            <w:tcBorders>
              <w:bottom w:val="nil" w:sz="4" w:space="0" w:color="auto"/>
            </w:tcBorders>
          </w:tcP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12" name="Picture 1349763118"/>
                  <wp:cNvGraphicFramePr>
                    <a:graphicFrameLocks noChangeAspect="1"/>
                  </wp:cNvGraphicFramePr>
                  <a:graphic>
                    <a:graphicData uri="http://schemas.openxmlformats.org/drawingml/2006/picture">
                      <pic:pic>
                        <pic:nvPicPr>
                          <pic:cNvPr id="11" name="image.png"/>
                          <pic:cNvPicPr/>
                        </pic:nvPicPr>
                        <pic:blipFill>
                          <a:blip r:embed="rId23"/>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13" name="Picture 1349763119"/>
                  <wp:cNvGraphicFramePr>
                    <a:graphicFrameLocks noChangeAspect="1"/>
                  </wp:cNvGraphicFramePr>
                  <a:graphic>
                    <a:graphicData uri="http://schemas.openxmlformats.org/drawingml/2006/picture">
                      <pic:pic>
                        <pic:nvPicPr>
                          <pic:cNvPr id="12" name="image.png"/>
                          <pic:cNvPicPr/>
                        </pic:nvPicPr>
                        <pic:blipFill>
                          <a:blip r:embed="rId21"/>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14" name="Picture 1349763120"/>
                  <wp:cNvGraphicFramePr>
                    <a:graphicFrameLocks noChangeAspect="1"/>
                  </wp:cNvGraphicFramePr>
                  <a:graphic>
                    <a:graphicData uri="http://schemas.openxmlformats.org/drawingml/2006/picture">
                      <pic:pic>
                        <pic:nvPicPr>
                          <pic:cNvPr id="13" name="image.png"/>
                          <pic:cNvPicPr/>
                        </pic:nvPicPr>
                        <pic:blipFill>
                          <a:blip r:embed="rId24"/>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15" name="Picture 1349763121"/>
                  <wp:cNvGraphicFramePr>
                    <a:graphicFrameLocks noChangeAspect="1"/>
                  </wp:cNvGraphicFramePr>
                  <a:graphic>
                    <a:graphicData uri="http://schemas.openxmlformats.org/drawingml/2006/picture">
                      <pic:pic>
                        <pic:nvPicPr>
                          <pic:cNvPr id="14" name="image.png"/>
                          <pic:cNvPicPr/>
                        </pic:nvPicPr>
                        <pic:blipFill>
                          <a:blip r:embed="rId25"/>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16" name="Picture 1349763122"/>
                  <wp:cNvGraphicFramePr>
                    <a:graphicFrameLocks noChangeAspect="1"/>
                  </wp:cNvGraphicFramePr>
                  <a:graphic>
                    <a:graphicData uri="http://schemas.openxmlformats.org/drawingml/2006/picture">
                      <pic:pic>
                        <pic:nvPicPr>
                          <pic:cNvPr id="15" name="image.png"/>
                          <pic:cNvPicPr/>
                        </pic:nvPicPr>
                        <pic:blipFill>
                          <a:blip r:embed="rId24"/>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17" name="Picture 1349763123"/>
                  <wp:cNvGraphicFramePr>
                    <a:graphicFrameLocks noChangeAspect="1"/>
                  </wp:cNvGraphicFramePr>
                  <a:graphic>
                    <a:graphicData uri="http://schemas.openxmlformats.org/drawingml/2006/picture">
                      <pic:pic>
                        <pic:nvPicPr>
                          <pic:cNvPr id="16" name="image.png"/>
                          <pic:cNvPicPr/>
                        </pic:nvPicPr>
                        <pic:blipFill>
                          <a:blip r:embed="rId26"/>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bottom w:val="nil" w:sz="4" w:space="0" w:color="auto"/>
            </w:tcBorders>
          </w:tcPr>
          <w:p>
            <w:r/>
            <w:r>
              <w:rPr>
                <w:b/>
                <w:sz w:val="20"/>
              </w:rPr>
              <w:t>Abc</w:t>
            </w:r>
          </w:p>
        </w:tc>
        <w:tc>
          <w:tcPr>
            <w:tcW w:type="dxa" w:w="1134"/>
            <w:tcBorders>
              <w:bottom w:val="nil" w:sz="4" w:space="0" w:color="auto"/>
            </w:tcBorders>
          </w:tcPr>
          <w:p/>
        </w:tc>
        <w:tc>
          <w:tcPr>
            <w:tcW w:type="dxa" w:w="6803"/>
            <w:tcBorders>
              <w:bottom w:val="nil" w:sz="4" w:space="0" w:color="auto"/>
            </w:tcBorders>
          </w:tcP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18" name="Picture 1349763124"/>
                  <wp:cNvGraphicFramePr>
                    <a:graphicFrameLocks noChangeAspect="1"/>
                  </wp:cNvGraphicFramePr>
                  <a:graphic>
                    <a:graphicData uri="http://schemas.openxmlformats.org/drawingml/2006/picture">
                      <pic:pic>
                        <pic:nvPicPr>
                          <pic:cNvPr id="17" name="image.png"/>
                          <pic:cNvPicPr/>
                        </pic:nvPicPr>
                        <pic:blipFill>
                          <a:blip r:embed="rId27"/>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19" name="Picture 1349763125"/>
                  <wp:cNvGraphicFramePr>
                    <a:graphicFrameLocks noChangeAspect="1"/>
                  </wp:cNvGraphicFramePr>
                  <a:graphic>
                    <a:graphicData uri="http://schemas.openxmlformats.org/drawingml/2006/picture">
                      <pic:pic>
                        <pic:nvPicPr>
                          <pic:cNvPr id="18" name="image.png"/>
                          <pic:cNvPicPr/>
                        </pic:nvPicPr>
                        <pic:blipFill>
                          <a:blip r:embed="rId28"/>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20" name="Picture 1349763126"/>
                  <wp:cNvGraphicFramePr>
                    <a:graphicFrameLocks noChangeAspect="1"/>
                  </wp:cNvGraphicFramePr>
                  <a:graphic>
                    <a:graphicData uri="http://schemas.openxmlformats.org/drawingml/2006/picture">
                      <pic:pic>
                        <pic:nvPicPr>
                          <pic:cNvPr id="19" name="image.png"/>
                          <pic:cNvPicPr/>
                        </pic:nvPicPr>
                        <pic:blipFill>
                          <a:blip r:embed="rId28"/>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21" name="Picture 1349763127"/>
                  <wp:cNvGraphicFramePr>
                    <a:graphicFrameLocks noChangeAspect="1"/>
                  </wp:cNvGraphicFramePr>
                  <a:graphic>
                    <a:graphicData uri="http://schemas.openxmlformats.org/drawingml/2006/picture">
                      <pic:pic>
                        <pic:nvPicPr>
                          <pic:cNvPr id="20" name="image.png"/>
                          <pic:cNvPicPr/>
                        </pic:nvPicPr>
                        <pic:blipFill>
                          <a:blip r:embed="rId29"/>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bottom w:val="nil" w:sz="4" w:space="0" w:color="auto"/>
            </w:tcBorders>
          </w:tcPr>
          <w:p>
            <w:r/>
            <w:r>
              <w:rPr>
                <w:b/>
                <w:sz w:val="20"/>
              </w:rPr>
              <w:t>Abc</w:t>
            </w:r>
          </w:p>
        </w:tc>
        <w:tc>
          <w:tcPr>
            <w:tcW w:type="dxa" w:w="1134"/>
            <w:tcBorders>
              <w:bottom w:val="nil" w:sz="4" w:space="0" w:color="auto"/>
            </w:tcBorders>
          </w:tcPr>
          <w:p/>
        </w:tc>
        <w:tc>
          <w:tcPr>
            <w:tcW w:type="dxa" w:w="6803"/>
            <w:tcBorders>
              <w:bottom w:val="nil" w:sz="4" w:space="0" w:color="auto"/>
            </w:tcBorders>
          </w:tcP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22" name="Picture 1349763128"/>
                  <wp:cNvGraphicFramePr>
                    <a:graphicFrameLocks noChangeAspect="1"/>
                  </wp:cNvGraphicFramePr>
                  <a:graphic>
                    <a:graphicData uri="http://schemas.openxmlformats.org/drawingml/2006/picture">
                      <pic:pic>
                        <pic:nvPicPr>
                          <pic:cNvPr id="21" name="image.png"/>
                          <pic:cNvPicPr/>
                        </pic:nvPicPr>
                        <pic:blipFill>
                          <a:blip r:embed="rId30"/>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23" name="Picture 1349763129"/>
                  <wp:cNvGraphicFramePr>
                    <a:graphicFrameLocks noChangeAspect="1"/>
                  </wp:cNvGraphicFramePr>
                  <a:graphic>
                    <a:graphicData uri="http://schemas.openxmlformats.org/drawingml/2006/picture">
                      <pic:pic>
                        <pic:nvPicPr>
                          <pic:cNvPr id="22" name="image.png"/>
                          <pic:cNvPicPr/>
                        </pic:nvPicPr>
                        <pic:blipFill>
                          <a:blip r:embed="rId30"/>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bottom w:val="nil" w:sz="4" w:space="0" w:color="auto"/>
            </w:tcBorders>
          </w:tcPr>
          <w:p>
            <w:r/>
            <w:r>
              <w:rPr>
                <w:b/>
                <w:sz w:val="20"/>
              </w:rPr>
              <w:t>Abc</w:t>
            </w:r>
          </w:p>
        </w:tc>
        <w:tc>
          <w:tcPr>
            <w:tcW w:type="dxa" w:w="1134"/>
            <w:tcBorders>
              <w:bottom w:val="nil" w:sz="4" w:space="0" w:color="auto"/>
            </w:tcBorders>
          </w:tcPr>
          <w:p/>
        </w:tc>
        <w:tc>
          <w:tcPr>
            <w:tcW w:type="dxa" w:w="6803"/>
            <w:tcBorders>
              <w:bottom w:val="nil" w:sz="4" w:space="0" w:color="auto"/>
            </w:tcBorders>
          </w:tcP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24" name="Picture 1349763130"/>
                  <wp:cNvGraphicFramePr>
                    <a:graphicFrameLocks noChangeAspect="1"/>
                  </wp:cNvGraphicFramePr>
                  <a:graphic>
                    <a:graphicData uri="http://schemas.openxmlformats.org/drawingml/2006/picture">
                      <pic:pic>
                        <pic:nvPicPr>
                          <pic:cNvPr id="23" name="image.png"/>
                          <pic:cNvPicPr/>
                        </pic:nvPicPr>
                        <pic:blipFill>
                          <a:blip r:embed="rId31"/>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25" name="Picture 1349763131"/>
                  <wp:cNvGraphicFramePr>
                    <a:graphicFrameLocks noChangeAspect="1"/>
                  </wp:cNvGraphicFramePr>
                  <a:graphic>
                    <a:graphicData uri="http://schemas.openxmlformats.org/drawingml/2006/picture">
                      <pic:pic>
                        <pic:nvPicPr>
                          <pic:cNvPr id="24" name="image.png"/>
                          <pic:cNvPicPr/>
                        </pic:nvPicPr>
                        <pic:blipFill>
                          <a:blip r:embed="rId21"/>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r>
        <w:tc>
          <w:tcPr>
            <w:tcW w:type="dxa" w:w="2835"/>
            <w:tcBorders>
              <w:top w:val="nil"/>
              <w:left w:val="nil"/>
              <w:bottom w:val="nil" w:sz="4" w:space="0" w:color="auto"/>
              <w:right w:val="nil"/>
            </w:tcBorders>
          </w:tcPr>
          <w:p/>
        </w:tc>
        <w:tc>
          <w:tcPr>
            <w:tcW w:type="dxa" w:w="1134"/>
            <w:tcBorders>
              <w:top w:val="nil"/>
              <w:left w:val="nil"/>
              <w:bottom w:val="nil" w:sz="4" w:space="0" w:color="auto"/>
              <w:right w:val="nil"/>
            </w:tcBorders>
          </w:tcPr>
          <w:p>
            <w:pPr>
              <w:spacing w:after="100"/>
              <w:jc w:val="left"/>
            </w:pPr>
            <w:r>
              <w:drawing>
                <wp:inline xmlns:a="http://schemas.openxmlformats.org/drawingml/2006/main" xmlns:pic="http://schemas.openxmlformats.org/drawingml/2006/picture">
                  <wp:extent cx="405000" cy="405000"/>
                  <wp:docPr id="26" name="Picture 1349763132"/>
                  <wp:cNvGraphicFramePr>
                    <a:graphicFrameLocks noChangeAspect="1"/>
                  </wp:cNvGraphicFramePr>
                  <a:graphic>
                    <a:graphicData uri="http://schemas.openxmlformats.org/drawingml/2006/picture">
                      <pic:pic>
                        <pic:nvPicPr>
                          <pic:cNvPr id="25" name="image.png"/>
                          <pic:cNvPicPr/>
                        </pic:nvPicPr>
                        <pic:blipFill>
                          <a:blip r:embed="rId32"/>
                          <a:stretch>
                            <a:fillRect/>
                          </a:stretch>
                        </pic:blipFill>
                        <pic:spPr>
                          <a:xfrm>
                            <a:off x="0" y="0"/>
                            <a:ext cx="405000" cy="405000"/>
                          </a:xfrm>
                          <a:prstGeom prst="rect"/>
                        </pic:spPr>
                      </pic:pic>
                    </a:graphicData>
                  </a:graphic>
                </wp:inline>
              </w:drawing>
            </w:r>
          </w:p>
        </w:tc>
        <w:tc>
          <w:tcPr>
            <w:tcW w:type="dxa" w:w="6803"/>
            <w:tcBorders>
              <w:top w:val="nil"/>
              <w:left w:val="nil"/>
              <w:bottom w:val="nil" w:sz="4" w:space="0" w:color="auto"/>
              <w:right w:val="nil"/>
            </w:tcBorders>
          </w:tcPr>
          <w:p>
            <w:pPr>
              <w:spacing w:after="100"/>
              <w:jc w:val="left"/>
            </w:pPr>
            <w:r>
              <w:rPr>
                <w:b/>
                <w:sz w:val="20"/>
              </w:rPr>
              <w:t xml:space="preserve">abcd: </w:t>
            </w:r>
            <w:r>
              <w:rPr>
                <w:sz w:val="20"/>
              </w:rPr>
              <w:t>xyz</w:t>
            </w:r>
          </w:p>
        </w:tc>
      </w:tr>
    </w:tbl>
    <w:p>
      <w:r>
        <w:br w:type="page"/>
      </w:r>
    </w:p>
    <w:p w14:paraId="08C45B3E" w14:textId="77777777" w:rsidR="0069528A" w:rsidRPr="002A33F6" w:rsidRDefault="0069528A" w:rsidP="0069528A">
      <w:pPr>
        <w:rPr>
          <w:rFonts w:cs="Arial"/>
        </w:rPr>
      </w:pPr>
      <w:bookmarkStart w:id="0" w:name="_Hlk124177126"/>
    </w:p>
    <w:sdt>
      <w:sdtPr>
        <w:rPr>
          <w:rFonts w:cs="Arial"/>
        </w:rPr>
        <w:id w:val="-251740363"/>
        <w:docPartObj>
          <w:docPartGallery w:val="Cover Pages"/>
          <w:docPartUnique/>
        </w:docPartObj>
      </w:sdtPr>
      <w:sdtContent>
        <w:p w14:paraId="6FED0581" w14:textId="77777777" w:rsidR="0069528A" w:rsidRPr="002A33F6" w:rsidRDefault="0069528A" w:rsidP="0069528A">
          <w:pPr>
            <w:rPr>
              <w:rFonts w:cs="Arial"/>
            </w:rPr>
          </w:pPr>
          <w:r w:rsidRPr="002A33F6">
            <w:rPr>
              <w:rFonts w:cs="Arial"/>
              <w:noProof/>
              <w14:ligatures w14:val="standardContextual"/>
            </w:rPr>
            <mc:AlternateContent>
              <mc:Choice Requires="wps">
                <w:drawing>
                  <wp:anchor distT="0" distB="0" distL="114300" distR="114300" simplePos="0" relativeHeight="251662336" behindDoc="0" locked="0" layoutInCell="1" allowOverlap="1" wp14:anchorId="1A389D81" wp14:editId="08FF299F">
                    <wp:simplePos x="0" y="0"/>
                    <wp:positionH relativeFrom="column">
                      <wp:posOffset>3690651</wp:posOffset>
                    </wp:positionH>
                    <wp:positionV relativeFrom="paragraph">
                      <wp:posOffset>7741131</wp:posOffset>
                    </wp:positionV>
                    <wp:extent cx="3150824" cy="1057619"/>
                    <wp:effectExtent l="0" t="0" r="0" b="0"/>
                    <wp:wrapNone/>
                    <wp:docPr id="27" name="Rectangle 3"/>
                    <wp:cNvGraphicFramePr/>
                    <a:graphic xmlns:a="http://schemas.openxmlformats.org/drawingml/2006/main">
                      <a:graphicData uri="http://schemas.microsoft.com/office/word/2010/wordprocessingShape">
                        <wps:wsp>
                          <wps:cNvSpPr/>
                          <wps:spPr>
                            <a:xfrm>
                              <a:off x="0" y="0"/>
                              <a:ext cx="3150824" cy="1057619"/>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DF96FA" id="Rectangle 3" o:spid="_x0000_s1026" style="position:absolute;margin-left:290.6pt;margin-top:609.55pt;width:248.1pt;height:83.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" filled="f" stroked="f" strokeweight="2pt"/>
                </w:pict>
              </mc:Fallback>
            </mc:AlternateContent>
          </w:r>
        </w:p>
      </w:sdtContent>
    </w:sdt>
    <w:p w14:paraId="72F9179A" w14:textId="77777777" w:rsidR="0069528A" w:rsidRPr="002A33F6" w:rsidRDefault="0069528A" w:rsidP="0069528A">
      <w:pPr>
        <w:rPr>
          <w:rFonts w:cs="Arial"/>
        </w:rPr>
      </w:pPr>
      <w:r w:rsidRPr="002A33F6">
        <w:rPr>
          <w:rFonts w:cs="Arial"/>
          <w:noProof/>
          <w:color w:val="BFBFBF" w:themeColor="background1" w:themeShade="BF"/>
        </w:rPr>
        <mc:AlternateContent>
          <mc:Choice Requires="wps">
            <w:drawing>
              <wp:anchor distT="0" distB="0" distL="114300" distR="114300" simplePos="0" relativeHeight="251664384" behindDoc="0" locked="0" layoutInCell="1" allowOverlap="1" wp14:anchorId="3FEC5E60" wp14:editId="69ED69C1">
                <wp:simplePos x="0" y="0"/>
                <wp:positionH relativeFrom="page">
                  <wp:posOffset>152400</wp:posOffset>
                </wp:positionH>
                <wp:positionV relativeFrom="paragraph">
                  <wp:posOffset>9164515</wp:posOffset>
                </wp:positionV>
                <wp:extent cx="7757795" cy="119380"/>
                <wp:effectExtent l="0" t="0" r="0" b="0"/>
                <wp:wrapNone/>
                <wp:docPr id="28" name="Rectangle 11"/>
                <wp:cNvGraphicFramePr/>
                <a:graphic xmlns:a="http://schemas.openxmlformats.org/drawingml/2006/main">
                  <a:graphicData uri="http://schemas.microsoft.com/office/word/2010/wordprocessingShape">
                    <wps:wsp>
                      <wps:cNvSpPr/>
                      <wps:spPr>
                        <a:xfrm>
                          <a:off x="0" y="0"/>
                          <a:ext cx="7757795" cy="1193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CB24BA" w14:textId="77777777" w:rsidR="0069528A" w:rsidRDefault="0069528A" w:rsidP="0069528A">
                            <w:pPr>
                              <w:pStyle w:val="NoSpacing"/>
                              <w:spacing w:after="120"/>
                              <w:rPr>
                                <w:rFonts w:asciiTheme="majorHAnsi" w:eastAsiaTheme="majorEastAsia" w:hAnsiTheme="majorHAnsi" w:cstheme="majorBidi"/>
                                <w:color w:val="FFFFFF" w:themeColor="background1"/>
                                <w:sz w:val="84"/>
                                <w:szCs w:val="84"/>
                              </w:rPr>
                            </w:pPr>
                          </w:p>
                          <w:p w14:paraId="5D4CA6E5" w14:textId="77777777" w:rsidR="0069528A" w:rsidRDefault="0069528A" w:rsidP="0069528A">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3FEC5E60" id="Rectangle 11" o:spid="_x0000_s1026" style="position:absolute;margin-left:12pt;margin-top:721.6pt;width:610.85pt;height:9.4pt;z-index:2516643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" fillcolor="black [3213]" stroked="f" strokeweight="2pt">
                <v:textbox inset="36pt,1in,1in,208.8pt">
                  <w:txbxContent>
                    <w:p w14:paraId="05CB24BA" w14:textId="77777777" w:rsidR="0069528A" w:rsidRDefault="0069528A" w:rsidP="0069528A">
                      <w:pPr>
                        <w:pStyle w:val="NoSpacing"/>
                        <w:spacing w:after="120"/>
                        <w:rPr>
                          <w:rFonts w:asciiTheme="majorHAnsi" w:eastAsiaTheme="majorEastAsia" w:hAnsiTheme="majorHAnsi" w:cstheme="majorBidi"/>
                          <w:color w:val="FFFFFF" w:themeColor="background1"/>
                          <w:sz w:val="84"/>
                          <w:szCs w:val="84"/>
                        </w:rPr>
                      </w:pPr>
                    </w:p>
                    <w:p w14:paraId="5D4CA6E5" w14:textId="77777777" w:rsidR="0069528A" w:rsidRDefault="0069528A" w:rsidP="0069528A">
                      <w:pPr>
                        <w:pStyle w:val="NoSpacing"/>
                        <w:rPr>
                          <w:color w:val="FFFFFF" w:themeColor="background1"/>
                          <w:sz w:val="28"/>
                          <w:szCs w:val="28"/>
                        </w:rPr>
                      </w:pPr>
                    </w:p>
                  </w:txbxContent>
                </v:textbox>
                <w10:wrap anchorx="page"/>
              </v:rect>
            </w:pict>
          </mc:Fallback>
        </mc:AlternateContent>
      </w:r>
      <w:r w:rsidRPr="002A33F6">
        <w:rPr>
          <w:rFonts w:cs="Arial"/>
          <w:noProof/>
          <w:color w:val="BFBFBF" w:themeColor="background1" w:themeShade="BF"/>
        </w:rPr>
        <mc:AlternateContent>
          <mc:Choice Requires="wps">
            <w:drawing>
              <wp:anchor distT="0" distB="0" distL="114300" distR="114300" simplePos="0" relativeHeight="251663360" behindDoc="0" locked="0" layoutInCell="1" allowOverlap="1" wp14:anchorId="53FF0BFF" wp14:editId="7A7C0B47">
                <wp:simplePos x="0" y="0"/>
                <wp:positionH relativeFrom="page">
                  <wp:posOffset>171450</wp:posOffset>
                </wp:positionH>
                <wp:positionV relativeFrom="paragraph">
                  <wp:posOffset>9163050</wp:posOffset>
                </wp:positionV>
                <wp:extent cx="7757795" cy="119380"/>
                <wp:effectExtent l="0" t="0" r="0" b="0"/>
                <wp:wrapNone/>
                <wp:docPr id="29" name="Rectangle 5"/>
                <wp:cNvGraphicFramePr/>
                <a:graphic xmlns:a="http://schemas.openxmlformats.org/drawingml/2006/main">
                  <a:graphicData uri="http://schemas.microsoft.com/office/word/2010/wordprocessingShape">
                    <wps:wsp>
                      <wps:cNvSpPr/>
                      <wps:spPr>
                        <a:xfrm>
                          <a:off x="0" y="0"/>
                          <a:ext cx="7757795" cy="1193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AB894A" w14:textId="77777777" w:rsidR="0069528A" w:rsidRDefault="0069528A" w:rsidP="0069528A">
                            <w:pPr>
                              <w:pStyle w:val="NoSpacing"/>
                              <w:spacing w:after="120"/>
                              <w:rPr>
                                <w:rFonts w:asciiTheme="majorHAnsi" w:eastAsiaTheme="majorEastAsia" w:hAnsiTheme="majorHAnsi" w:cstheme="majorBidi"/>
                                <w:color w:val="FFFFFF" w:themeColor="background1"/>
                                <w:sz w:val="84"/>
                                <w:szCs w:val="84"/>
                              </w:rPr>
                            </w:pPr>
                          </w:p>
                          <w:p w14:paraId="2FBEBD84" w14:textId="77777777" w:rsidR="0069528A" w:rsidRDefault="0069528A" w:rsidP="0069528A">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53FF0BFF" id="Rectangle 5" o:spid="_x0000_s1027" style="position:absolute;margin-left:13.5pt;margin-top:721.5pt;width:610.85pt;height:9.4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" fillcolor="black [3213]" stroked="f" strokeweight="2pt">
                <v:textbox inset="36pt,1in,1in,208.8pt">
                  <w:txbxContent>
                    <w:p w14:paraId="60AB894A" w14:textId="77777777" w:rsidR="0069528A" w:rsidRDefault="0069528A" w:rsidP="0069528A">
                      <w:pPr>
                        <w:pStyle w:val="NoSpacing"/>
                        <w:spacing w:after="120"/>
                        <w:rPr>
                          <w:rFonts w:asciiTheme="majorHAnsi" w:eastAsiaTheme="majorEastAsia" w:hAnsiTheme="majorHAnsi" w:cstheme="majorBidi"/>
                          <w:color w:val="FFFFFF" w:themeColor="background1"/>
                          <w:sz w:val="84"/>
                          <w:szCs w:val="84"/>
                        </w:rPr>
                      </w:pPr>
                    </w:p>
                    <w:p w14:paraId="2FBEBD84" w14:textId="77777777" w:rsidR="0069528A" w:rsidRDefault="0069528A" w:rsidP="0069528A">
                      <w:pPr>
                        <w:pStyle w:val="NoSpacing"/>
                        <w:rPr>
                          <w:color w:val="FFFFFF" w:themeColor="background1"/>
                          <w:sz w:val="28"/>
                          <w:szCs w:val="28"/>
                        </w:rPr>
                      </w:pPr>
                    </w:p>
                  </w:txbxContent>
                </v:textbox>
                <w10:wrap anchorx="page"/>
              </v:rect>
            </w:pict>
          </mc:Fallback>
        </mc:AlternateContent>
      </w:r>
      <w:r w:rsidRPr="002A33F6">
        <w:rPr>
          <w:rFonts w:cs="Arial"/>
        </w:rPr>
        <w:t>Important Notice:</w:t>
      </w:r>
    </w:p>
    <w:p w14:paraId="590B64F5" w14:textId="704A7C51" w:rsidR="0069528A" w:rsidRPr="002A33F6" w:rsidRDefault="0069528A" w:rsidP="0069528A">
      <w:pPr>
        <w:jc w:val="both"/>
        <w:rPr>
          <w:rFonts w:cs="Arial"/>
          <w:sz w:val="18"/>
          <w:szCs w:val="18"/>
        </w:rPr>
      </w:pPr>
      <w:proofErr w:type="spellStart"/>
      <w:r w:rsidRPr="002A33F6">
        <w:rPr>
          <w:rFonts w:cs="Arial"/>
          <w:sz w:val="18"/>
          <w:szCs w:val="18"/>
        </w:rPr>
        <w:t>Wokelo</w:t>
      </w:r>
      <w:proofErr w:type="spellEnd"/>
      <w:r w:rsidRPr="002A33F6">
        <w:rPr>
          <w:rFonts w:cs="Arial"/>
          <w:sz w:val="18"/>
          <w:szCs w:val="18"/>
        </w:rPr>
        <w:t xml:space="preserve"> AI (</w:t>
      </w:r>
      <w:proofErr w:type="spellStart"/>
      <w:r w:rsidRPr="002A33F6">
        <w:rPr>
          <w:rFonts w:cs="Arial"/>
          <w:sz w:val="18"/>
          <w:szCs w:val="18"/>
        </w:rPr>
        <w:t>Wokelo</w:t>
      </w:r>
      <w:proofErr w:type="spellEnd"/>
      <w:r w:rsidRPr="002A33F6">
        <w:rPr>
          <w:rFonts w:cs="Arial"/>
          <w:sz w:val="18"/>
          <w:szCs w:val="18"/>
        </w:rPr>
        <w:t xml:space="preserve"> Inc., HQ in Redmond, WA) is a generative-AI powered research assistant platform and synthesis tool that uses LLMs (such as GPT-4) and other underlying models. Services provided by </w:t>
      </w:r>
      <w:proofErr w:type="spellStart"/>
      <w:r w:rsidRPr="002A33F6">
        <w:rPr>
          <w:rFonts w:cs="Arial"/>
          <w:sz w:val="18"/>
          <w:szCs w:val="18"/>
        </w:rPr>
        <w:t>Wokelo</w:t>
      </w:r>
      <w:proofErr w:type="spellEnd"/>
      <w:r w:rsidRPr="002A33F6">
        <w:rPr>
          <w:rFonts w:cs="Arial"/>
          <w:sz w:val="18"/>
          <w:szCs w:val="18"/>
        </w:rPr>
        <w:t xml:space="preserve"> AI are currently offered on a private beta basis and no warranties are provided for their accuracy, completeness, or appropriateness for the user’s purposes. This report has been prepared by an AI agent (Wokelo.ai) on behalf of the end-user for their specific research topic and specific source and attribute selections. It includes sections interpreted, synthesized, and written by AI. Neither the report nor any part of its contents is intended or suited to constitute the basis of any investment decision regarding any company operating in the markets covered by this report or any similar markets (including, without limitation, the purchase of any securities of any listed company or in connection with the listing of any company). This report may contain certain forward-looking statements (i.e., estimates, forecasts, and projections about industries, trends, players, and consumers). The services may contain links to third party websites or services that are not owned or controlled by </w:t>
      </w:r>
      <w:proofErr w:type="spellStart"/>
      <w:r w:rsidRPr="002A33F6">
        <w:rPr>
          <w:rFonts w:cs="Arial"/>
          <w:sz w:val="18"/>
          <w:szCs w:val="18"/>
        </w:rPr>
        <w:t>Wokelo</w:t>
      </w:r>
      <w:proofErr w:type="spellEnd"/>
      <w:r w:rsidRPr="002A33F6">
        <w:rPr>
          <w:rFonts w:cs="Arial"/>
          <w:sz w:val="18"/>
          <w:szCs w:val="18"/>
        </w:rPr>
        <w:t xml:space="preserve">. The provider has no control over and assumes no responsibility for the content, privacy policies, or practices of any third-party websites or services. There may be information on the application or report that contains typographical errors, inaccuracies, or omissions, including descriptions, pricing, availability, and various other information. Wokelo.ai does not assume any responsibility towards any persons for the correctness and completeness of the information contained in this report. </w:t>
      </w:r>
      <w:proofErr w:type="spellStart"/>
      <w:r w:rsidRPr="002A33F6">
        <w:rPr>
          <w:rFonts w:cs="Arial"/>
          <w:sz w:val="18"/>
          <w:szCs w:val="18"/>
        </w:rPr>
        <w:t>Wokelo</w:t>
      </w:r>
      <w:proofErr w:type="spellEnd"/>
      <w:r w:rsidRPr="002A33F6">
        <w:rPr>
          <w:rFonts w:cs="Arial"/>
          <w:sz w:val="18"/>
          <w:szCs w:val="18"/>
        </w:rPr>
        <w:t xml:space="preserve"> AI (</w:t>
      </w:r>
      <w:proofErr w:type="spellStart"/>
      <w:r w:rsidRPr="002A33F6">
        <w:rPr>
          <w:rFonts w:cs="Arial"/>
          <w:sz w:val="18"/>
          <w:szCs w:val="18"/>
        </w:rPr>
        <w:t>Wokelo</w:t>
      </w:r>
      <w:proofErr w:type="spellEnd"/>
      <w:r w:rsidRPr="002A33F6">
        <w:rPr>
          <w:rFonts w:cs="Arial"/>
          <w:sz w:val="18"/>
          <w:szCs w:val="18"/>
        </w:rPr>
        <w:t xml:space="preserve"> Inc.) makes every effort to keep our AI model and other content on our application as up-to-date and accurate as possible. However, we disclaim any warranty or representation, expressed or implied, about our service’s accuracy, </w:t>
      </w:r>
      <w:proofErr w:type="gramStart"/>
      <w:r w:rsidRPr="002A33F6">
        <w:rPr>
          <w:rFonts w:cs="Arial"/>
          <w:sz w:val="18"/>
          <w:szCs w:val="18"/>
        </w:rPr>
        <w:t>completeness</w:t>
      </w:r>
      <w:proofErr w:type="gramEnd"/>
      <w:r w:rsidRPr="002A33F6">
        <w:rPr>
          <w:rFonts w:cs="Arial"/>
          <w:sz w:val="18"/>
          <w:szCs w:val="18"/>
        </w:rPr>
        <w:t xml:space="preserve"> or appropriateness for the user’s purposes. You are responsible for Content that you post on or through Service, including its legality, reliability, and appropriateness. The application is our proprietary property and all source code, databases, functionality, software, and graphics on the application are owned or controlled by us or licensed to us and are protected by copyright and trademark laws and various other intellectual property rights and unfair competition laws of the United States, international copyright laws, and international conventions. Users must be at least 18 years of age to use the services. 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or Software; modify, translate, or create derivative works based on the Services or any Software (except to the extent expressly permitted by Company or authorized within the Services)</w:t>
      </w:r>
    </w:p>
    <w:p w14:paraId="252CE824" w14:textId="77777777" w:rsidR="0069528A" w:rsidRPr="002A33F6" w:rsidRDefault="0069528A" w:rsidP="0069528A">
      <w:pPr>
        <w:rPr>
          <w:rFonts w:cs="Arial"/>
        </w:rPr>
      </w:pPr>
    </w:p>
    <w:p w14:paraId="46D27E73" w14:textId="77777777" w:rsidR="0069528A" w:rsidRPr="002A33F6" w:rsidRDefault="0069528A" w:rsidP="0069528A">
      <w:pPr>
        <w:rPr>
          <w:rFonts w:cs="Arial"/>
        </w:rPr>
      </w:pPr>
      <w:r w:rsidRPr="002A33F6">
        <w:rPr>
          <w:rFonts w:cs="Arial"/>
        </w:rPr>
        <w:t>Copyright © 2023 Wokelo.ai (</w:t>
      </w:r>
      <w:proofErr w:type="spellStart"/>
      <w:r w:rsidRPr="002A33F6">
        <w:rPr>
          <w:rFonts w:cs="Arial"/>
        </w:rPr>
        <w:t>Wokelo</w:t>
      </w:r>
      <w:proofErr w:type="spellEnd"/>
      <w:r w:rsidRPr="002A33F6">
        <w:rPr>
          <w:rFonts w:cs="Arial"/>
        </w:rPr>
        <w:t xml:space="preserve"> Inc.). All rights reserved</w:t>
      </w:r>
      <w:r w:rsidRPr="002A33F6">
        <w:rPr>
          <w:rFonts w:cs="Arial"/>
          <w:noProof/>
        </w:rPr>
        <mc:AlternateContent>
          <mc:Choice Requires="wps">
            <w:drawing>
              <wp:anchor distT="0" distB="0" distL="114300" distR="114300" simplePos="0" relativeHeight="251666432" behindDoc="0" locked="0" layoutInCell="1" allowOverlap="1" wp14:anchorId="03C9943D" wp14:editId="67489BEF">
                <wp:simplePos x="0" y="0"/>
                <wp:positionH relativeFrom="column">
                  <wp:posOffset>-460005</wp:posOffset>
                </wp:positionH>
                <wp:positionV relativeFrom="paragraph">
                  <wp:posOffset>6068375</wp:posOffset>
                </wp:positionV>
                <wp:extent cx="5660304" cy="1834409"/>
                <wp:effectExtent l="0" t="0" r="0" b="0"/>
                <wp:wrapNone/>
                <wp:docPr id="30" name="Rectangle 1221"/>
                <wp:cNvGraphicFramePr/>
                <a:graphic xmlns:a="http://schemas.openxmlformats.org/drawingml/2006/main">
                  <a:graphicData uri="http://schemas.microsoft.com/office/word/2010/wordprocessingShape">
                    <wps:wsp>
                      <wps:cNvSpPr/>
                      <wps:spPr>
                        <a:xfrm>
                          <a:off x="0" y="0"/>
                          <a:ext cx="5660304" cy="183440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3793E6E" w14:textId="77777777" w:rsidR="0069528A" w:rsidRPr="00BD7F3D" w:rsidRDefault="0069528A" w:rsidP="0069528A">
                            <w:pPr>
                              <w:spacing w:after="0"/>
                              <w:rPr>
                                <w:color w:val="FFFFFF" w:themeColor="background1"/>
                              </w:rPr>
                            </w:pPr>
                            <w:r w:rsidRPr="00BD7F3D">
                              <w:rPr>
                                <w:color w:val="FFFFFF" w:themeColor="background1"/>
                              </w:rPr>
                              <w:t>Wokelo.ai (</w:t>
                            </w:r>
                            <w:proofErr w:type="spellStart"/>
                            <w:r>
                              <w:rPr>
                                <w:color w:val="FFFFFF" w:themeColor="background1"/>
                              </w:rPr>
                              <w:t>Wokelo</w:t>
                            </w:r>
                            <w:proofErr w:type="spellEnd"/>
                            <w:r w:rsidRPr="00BD7F3D">
                              <w:rPr>
                                <w:color w:val="FFFFFF" w:themeColor="background1"/>
                              </w:rPr>
                              <w:t xml:space="preserve"> Inc.)</w:t>
                            </w:r>
                          </w:p>
                          <w:p w14:paraId="1D5CD4C2" w14:textId="77777777" w:rsidR="0069528A" w:rsidRPr="00BD7F3D" w:rsidRDefault="0069528A" w:rsidP="0069528A">
                            <w:pPr>
                              <w:spacing w:after="0"/>
                              <w:rPr>
                                <w:color w:val="FFFFFF" w:themeColor="background1"/>
                              </w:rPr>
                            </w:pPr>
                            <w:r w:rsidRPr="00BD7F3D">
                              <w:rPr>
                                <w:color w:val="FFFFFF" w:themeColor="background1"/>
                              </w:rPr>
                              <w:t>Redmond, WA</w:t>
                            </w:r>
                          </w:p>
                          <w:p w14:paraId="0D5AE54E" w14:textId="77777777" w:rsidR="0069528A" w:rsidRPr="00BD7F3D" w:rsidRDefault="0069528A" w:rsidP="0069528A">
                            <w:pPr>
                              <w:spacing w:after="0"/>
                              <w:rPr>
                                <w:color w:val="FFFFFF" w:themeColor="background1"/>
                              </w:rPr>
                            </w:pPr>
                            <w:r w:rsidRPr="00BD7F3D">
                              <w:rPr>
                                <w:color w:val="FFFFFF" w:themeColor="background1"/>
                              </w:rPr>
                              <w:t>USA</w:t>
                            </w:r>
                          </w:p>
                          <w:p w14:paraId="731B981B" w14:textId="77777777" w:rsidR="0069528A" w:rsidRDefault="00000000" w:rsidP="0069528A">
                            <w:pPr>
                              <w:spacing w:after="0"/>
                              <w:rPr>
                                <w:color w:val="FFFFFF" w:themeColor="background1"/>
                              </w:rPr>
                            </w:pPr>
                            <w:hyperlink r:id="rId33" w:history="1">
                              <w:r w:rsidR="0069528A" w:rsidRPr="00BD7F3D">
                                <w:rPr>
                                  <w:rStyle w:val="Hyperlink"/>
                                  <w:color w:val="FFFFFF" w:themeColor="background1"/>
                                </w:rPr>
                                <w:t>support@wokelo.ai</w:t>
                              </w:r>
                            </w:hyperlink>
                          </w:p>
                          <w:p w14:paraId="04A73B8C" w14:textId="77777777" w:rsidR="0069528A" w:rsidRDefault="0069528A" w:rsidP="0069528A">
                            <w:pPr>
                              <w:spacing w:after="0"/>
                              <w:rPr>
                                <w:color w:val="FFFFFF" w:themeColor="background1"/>
                              </w:rPr>
                            </w:pPr>
                          </w:p>
                          <w:p w14:paraId="1EA42787" w14:textId="77777777" w:rsidR="0069528A" w:rsidRDefault="0069528A" w:rsidP="0069528A">
                            <w:pPr>
                              <w:spacing w:after="0"/>
                              <w:rPr>
                                <w:color w:val="FFFFFF" w:themeColor="background1"/>
                              </w:rPr>
                            </w:pPr>
                          </w:p>
                          <w:p w14:paraId="1A8D2C54" w14:textId="77777777" w:rsidR="0069528A" w:rsidRDefault="0069528A" w:rsidP="0069528A">
                            <w:pPr>
                              <w:spacing w:after="0"/>
                              <w:rPr>
                                <w:color w:val="FFFFFF" w:themeColor="background1"/>
                              </w:rPr>
                            </w:pPr>
                          </w:p>
                          <w:p w14:paraId="34EA5487" w14:textId="77777777" w:rsidR="0069528A" w:rsidRPr="00BD7F3D" w:rsidRDefault="0069528A" w:rsidP="0069528A">
                            <w:pPr>
                              <w:spacing w:after="0"/>
                              <w:rPr>
                                <w:color w:val="FFFFFF" w:themeColor="background1"/>
                              </w:rPr>
                            </w:pPr>
                          </w:p>
                          <w:p w14:paraId="1CB999DC" w14:textId="77777777" w:rsidR="0069528A" w:rsidRPr="00BD7F3D" w:rsidRDefault="0069528A" w:rsidP="0069528A">
                            <w:pPr>
                              <w:spacing w:after="0"/>
                              <w:rPr>
                                <w:color w:val="FFFFFF" w:themeColor="background1"/>
                              </w:rPr>
                            </w:pPr>
                            <w:r w:rsidRPr="00BD7F3D">
                              <w:rPr>
                                <w:color w:val="FFFFFF" w:themeColor="background1"/>
                              </w:rPr>
                              <w:t>Copyright © 2023 | Wokelo.ai (</w:t>
                            </w:r>
                            <w:proofErr w:type="spellStart"/>
                            <w:r>
                              <w:rPr>
                                <w:color w:val="FFFFFF" w:themeColor="background1"/>
                              </w:rPr>
                              <w:t>Wokelo</w:t>
                            </w:r>
                            <w:proofErr w:type="spellEnd"/>
                            <w:r w:rsidRPr="00BD7F3D">
                              <w:rPr>
                                <w:color w:val="FFFFFF" w:themeColor="background1"/>
                              </w:rPr>
                              <w:t xml:space="preserve"> Inc.). All rights reserved.</w:t>
                            </w:r>
                          </w:p>
                          <w:p w14:paraId="17504618" w14:textId="77777777" w:rsidR="0069528A" w:rsidRPr="00BD7F3D" w:rsidRDefault="0069528A" w:rsidP="0069528A">
                            <w:pPr>
                              <w:spacing w:after="0"/>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9943D" id="Rectangle 1221" o:spid="_x0000_s1028" style="position:absolute;margin-left:-36.2pt;margin-top:477.8pt;width:445.7pt;height:14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" filled="f" stroked="f" strokeweight="2pt">
                <v:textbox>
                  <w:txbxContent>
                    <w:p w14:paraId="43793E6E" w14:textId="77777777" w:rsidR="0069528A" w:rsidRPr="00BD7F3D" w:rsidRDefault="0069528A" w:rsidP="0069528A">
                      <w:pPr>
                        <w:spacing w:after="0"/>
                        <w:rPr>
                          <w:color w:val="FFFFFF" w:themeColor="background1"/>
                        </w:rPr>
                      </w:pPr>
                      <w:r w:rsidRPr="00BD7F3D">
                        <w:rPr>
                          <w:color w:val="FFFFFF" w:themeColor="background1"/>
                        </w:rPr>
                        <w:t>Wokelo.ai (</w:t>
                      </w:r>
                      <w:proofErr w:type="spellStart"/>
                      <w:r>
                        <w:rPr>
                          <w:color w:val="FFFFFF" w:themeColor="background1"/>
                        </w:rPr>
                        <w:t>Wokelo</w:t>
                      </w:r>
                      <w:proofErr w:type="spellEnd"/>
                      <w:r w:rsidRPr="00BD7F3D">
                        <w:rPr>
                          <w:color w:val="FFFFFF" w:themeColor="background1"/>
                        </w:rPr>
                        <w:t xml:space="preserve"> Inc.)</w:t>
                      </w:r>
                    </w:p>
                    <w:p w14:paraId="1D5CD4C2" w14:textId="77777777" w:rsidR="0069528A" w:rsidRPr="00BD7F3D" w:rsidRDefault="0069528A" w:rsidP="0069528A">
                      <w:pPr>
                        <w:spacing w:after="0"/>
                        <w:rPr>
                          <w:color w:val="FFFFFF" w:themeColor="background1"/>
                        </w:rPr>
                      </w:pPr>
                      <w:r w:rsidRPr="00BD7F3D">
                        <w:rPr>
                          <w:color w:val="FFFFFF" w:themeColor="background1"/>
                        </w:rPr>
                        <w:t>Redmond, WA</w:t>
                      </w:r>
                    </w:p>
                    <w:p w14:paraId="0D5AE54E" w14:textId="77777777" w:rsidR="0069528A" w:rsidRPr="00BD7F3D" w:rsidRDefault="0069528A" w:rsidP="0069528A">
                      <w:pPr>
                        <w:spacing w:after="0"/>
                        <w:rPr>
                          <w:color w:val="FFFFFF" w:themeColor="background1"/>
                        </w:rPr>
                      </w:pPr>
                      <w:r w:rsidRPr="00BD7F3D">
                        <w:rPr>
                          <w:color w:val="FFFFFF" w:themeColor="background1"/>
                        </w:rPr>
                        <w:t>USA</w:t>
                      </w:r>
                    </w:p>
                    <w:p w14:paraId="731B981B" w14:textId="77777777" w:rsidR="0069528A" w:rsidRDefault="00000000" w:rsidP="0069528A">
                      <w:pPr>
                        <w:spacing w:after="0"/>
                        <w:rPr>
                          <w:color w:val="FFFFFF" w:themeColor="background1"/>
                        </w:rPr>
                      </w:pPr>
                      <w:hyperlink r:id="rId33" w:history="1">
                        <w:r w:rsidR="0069528A" w:rsidRPr="00BD7F3D">
                          <w:rPr>
                            <w:rStyle w:val="Hyperlink"/>
                            <w:color w:val="FFFFFF" w:themeColor="background1"/>
                          </w:rPr>
                          <w:t>support@wokelo.ai</w:t>
                        </w:r>
                      </w:hyperlink>
                    </w:p>
                    <w:p w14:paraId="04A73B8C" w14:textId="77777777" w:rsidR="0069528A" w:rsidRDefault="0069528A" w:rsidP="0069528A">
                      <w:pPr>
                        <w:spacing w:after="0"/>
                        <w:rPr>
                          <w:color w:val="FFFFFF" w:themeColor="background1"/>
                        </w:rPr>
                      </w:pPr>
                    </w:p>
                    <w:p w14:paraId="1EA42787" w14:textId="77777777" w:rsidR="0069528A" w:rsidRDefault="0069528A" w:rsidP="0069528A">
                      <w:pPr>
                        <w:spacing w:after="0"/>
                        <w:rPr>
                          <w:color w:val="FFFFFF" w:themeColor="background1"/>
                        </w:rPr>
                      </w:pPr>
                    </w:p>
                    <w:p w14:paraId="1A8D2C54" w14:textId="77777777" w:rsidR="0069528A" w:rsidRDefault="0069528A" w:rsidP="0069528A">
                      <w:pPr>
                        <w:spacing w:after="0"/>
                        <w:rPr>
                          <w:color w:val="FFFFFF" w:themeColor="background1"/>
                        </w:rPr>
                      </w:pPr>
                    </w:p>
                    <w:p w14:paraId="34EA5487" w14:textId="77777777" w:rsidR="0069528A" w:rsidRPr="00BD7F3D" w:rsidRDefault="0069528A" w:rsidP="0069528A">
                      <w:pPr>
                        <w:spacing w:after="0"/>
                        <w:rPr>
                          <w:color w:val="FFFFFF" w:themeColor="background1"/>
                        </w:rPr>
                      </w:pPr>
                    </w:p>
                    <w:p w14:paraId="1CB999DC" w14:textId="77777777" w:rsidR="0069528A" w:rsidRPr="00BD7F3D" w:rsidRDefault="0069528A" w:rsidP="0069528A">
                      <w:pPr>
                        <w:spacing w:after="0"/>
                        <w:rPr>
                          <w:color w:val="FFFFFF" w:themeColor="background1"/>
                        </w:rPr>
                      </w:pPr>
                      <w:r w:rsidRPr="00BD7F3D">
                        <w:rPr>
                          <w:color w:val="FFFFFF" w:themeColor="background1"/>
                        </w:rPr>
                        <w:t>Copyright © 2023 | Wokelo.ai (</w:t>
                      </w:r>
                      <w:proofErr w:type="spellStart"/>
                      <w:r>
                        <w:rPr>
                          <w:color w:val="FFFFFF" w:themeColor="background1"/>
                        </w:rPr>
                        <w:t>Wokelo</w:t>
                      </w:r>
                      <w:proofErr w:type="spellEnd"/>
                      <w:r w:rsidRPr="00BD7F3D">
                        <w:rPr>
                          <w:color w:val="FFFFFF" w:themeColor="background1"/>
                        </w:rPr>
                        <w:t xml:space="preserve"> Inc.). All rights reserved.</w:t>
                      </w:r>
                    </w:p>
                    <w:p w14:paraId="17504618" w14:textId="77777777" w:rsidR="0069528A" w:rsidRPr="00BD7F3D" w:rsidRDefault="0069528A" w:rsidP="0069528A">
                      <w:pPr>
                        <w:spacing w:after="0"/>
                        <w:rPr>
                          <w:color w:val="FFFFFF" w:themeColor="background1"/>
                        </w:rPr>
                      </w:pPr>
                    </w:p>
                  </w:txbxContent>
                </v:textbox>
              </v:rect>
            </w:pict>
          </mc:Fallback>
        </mc:AlternateContent>
      </w:r>
      <w:r w:rsidRPr="002A33F6">
        <w:rPr>
          <w:rFonts w:cs="Arial"/>
          <w:noProof/>
        </w:rPr>
        <w:drawing>
          <wp:anchor distT="0" distB="0" distL="114300" distR="114300" simplePos="0" relativeHeight="251665408" behindDoc="0" locked="0" layoutInCell="1" allowOverlap="1" wp14:anchorId="67930D5E" wp14:editId="0F74BE6C">
            <wp:simplePos x="0" y="0"/>
            <wp:positionH relativeFrom="margin">
              <wp:posOffset>-465428</wp:posOffset>
            </wp:positionH>
            <wp:positionV relativeFrom="paragraph">
              <wp:posOffset>5366927</wp:posOffset>
            </wp:positionV>
            <wp:extent cx="2172657" cy="419956"/>
            <wp:effectExtent l="0" t="0" r="0" b="0"/>
            <wp:wrapNone/>
            <wp:docPr id="31" name="Picture 12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22" descr="A picture containing text, clip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72657" cy="4199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49E5A9" w14:textId="77777777" w:rsidR="0069528A" w:rsidRPr="002A33F6" w:rsidRDefault="0069528A" w:rsidP="0069528A">
      <w:pPr>
        <w:rPr>
          <w:rFonts w:cs="Arial"/>
        </w:rPr>
      </w:pPr>
    </w:p>
    <w:p w14:paraId="71FC3CBD" w14:textId="77777777" w:rsidR="0069528A" w:rsidRPr="002A33F6" w:rsidRDefault="0069528A" w:rsidP="0069528A">
      <w:pPr>
        <w:rPr>
          <w:rFonts w:cs="Arial"/>
        </w:rPr>
      </w:pPr>
      <w:r w:rsidRPr="002A33F6">
        <w:rPr>
          <w:rFonts w:cs="Arial"/>
        </w:rPr>
        <w:br w:type="page"/>
      </w:r>
    </w:p>
    <w:p w14:paraId="74B30F46" w14:textId="7EC03C0C" w:rsidR="0069528A" w:rsidRPr="002A33F6" w:rsidRDefault="0069528A" w:rsidP="0069528A">
      <w:pPr>
        <w:rPr>
          <w:rFonts w:cs="Arial"/>
        </w:rPr>
      </w:pPr>
    </w:p>
    <w:p w14:paraId="145DF0EF" w14:textId="472CF2BA" w:rsidR="0069528A" w:rsidRPr="002A33F6" w:rsidRDefault="0069528A" w:rsidP="0069528A">
      <w:pPr>
        <w:rPr>
          <w:rFonts w:cs="Arial"/>
        </w:rPr>
      </w:pPr>
      <w:r w:rsidRPr="002A33F6">
        <w:rPr>
          <w:rFonts w:eastAsia="Times New Roman" w:cs="Arial"/>
          <w:noProof/>
        </w:rPr>
        <mc:AlternateContent>
          <mc:Choice Requires="wps">
            <w:drawing>
              <wp:anchor distT="0" distB="0" distL="114300" distR="114300" simplePos="0" relativeHeight="251668480" behindDoc="0" locked="0" layoutInCell="1" allowOverlap="1" wp14:anchorId="0CB9DE99" wp14:editId="22A82C73">
                <wp:simplePos x="0" y="0"/>
                <wp:positionH relativeFrom="column">
                  <wp:posOffset>-541020</wp:posOffset>
                </wp:positionH>
                <wp:positionV relativeFrom="paragraph">
                  <wp:posOffset>6507480</wp:posOffset>
                </wp:positionV>
                <wp:extent cx="4195445" cy="1397000"/>
                <wp:effectExtent l="0" t="0" r="0" b="0"/>
                <wp:wrapNone/>
                <wp:docPr id="32" name="Rectangle 1221"/>
                <wp:cNvGraphicFramePr/>
                <a:graphic xmlns:a="http://schemas.openxmlformats.org/drawingml/2006/main">
                  <a:graphicData uri="http://schemas.microsoft.com/office/word/2010/wordprocessingShape">
                    <wps:wsp>
                      <wps:cNvSpPr/>
                      <wps:spPr>
                        <a:xfrm>
                          <a:off x="0" y="0"/>
                          <a:ext cx="4195445" cy="1397000"/>
                        </a:xfrm>
                        <a:prstGeom prst="rect">
                          <a:avLst/>
                        </a:prstGeom>
                        <a:noFill/>
                        <a:ln w="12700" cap="flat" cmpd="sng" algn="ctr">
                          <a:noFill/>
                          <a:prstDash val="solid"/>
                          <a:miter lim="800000"/>
                        </a:ln>
                        <a:effectLst/>
                      </wps:spPr>
                      <wps:txbx>
                        <w:txbxContent>
                          <w:p w14:paraId="7D9DD0E5" w14:textId="77777777" w:rsidR="0069528A" w:rsidRPr="00E4364D" w:rsidRDefault="0069528A" w:rsidP="0069528A">
                            <w:pPr>
                              <w:spacing w:after="0"/>
                              <w:rPr>
                                <w:rFonts w:asciiTheme="majorHAnsi" w:hAnsiTheme="majorHAnsi" w:cstheme="majorHAnsi"/>
                                <w:color w:val="323B60"/>
                                <w:sz w:val="24"/>
                                <w:szCs w:val="24"/>
                              </w:rPr>
                            </w:pPr>
                            <w:proofErr w:type="spellStart"/>
                            <w:r w:rsidRPr="00E4364D">
                              <w:rPr>
                                <w:rFonts w:asciiTheme="majorHAnsi" w:hAnsiTheme="majorHAnsi" w:cstheme="majorHAnsi"/>
                                <w:color w:val="323B60"/>
                                <w:sz w:val="24"/>
                                <w:szCs w:val="24"/>
                              </w:rPr>
                              <w:t>Wokelo</w:t>
                            </w:r>
                            <w:proofErr w:type="spellEnd"/>
                            <w:r w:rsidRPr="00E4364D">
                              <w:rPr>
                                <w:rFonts w:asciiTheme="majorHAnsi" w:hAnsiTheme="majorHAnsi" w:cstheme="majorHAnsi"/>
                                <w:color w:val="323B60"/>
                                <w:sz w:val="24"/>
                                <w:szCs w:val="24"/>
                              </w:rPr>
                              <w:t xml:space="preserve"> Inc.</w:t>
                            </w:r>
                            <w:r>
                              <w:rPr>
                                <w:rFonts w:asciiTheme="majorHAnsi" w:hAnsiTheme="majorHAnsi" w:cstheme="majorHAnsi"/>
                                <w:color w:val="323B60"/>
                                <w:sz w:val="24"/>
                                <w:szCs w:val="24"/>
                              </w:rPr>
                              <w:t xml:space="preserve"> | </w:t>
                            </w:r>
                            <w:r w:rsidRPr="00E4364D">
                              <w:rPr>
                                <w:rFonts w:asciiTheme="majorHAnsi" w:hAnsiTheme="majorHAnsi" w:cstheme="majorHAnsi"/>
                                <w:color w:val="323B60"/>
                                <w:sz w:val="24"/>
                                <w:szCs w:val="24"/>
                              </w:rPr>
                              <w:t>Seattle, USA</w:t>
                            </w:r>
                          </w:p>
                          <w:p w14:paraId="2A63DAA7" w14:textId="77777777" w:rsidR="0069528A" w:rsidRPr="00E4364D" w:rsidRDefault="00000000" w:rsidP="0069528A">
                            <w:pPr>
                              <w:spacing w:after="0"/>
                              <w:rPr>
                                <w:rStyle w:val="Hyperlink"/>
                                <w:rFonts w:asciiTheme="majorHAnsi" w:hAnsiTheme="majorHAnsi" w:cstheme="majorHAnsi"/>
                                <w:color w:val="323B60"/>
                                <w:sz w:val="24"/>
                                <w:szCs w:val="24"/>
                              </w:rPr>
                            </w:pPr>
                            <w:hyperlink r:id="rId33" w:history="1">
                              <w:r w:rsidR="0069528A" w:rsidRPr="00E4364D">
                                <w:rPr>
                                  <w:rStyle w:val="Hyperlink"/>
                                  <w:rFonts w:asciiTheme="majorHAnsi" w:hAnsiTheme="majorHAnsi" w:cstheme="majorHAnsi"/>
                                  <w:color w:val="323B60"/>
                                  <w:sz w:val="24"/>
                                  <w:szCs w:val="24"/>
                                </w:rPr>
                                <w:t>support@wokelo.ai</w:t>
                              </w:r>
                            </w:hyperlink>
                          </w:p>
                          <w:p w14:paraId="53C7FD14" w14:textId="77777777" w:rsidR="0069528A" w:rsidRPr="00E4364D" w:rsidRDefault="0069528A" w:rsidP="0069528A">
                            <w:pPr>
                              <w:spacing w:after="0"/>
                              <w:rPr>
                                <w:rStyle w:val="Hyperlink"/>
                                <w:rFonts w:asciiTheme="majorHAnsi" w:hAnsiTheme="majorHAnsi" w:cstheme="majorHAnsi"/>
                                <w:color w:val="323B60"/>
                                <w:sz w:val="24"/>
                                <w:szCs w:val="24"/>
                              </w:rPr>
                            </w:pPr>
                          </w:p>
                          <w:p w14:paraId="3A44BBE3" w14:textId="77777777" w:rsidR="0069528A" w:rsidRPr="00E4364D" w:rsidRDefault="0069528A" w:rsidP="0069528A">
                            <w:pPr>
                              <w:spacing w:after="0"/>
                              <w:rPr>
                                <w:rFonts w:asciiTheme="majorHAnsi" w:hAnsiTheme="majorHAnsi" w:cstheme="majorHAnsi"/>
                                <w:color w:val="323B60"/>
                                <w:sz w:val="24"/>
                                <w:szCs w:val="24"/>
                              </w:rPr>
                            </w:pPr>
                            <w:r w:rsidRPr="00E4364D">
                              <w:rPr>
                                <w:rFonts w:asciiTheme="majorHAnsi" w:hAnsiTheme="majorHAnsi" w:cstheme="majorHAnsi"/>
                                <w:color w:val="323B60"/>
                                <w:sz w:val="24"/>
                                <w:szCs w:val="24"/>
                              </w:rPr>
                              <w:t xml:space="preserve">© 2023 </w:t>
                            </w:r>
                            <w:proofErr w:type="spellStart"/>
                            <w:r w:rsidRPr="00E4364D">
                              <w:rPr>
                                <w:rFonts w:asciiTheme="majorHAnsi" w:hAnsiTheme="majorHAnsi" w:cstheme="majorHAnsi"/>
                                <w:color w:val="323B60"/>
                                <w:sz w:val="24"/>
                                <w:szCs w:val="24"/>
                              </w:rPr>
                              <w:t>Wokelo</w:t>
                            </w:r>
                            <w:proofErr w:type="spellEnd"/>
                            <w:r w:rsidRPr="00E4364D">
                              <w:rPr>
                                <w:rFonts w:asciiTheme="majorHAnsi" w:hAnsiTheme="majorHAnsi" w:cstheme="majorHAnsi"/>
                                <w:color w:val="323B60"/>
                                <w:sz w:val="24"/>
                                <w:szCs w:val="24"/>
                              </w:rPr>
                              <w:t xml:space="preserve"> Inc. All rights </w:t>
                            </w:r>
                            <w:proofErr w:type="gramStart"/>
                            <w:r w:rsidRPr="00E4364D">
                              <w:rPr>
                                <w:rFonts w:asciiTheme="majorHAnsi" w:hAnsiTheme="majorHAnsi" w:cstheme="majorHAnsi"/>
                                <w:color w:val="323B60"/>
                                <w:sz w:val="24"/>
                                <w:szCs w:val="24"/>
                              </w:rPr>
                              <w:t>reserved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9DE99" id="_x0000_s1029" style="position:absolute;margin-left:-42.6pt;margin-top:512.4pt;width:330.35pt;height:11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" filled="f" stroked="f" strokeweight="1pt">
                <v:textbox>
                  <w:txbxContent>
                    <w:p w14:paraId="7D9DD0E5" w14:textId="77777777" w:rsidR="0069528A" w:rsidRPr="00E4364D" w:rsidRDefault="0069528A" w:rsidP="0069528A">
                      <w:pPr>
                        <w:spacing w:after="0"/>
                        <w:rPr>
                          <w:rFonts w:asciiTheme="majorHAnsi" w:hAnsiTheme="majorHAnsi" w:cstheme="majorHAnsi"/>
                          <w:color w:val="323B60"/>
                          <w:sz w:val="24"/>
                          <w:szCs w:val="24"/>
                        </w:rPr>
                      </w:pPr>
                      <w:proofErr w:type="spellStart"/>
                      <w:r w:rsidRPr="00E4364D">
                        <w:rPr>
                          <w:rFonts w:asciiTheme="majorHAnsi" w:hAnsiTheme="majorHAnsi" w:cstheme="majorHAnsi"/>
                          <w:color w:val="323B60"/>
                          <w:sz w:val="24"/>
                          <w:szCs w:val="24"/>
                        </w:rPr>
                        <w:t>Wokelo</w:t>
                      </w:r>
                      <w:proofErr w:type="spellEnd"/>
                      <w:r w:rsidRPr="00E4364D">
                        <w:rPr>
                          <w:rFonts w:asciiTheme="majorHAnsi" w:hAnsiTheme="majorHAnsi" w:cstheme="majorHAnsi"/>
                          <w:color w:val="323B60"/>
                          <w:sz w:val="24"/>
                          <w:szCs w:val="24"/>
                        </w:rPr>
                        <w:t xml:space="preserve"> Inc.</w:t>
                      </w:r>
                      <w:r>
                        <w:rPr>
                          <w:rFonts w:asciiTheme="majorHAnsi" w:hAnsiTheme="majorHAnsi" w:cstheme="majorHAnsi"/>
                          <w:color w:val="323B60"/>
                          <w:sz w:val="24"/>
                          <w:szCs w:val="24"/>
                        </w:rPr>
                        <w:t xml:space="preserve"> | </w:t>
                      </w:r>
                      <w:r w:rsidRPr="00E4364D">
                        <w:rPr>
                          <w:rFonts w:asciiTheme="majorHAnsi" w:hAnsiTheme="majorHAnsi" w:cstheme="majorHAnsi"/>
                          <w:color w:val="323B60"/>
                          <w:sz w:val="24"/>
                          <w:szCs w:val="24"/>
                        </w:rPr>
                        <w:t>Seattle, USA</w:t>
                      </w:r>
                    </w:p>
                    <w:p w14:paraId="2A63DAA7" w14:textId="77777777" w:rsidR="0069528A" w:rsidRPr="00E4364D" w:rsidRDefault="00000000" w:rsidP="0069528A">
                      <w:pPr>
                        <w:spacing w:after="0"/>
                        <w:rPr>
                          <w:rStyle w:val="Hyperlink"/>
                          <w:rFonts w:asciiTheme="majorHAnsi" w:hAnsiTheme="majorHAnsi" w:cstheme="majorHAnsi"/>
                          <w:color w:val="323B60"/>
                          <w:sz w:val="24"/>
                          <w:szCs w:val="24"/>
                        </w:rPr>
                      </w:pPr>
                      <w:hyperlink r:id="rId33" w:history="1">
                        <w:r w:rsidR="0069528A" w:rsidRPr="00E4364D">
                          <w:rPr>
                            <w:rStyle w:val="Hyperlink"/>
                            <w:rFonts w:asciiTheme="majorHAnsi" w:hAnsiTheme="majorHAnsi" w:cstheme="majorHAnsi"/>
                            <w:color w:val="323B60"/>
                            <w:sz w:val="24"/>
                            <w:szCs w:val="24"/>
                          </w:rPr>
                          <w:t>support@wokelo.ai</w:t>
                        </w:r>
                      </w:hyperlink>
                    </w:p>
                    <w:p w14:paraId="53C7FD14" w14:textId="77777777" w:rsidR="0069528A" w:rsidRPr="00E4364D" w:rsidRDefault="0069528A" w:rsidP="0069528A">
                      <w:pPr>
                        <w:spacing w:after="0"/>
                        <w:rPr>
                          <w:rStyle w:val="Hyperlink"/>
                          <w:rFonts w:asciiTheme="majorHAnsi" w:hAnsiTheme="majorHAnsi" w:cstheme="majorHAnsi"/>
                          <w:color w:val="323B60"/>
                          <w:sz w:val="24"/>
                          <w:szCs w:val="24"/>
                        </w:rPr>
                      </w:pPr>
                    </w:p>
                    <w:p w14:paraId="3A44BBE3" w14:textId="77777777" w:rsidR="0069528A" w:rsidRPr="00E4364D" w:rsidRDefault="0069528A" w:rsidP="0069528A">
                      <w:pPr>
                        <w:spacing w:after="0"/>
                        <w:rPr>
                          <w:rFonts w:asciiTheme="majorHAnsi" w:hAnsiTheme="majorHAnsi" w:cstheme="majorHAnsi"/>
                          <w:color w:val="323B60"/>
                          <w:sz w:val="24"/>
                          <w:szCs w:val="24"/>
                        </w:rPr>
                      </w:pPr>
                      <w:r w:rsidRPr="00E4364D">
                        <w:rPr>
                          <w:rFonts w:asciiTheme="majorHAnsi" w:hAnsiTheme="majorHAnsi" w:cstheme="majorHAnsi"/>
                          <w:color w:val="323B60"/>
                          <w:sz w:val="24"/>
                          <w:szCs w:val="24"/>
                        </w:rPr>
                        <w:t xml:space="preserve">© 2023 </w:t>
                      </w:r>
                      <w:proofErr w:type="spellStart"/>
                      <w:r w:rsidRPr="00E4364D">
                        <w:rPr>
                          <w:rFonts w:asciiTheme="majorHAnsi" w:hAnsiTheme="majorHAnsi" w:cstheme="majorHAnsi"/>
                          <w:color w:val="323B60"/>
                          <w:sz w:val="24"/>
                          <w:szCs w:val="24"/>
                        </w:rPr>
                        <w:t>Wokelo</w:t>
                      </w:r>
                      <w:proofErr w:type="spellEnd"/>
                      <w:r w:rsidRPr="00E4364D">
                        <w:rPr>
                          <w:rFonts w:asciiTheme="majorHAnsi" w:hAnsiTheme="majorHAnsi" w:cstheme="majorHAnsi"/>
                          <w:color w:val="323B60"/>
                          <w:sz w:val="24"/>
                          <w:szCs w:val="24"/>
                        </w:rPr>
                        <w:t xml:space="preserve"> Inc. All rights </w:t>
                      </w:r>
                      <w:proofErr w:type="gramStart"/>
                      <w:r w:rsidRPr="00E4364D">
                        <w:rPr>
                          <w:rFonts w:asciiTheme="majorHAnsi" w:hAnsiTheme="majorHAnsi" w:cstheme="majorHAnsi"/>
                          <w:color w:val="323B60"/>
                          <w:sz w:val="24"/>
                          <w:szCs w:val="24"/>
                        </w:rPr>
                        <w:t>reserved</w:t>
                      </w:r>
                      <w:proofErr w:type="gramEnd"/>
                    </w:p>
                  </w:txbxContent>
                </v:textbox>
              </v:rect>
            </w:pict>
          </mc:Fallback>
        </mc:AlternateContent>
      </w:r>
      <w:r w:rsidRPr="002A33F6">
        <w:rPr>
          <w:rFonts w:cs="Arial"/>
          <w:noProof/>
        </w:rPr>
        <w:drawing>
          <wp:anchor distT="0" distB="0" distL="114300" distR="114300" simplePos="0" relativeHeight="251669504" behindDoc="0" locked="0" layoutInCell="1" allowOverlap="1" wp14:anchorId="1B42CA89" wp14:editId="6C60ABC7">
            <wp:simplePos x="0" y="0"/>
            <wp:positionH relativeFrom="margin">
              <wp:posOffset>-487680</wp:posOffset>
            </wp:positionH>
            <wp:positionV relativeFrom="paragraph">
              <wp:posOffset>5234940</wp:posOffset>
            </wp:positionV>
            <wp:extent cx="1356283" cy="1109936"/>
            <wp:effectExtent l="0" t="0" r="0" b="0"/>
            <wp:wrapNone/>
            <wp:docPr id="33" name="Graphic 1730684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1356283" cy="1109936"/>
                    </a:xfrm>
                    <a:prstGeom prst="rect">
                      <a:avLst/>
                    </a:prstGeom>
                  </pic:spPr>
                </pic:pic>
              </a:graphicData>
            </a:graphic>
            <wp14:sizeRelH relativeFrom="margin">
              <wp14:pctWidth>0</wp14:pctWidth>
            </wp14:sizeRelH>
            <wp14:sizeRelV relativeFrom="margin">
              <wp14:pctHeight>0</wp14:pctHeight>
            </wp14:sizeRelV>
          </wp:anchor>
        </w:drawing>
      </w:r>
    </w:p>
    <w:bookmarkEnd w:id="0"/>
    <w:p w14:paraId="72F0C814" w14:textId="3ED0E03E" w:rsidR="0069528A" w:rsidRPr="002A33F6" w:rsidRDefault="0069528A" w:rsidP="0069528A">
      <w:pPr>
        <w:rPr>
          <w:rFonts w:cs="Arial"/>
        </w:rPr>
      </w:pPr>
    </w:p>
    <w:p w14:paraId="30EC8AF4" w14:textId="74902390" w:rsidR="00F03E5F" w:rsidRPr="002A33F6" w:rsidRDefault="00160C29" w:rsidP="0069528A">
      <w:pPr>
        <w:rPr>
          <w:rFonts w:cs="Arial"/>
        </w:rPr>
      </w:pPr>
      <w:r w:rsidRPr="002A33F6">
        <w:rPr>
          <w:rFonts w:eastAsia="Times New Roman" w:cs="Arial"/>
          <w:noProof/>
        </w:rPr>
        <w:drawing>
          <wp:anchor distT="0" distB="0" distL="114300" distR="114300" simplePos="0" relativeHeight="251667456" behindDoc="0" locked="0" layoutInCell="1" allowOverlap="1" wp14:anchorId="53AAF278" wp14:editId="4911D22F">
            <wp:simplePos x="0" y="0"/>
            <wp:positionH relativeFrom="page">
              <wp:align>left</wp:align>
            </wp:positionH>
            <wp:positionV relativeFrom="paragraph">
              <wp:posOffset>4234180</wp:posOffset>
            </wp:positionV>
            <wp:extent cx="8388350" cy="5485130"/>
            <wp:effectExtent l="0" t="0" r="0" b="1270"/>
            <wp:wrapNone/>
            <wp:docPr id="34" name="Picture 1746770469" descr="Surfac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 descr="Surface chart&#10;&#10;Description automatically generated with low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t="58207"/>
                    <a:stretch/>
                  </pic:blipFill>
                  <pic:spPr bwMode="auto">
                    <a:xfrm>
                      <a:off x="0" y="0"/>
                      <a:ext cx="8388350" cy="5485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65171" w:rsidRPr="00A13232" w:rsidSect="00D73410">
      <w:foot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3E1CB" w14:textId="77777777" w:rsidR="00943988" w:rsidRDefault="00943988">
      <w:pPr>
        <w:spacing w:after="0" w:line="240" w:lineRule="auto"/>
      </w:pPr>
      <w:r>
        <w:separator/>
      </w:r>
    </w:p>
  </w:endnote>
  <w:endnote w:type="continuationSeparator" w:id="0">
    <w:p w14:paraId="32A5B52F" w14:textId="77777777" w:rsidR="00943988" w:rsidRDefault="00943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2316057"/>
      <w:docPartObj>
        <w:docPartGallery w:val="Page Numbers (Bottom of Page)"/>
        <w:docPartUnique/>
      </w:docPartObj>
    </w:sdtPr>
    <w:sdtEndPr>
      <w:rPr>
        <w:noProof/>
      </w:rPr>
    </w:sdtEndPr>
    <w:sdtContent>
      <w:p w14:paraId="3F2C8792" w14:textId="4A14A2FB" w:rsidR="007F42EE" w:rsidRDefault="00000000">
        <w:pPr>
          <w:pStyle w:val="Footer"/>
          <w:jc w:val="center"/>
        </w:pPr>
        <w:r>
          <w:rPr>
            <w:noProof/>
          </w:rPr>
          <w:pict w14:anchorId="51397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0;width:607.3pt;height:858.95pt;z-index:-251657216;mso-position-horizontal:center;mso-position-horizontal-relative:margin;mso-position-vertical:center;mso-position-vertical-relative:margin" o:allowincell="f">
              <v:imagedata r:id="rId1" o:title="33"/>
              <w10:wrap anchorx="margin" anchory="margin"/>
            </v:shape>
          </w:pict>
        </w:r>
        <w:r w:rsidR="007F42EE">
          <w:fldChar w:fldCharType="begin"/>
        </w:r>
        <w:r w:rsidR="007F42EE">
          <w:instrText xml:space="preserve"> PAGE   \* MERGEFORMAT </w:instrText>
        </w:r>
        <w:r w:rsidR="007F42EE">
          <w:fldChar w:fldCharType="separate"/>
        </w:r>
        <w:r w:rsidR="007F42EE">
          <w:rPr>
            <w:noProof/>
          </w:rPr>
          <w:t>2</w:t>
        </w:r>
        <w:r w:rsidR="007F42EE">
          <w:rPr>
            <w:noProof/>
          </w:rPr>
          <w:fldChar w:fldCharType="end"/>
        </w:r>
      </w:p>
    </w:sdtContent>
  </w:sdt>
  <w:p w14:paraId="2AE1FBEC" w14:textId="492C0474" w:rsidR="00F03E5F" w:rsidRDefault="00F03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7DC27" w14:textId="77777777" w:rsidR="00943988" w:rsidRDefault="00943988">
      <w:pPr>
        <w:spacing w:after="0" w:line="240" w:lineRule="auto"/>
      </w:pPr>
      <w:r>
        <w:separator/>
      </w:r>
    </w:p>
  </w:footnote>
  <w:footnote w:type="continuationSeparator" w:id="0">
    <w:p w14:paraId="6B47DB87" w14:textId="77777777" w:rsidR="00943988" w:rsidRDefault="00943988">
      <w:pPr>
        <w:spacing w:after="0" w:line="240" w:lineRule="auto"/>
      </w:pPr>
      <w:r>
        <w:continuationSeparator/>
      </w:r>
    </w:p>
  </w:footnote>
  <w:footnote w:id="1">
    <w:p>
      <w:pPr>
        <w:pStyle w:val="FootnoteText"/>
      </w:pPr>
      <w:r>
        <w:rPr>
          <w:rStyle w:val="FootnoteReference"/>
        </w:rPr>
        <w:footnoteRef/>
      </w:r>
      <w:r>
        <w:t xml:space="preserve"> Company website, Disclosures, Annual report, Crunchbase</w:t>
      </w:r>
    </w:p>
  </w:footnote>
  <w:footnote w:id="2">
    <w:p>
      <w:pPr>
        <w:pStyle w:val="FootnoteText"/>
      </w:pPr>
      <w:r>
        <w:rPr>
          <w:rStyle w:val="FootnoteReference"/>
        </w:rPr>
        <w:footnoteRef/>
      </w:r>
      <w:r>
        <w:t xml:space="preserve"> Press releases, News, XYZ</w:t>
      </w:r>
    </w:p>
  </w:footnote>
  <w:footnote w:id="3">
    <w:p>
      <w:pPr>
        <w:pStyle w:val="FootnoteText"/>
      </w:pPr>
      <w:r>
        <w:rPr>
          <w:rStyle w:val="FootnoteReference"/>
        </w:rPr>
        <w:footnoteRef/>
      </w:r>
      <w:r>
        <w:t xml:space="preserve"> Company websites, Disclosures, Annual reports, Crunchbase, Yahoo Finance, Finnhub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35BFF" w14:textId="7C24FEB7" w:rsidR="00721DB2" w:rsidRDefault="00000000">
    <w:pPr>
      <w:pStyle w:val="Header"/>
    </w:pPr>
    <w:r>
      <w:rPr>
        <w:noProof/>
      </w:rPr>
      <w:pict w14:anchorId="51397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46.95pt;margin-top:-139.65pt;width:607.3pt;height:858.95pt;z-index:-251656192;mso-position-horizontal-relative:margin;mso-position-vertical-relative:margin" o:allowincell="f">
          <v:imagedata r:id="rId1" o:title="33"/>
          <w10:wrap anchorx="margin" anchory="margin"/>
        </v:shape>
      </w:pict>
    </w:r>
    <w:r>
      <w:rPr>
        <w:noProof/>
      </w:rPr>
      <w:pict w14:anchorId="3C7A036B">
        <v:shape id="WordPictureWatermark260926765" o:spid="_x0000_s1028" type="#_x0000_t75" style="position:absolute;margin-left:-1in;margin-top:-106.45pt;width:607.3pt;height:858.95pt;z-index:-251658240;mso-position-horizontal-relative:margin;mso-position-vertical-relative:margin" o:allowincell="f">
          <v:imagedata r:id="rId1" o:title="3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90C44A7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E986515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B2CD0"/>
    <w:multiLevelType w:val="hybridMultilevel"/>
    <w:tmpl w:val="A42800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0FB3C1F"/>
    <w:multiLevelType w:val="multilevel"/>
    <w:tmpl w:val="4009001D"/>
    <w:styleLink w:val="HollowListBullet3"/>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444A36"/>
    <w:multiLevelType w:val="hybridMultilevel"/>
    <w:tmpl w:val="8A44C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F9312D"/>
    <w:multiLevelType w:val="hybridMultilevel"/>
    <w:tmpl w:val="A4887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73155F"/>
    <w:multiLevelType w:val="multilevel"/>
    <w:tmpl w:val="4009001D"/>
    <w:numStyleLink w:val="HollowListBullet2"/>
  </w:abstractNum>
  <w:abstractNum w:abstractNumId="14" w15:restartNumberingAfterBreak="0">
    <w:nsid w:val="14C05050"/>
    <w:multiLevelType w:val="hybridMultilevel"/>
    <w:tmpl w:val="9FA2A6BA"/>
    <w:lvl w:ilvl="0" w:tplc="48904ED6">
      <w:start w:val="1"/>
      <w:numFmt w:val="bullet"/>
      <w:pStyle w:val="HollowListBullet1"/>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B165EA4"/>
    <w:multiLevelType w:val="multilevel"/>
    <w:tmpl w:val="4009001D"/>
    <w:numStyleLink w:val="HollowListBullet3"/>
  </w:abstractNum>
  <w:abstractNum w:abstractNumId="16" w15:restartNumberingAfterBreak="0">
    <w:nsid w:val="1CDB42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F4141E"/>
    <w:multiLevelType w:val="multilevel"/>
    <w:tmpl w:val="4009001D"/>
    <w:styleLink w:val="HollowListBullet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CC005D1"/>
    <w:multiLevelType w:val="hybridMultilevel"/>
    <w:tmpl w:val="5D4CC18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4A608A6"/>
    <w:multiLevelType w:val="multilevel"/>
    <w:tmpl w:val="4009001D"/>
    <w:numStyleLink w:val="HollowListBullet3"/>
  </w:abstractNum>
  <w:abstractNum w:abstractNumId="20" w15:restartNumberingAfterBreak="0">
    <w:nsid w:val="6631210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7922C54"/>
    <w:multiLevelType w:val="multilevel"/>
    <w:tmpl w:val="4009001D"/>
    <w:styleLink w:val="HollowlListBullet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E4522D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CC32502"/>
    <w:multiLevelType w:val="hybridMultilevel"/>
    <w:tmpl w:val="C7FC8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8871567">
    <w:abstractNumId w:val="8"/>
  </w:num>
  <w:num w:numId="2" w16cid:durableId="1750342453">
    <w:abstractNumId w:val="6"/>
  </w:num>
  <w:num w:numId="3" w16cid:durableId="1196430505">
    <w:abstractNumId w:val="5"/>
  </w:num>
  <w:num w:numId="4" w16cid:durableId="318116919">
    <w:abstractNumId w:val="4"/>
  </w:num>
  <w:num w:numId="5" w16cid:durableId="447238979">
    <w:abstractNumId w:val="7"/>
  </w:num>
  <w:num w:numId="6" w16cid:durableId="2052026175">
    <w:abstractNumId w:val="3"/>
  </w:num>
  <w:num w:numId="7" w16cid:durableId="1802845712">
    <w:abstractNumId w:val="2"/>
  </w:num>
  <w:num w:numId="8" w16cid:durableId="2090229923">
    <w:abstractNumId w:val="1"/>
  </w:num>
  <w:num w:numId="9" w16cid:durableId="1672295370">
    <w:abstractNumId w:val="0"/>
  </w:num>
  <w:num w:numId="10" w16cid:durableId="1972859738">
    <w:abstractNumId w:val="12"/>
  </w:num>
  <w:num w:numId="11" w16cid:durableId="1274635592">
    <w:abstractNumId w:val="18"/>
  </w:num>
  <w:num w:numId="12" w16cid:durableId="1206020205">
    <w:abstractNumId w:val="8"/>
  </w:num>
  <w:num w:numId="13" w16cid:durableId="1988513522">
    <w:abstractNumId w:val="8"/>
  </w:num>
  <w:num w:numId="14" w16cid:durableId="758675767">
    <w:abstractNumId w:val="8"/>
  </w:num>
  <w:num w:numId="15" w16cid:durableId="1384793604">
    <w:abstractNumId w:val="8"/>
  </w:num>
  <w:num w:numId="16" w16cid:durableId="1693843737">
    <w:abstractNumId w:val="8"/>
  </w:num>
  <w:num w:numId="17" w16cid:durableId="1342320783">
    <w:abstractNumId w:val="8"/>
  </w:num>
  <w:num w:numId="18" w16cid:durableId="1586455084">
    <w:abstractNumId w:val="23"/>
  </w:num>
  <w:num w:numId="19" w16cid:durableId="1336422763">
    <w:abstractNumId w:val="11"/>
  </w:num>
  <w:num w:numId="20" w16cid:durableId="1684239692">
    <w:abstractNumId w:val="21"/>
  </w:num>
  <w:num w:numId="21" w16cid:durableId="1491560817">
    <w:abstractNumId w:val="13"/>
  </w:num>
  <w:num w:numId="22" w16cid:durableId="213278129">
    <w:abstractNumId w:val="17"/>
  </w:num>
  <w:num w:numId="23" w16cid:durableId="1325089939">
    <w:abstractNumId w:val="10"/>
  </w:num>
  <w:num w:numId="24" w16cid:durableId="690303417">
    <w:abstractNumId w:val="16"/>
  </w:num>
  <w:num w:numId="25" w16cid:durableId="1103648293">
    <w:abstractNumId w:val="9"/>
  </w:num>
  <w:num w:numId="26" w16cid:durableId="1594628134">
    <w:abstractNumId w:val="15"/>
  </w:num>
  <w:num w:numId="27" w16cid:durableId="1610317289">
    <w:abstractNumId w:val="19"/>
  </w:num>
  <w:num w:numId="28" w16cid:durableId="261644602">
    <w:abstractNumId w:val="22"/>
  </w:num>
  <w:num w:numId="29" w16cid:durableId="2000379898">
    <w:abstractNumId w:val="20"/>
  </w:num>
  <w:num w:numId="30" w16cid:durableId="18923011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zMxMDcxNLGwNDNV0lEKTi0uzszPAykwrgUAqGsmzSwAAAA="/>
  </w:docVars>
  <w:rsids>
    <w:rsidRoot w:val="00B47730"/>
    <w:rsid w:val="000073B8"/>
    <w:rsid w:val="00016F66"/>
    <w:rsid w:val="00034616"/>
    <w:rsid w:val="00034FEF"/>
    <w:rsid w:val="0005199B"/>
    <w:rsid w:val="0006063C"/>
    <w:rsid w:val="00082ECD"/>
    <w:rsid w:val="000B5E6F"/>
    <w:rsid w:val="000C75F3"/>
    <w:rsid w:val="000F35EB"/>
    <w:rsid w:val="0010389A"/>
    <w:rsid w:val="0010502C"/>
    <w:rsid w:val="0010786A"/>
    <w:rsid w:val="00111061"/>
    <w:rsid w:val="00114112"/>
    <w:rsid w:val="00116620"/>
    <w:rsid w:val="00123ED9"/>
    <w:rsid w:val="001335D1"/>
    <w:rsid w:val="00134AF5"/>
    <w:rsid w:val="0015074B"/>
    <w:rsid w:val="00172D66"/>
    <w:rsid w:val="00184780"/>
    <w:rsid w:val="00191977"/>
    <w:rsid w:val="001E491D"/>
    <w:rsid w:val="00204E8E"/>
    <w:rsid w:val="002122B8"/>
    <w:rsid w:val="00212ECB"/>
    <w:rsid w:val="0021675B"/>
    <w:rsid w:val="00284111"/>
    <w:rsid w:val="00284927"/>
    <w:rsid w:val="0029639D"/>
    <w:rsid w:val="002B4360"/>
    <w:rsid w:val="002F2616"/>
    <w:rsid w:val="002F38AA"/>
    <w:rsid w:val="002F4389"/>
    <w:rsid w:val="003024F7"/>
    <w:rsid w:val="0031709B"/>
    <w:rsid w:val="00326F90"/>
    <w:rsid w:val="00333FFD"/>
    <w:rsid w:val="00346D2B"/>
    <w:rsid w:val="00352119"/>
    <w:rsid w:val="00371C88"/>
    <w:rsid w:val="0038444E"/>
    <w:rsid w:val="0039053B"/>
    <w:rsid w:val="0039707C"/>
    <w:rsid w:val="003A4C06"/>
    <w:rsid w:val="003A6000"/>
    <w:rsid w:val="003A6E7C"/>
    <w:rsid w:val="003D6577"/>
    <w:rsid w:val="003E29D1"/>
    <w:rsid w:val="004523A7"/>
    <w:rsid w:val="0045597E"/>
    <w:rsid w:val="0046584B"/>
    <w:rsid w:val="00466BFA"/>
    <w:rsid w:val="0049235A"/>
    <w:rsid w:val="004A1F5F"/>
    <w:rsid w:val="004C0976"/>
    <w:rsid w:val="004D0CA1"/>
    <w:rsid w:val="00517F44"/>
    <w:rsid w:val="00536CA8"/>
    <w:rsid w:val="00557D8D"/>
    <w:rsid w:val="00560D44"/>
    <w:rsid w:val="005A5E0B"/>
    <w:rsid w:val="005D17E3"/>
    <w:rsid w:val="0060350C"/>
    <w:rsid w:val="00616DB4"/>
    <w:rsid w:val="0062575F"/>
    <w:rsid w:val="00627876"/>
    <w:rsid w:val="00633453"/>
    <w:rsid w:val="00640BA1"/>
    <w:rsid w:val="00646007"/>
    <w:rsid w:val="00651B47"/>
    <w:rsid w:val="00672E4C"/>
    <w:rsid w:val="00675334"/>
    <w:rsid w:val="006E039C"/>
    <w:rsid w:val="0070224E"/>
    <w:rsid w:val="00720E60"/>
    <w:rsid w:val="007217CB"/>
    <w:rsid w:val="00721DB2"/>
    <w:rsid w:val="00736CA6"/>
    <w:rsid w:val="0074154C"/>
    <w:rsid w:val="00764DC2"/>
    <w:rsid w:val="007664D7"/>
    <w:rsid w:val="00782E3D"/>
    <w:rsid w:val="00782FAA"/>
    <w:rsid w:val="00791235"/>
    <w:rsid w:val="007917DB"/>
    <w:rsid w:val="007B1391"/>
    <w:rsid w:val="007B23FA"/>
    <w:rsid w:val="007F42EE"/>
    <w:rsid w:val="007F57A1"/>
    <w:rsid w:val="00813880"/>
    <w:rsid w:val="00814F22"/>
    <w:rsid w:val="00823DA8"/>
    <w:rsid w:val="008356FF"/>
    <w:rsid w:val="008671D9"/>
    <w:rsid w:val="0087738A"/>
    <w:rsid w:val="00887AA2"/>
    <w:rsid w:val="008A6874"/>
    <w:rsid w:val="008D37D7"/>
    <w:rsid w:val="008D6330"/>
    <w:rsid w:val="008F1918"/>
    <w:rsid w:val="008F3161"/>
    <w:rsid w:val="009205A3"/>
    <w:rsid w:val="0093688D"/>
    <w:rsid w:val="00937C91"/>
    <w:rsid w:val="00943988"/>
    <w:rsid w:val="0096089C"/>
    <w:rsid w:val="009649B5"/>
    <w:rsid w:val="009669EF"/>
    <w:rsid w:val="009B08FA"/>
    <w:rsid w:val="009E0DD9"/>
    <w:rsid w:val="00A1100E"/>
    <w:rsid w:val="00A13232"/>
    <w:rsid w:val="00A2110A"/>
    <w:rsid w:val="00A408BC"/>
    <w:rsid w:val="00A503E2"/>
    <w:rsid w:val="00A543C5"/>
    <w:rsid w:val="00A63D4F"/>
    <w:rsid w:val="00A64F2B"/>
    <w:rsid w:val="00A74796"/>
    <w:rsid w:val="00A8164C"/>
    <w:rsid w:val="00A86782"/>
    <w:rsid w:val="00AA1258"/>
    <w:rsid w:val="00AA1D8D"/>
    <w:rsid w:val="00AA20EF"/>
    <w:rsid w:val="00AB49E2"/>
    <w:rsid w:val="00AC0ABB"/>
    <w:rsid w:val="00AD40EA"/>
    <w:rsid w:val="00AD66DA"/>
    <w:rsid w:val="00AD7D50"/>
    <w:rsid w:val="00AE79E2"/>
    <w:rsid w:val="00AF16BB"/>
    <w:rsid w:val="00AF30B8"/>
    <w:rsid w:val="00B0757C"/>
    <w:rsid w:val="00B162C7"/>
    <w:rsid w:val="00B26340"/>
    <w:rsid w:val="00B268DE"/>
    <w:rsid w:val="00B312F0"/>
    <w:rsid w:val="00B41CB5"/>
    <w:rsid w:val="00B473F9"/>
    <w:rsid w:val="00B47730"/>
    <w:rsid w:val="00B65171"/>
    <w:rsid w:val="00B916C4"/>
    <w:rsid w:val="00BA550B"/>
    <w:rsid w:val="00BC7827"/>
    <w:rsid w:val="00BD7F3D"/>
    <w:rsid w:val="00BE64BD"/>
    <w:rsid w:val="00C03AEC"/>
    <w:rsid w:val="00C13A87"/>
    <w:rsid w:val="00C671C5"/>
    <w:rsid w:val="00C71DFC"/>
    <w:rsid w:val="00CA579C"/>
    <w:rsid w:val="00CB0664"/>
    <w:rsid w:val="00CB78A7"/>
    <w:rsid w:val="00CC7A8C"/>
    <w:rsid w:val="00CF701F"/>
    <w:rsid w:val="00D00805"/>
    <w:rsid w:val="00D019D1"/>
    <w:rsid w:val="00D032B7"/>
    <w:rsid w:val="00D22A55"/>
    <w:rsid w:val="00D73410"/>
    <w:rsid w:val="00D756E2"/>
    <w:rsid w:val="00D8057C"/>
    <w:rsid w:val="00DA28EA"/>
    <w:rsid w:val="00DB4819"/>
    <w:rsid w:val="00DB6577"/>
    <w:rsid w:val="00DC2BF8"/>
    <w:rsid w:val="00DC64F2"/>
    <w:rsid w:val="00DE5BCE"/>
    <w:rsid w:val="00DE73F9"/>
    <w:rsid w:val="00E12B5B"/>
    <w:rsid w:val="00E16E98"/>
    <w:rsid w:val="00E45E89"/>
    <w:rsid w:val="00E46616"/>
    <w:rsid w:val="00E473FB"/>
    <w:rsid w:val="00E53475"/>
    <w:rsid w:val="00E619B8"/>
    <w:rsid w:val="00E74BDD"/>
    <w:rsid w:val="00E87C3D"/>
    <w:rsid w:val="00EA2E71"/>
    <w:rsid w:val="00EB635A"/>
    <w:rsid w:val="00ED04A3"/>
    <w:rsid w:val="00ED2FF5"/>
    <w:rsid w:val="00F03E5F"/>
    <w:rsid w:val="00F204B0"/>
    <w:rsid w:val="00F21B38"/>
    <w:rsid w:val="00F21BB0"/>
    <w:rsid w:val="00F22A31"/>
    <w:rsid w:val="00F23A51"/>
    <w:rsid w:val="00F2463D"/>
    <w:rsid w:val="00F37B9C"/>
    <w:rsid w:val="00F73E8A"/>
    <w:rsid w:val="00FA7D99"/>
    <w:rsid w:val="00FB1DBC"/>
    <w:rsid w:val="00FC3936"/>
    <w:rsid w:val="00FC4F08"/>
    <w:rsid w:val="00FC634E"/>
    <w:rsid w:val="00FC693F"/>
    <w:rsid w:val="00FC723A"/>
    <w:rsid w:val="00FC7B1F"/>
    <w:rsid w:val="00FD0341"/>
    <w:rsid w:val="00FD140A"/>
    <w:rsid w:val="00FE67A3"/>
    <w:rsid w:val="00FF23B6"/>
    <w:rsid w:val="00FF3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E931F5"/>
  <w14:defaultImageDpi w14:val="300"/>
  <w15:docId w15:val="{A2843569-2D6C-4A26-B9D5-BE2A6097B712}"/>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57C"/>
    <w:rPr>
      <w:rFonts w:ascii="Arial" w:hAnsi="Arial"/>
    </w:rPr>
  </w:style>
  <w:style w:type="paragraph" w:styleId="Heading1">
    <w:name w:val="heading 1"/>
    <w:basedOn w:val="Normal"/>
    <w:next w:val="Normal"/>
    <w:link w:val="Heading1Char"/>
    <w:uiPriority w:val="9"/>
    <w:qFormat/>
    <w:rsid w:val="003E29D1"/>
    <w:pPr>
      <w:keepNext/>
      <w:keepLines/>
      <w:spacing w:before="480" w:after="0"/>
      <w:outlineLvl w:val="0"/>
    </w:pPr>
    <w:rPr>
      <w:rFonts w:eastAsiaTheme="majorEastAsia" w:cstheme="majorBidi"/>
      <w:b/>
      <w:bCs/>
      <w:color w:val="323B60"/>
      <w:sz w:val="28"/>
      <w:szCs w:val="28"/>
    </w:rPr>
  </w:style>
  <w:style w:type="paragraph" w:styleId="Heading2">
    <w:name w:val="heading 2"/>
    <w:basedOn w:val="Normal"/>
    <w:next w:val="Normal"/>
    <w:link w:val="Heading2Char"/>
    <w:uiPriority w:val="9"/>
    <w:unhideWhenUsed/>
    <w:qFormat/>
    <w:rsid w:val="003E29D1"/>
    <w:pPr>
      <w:keepNext/>
      <w:keepLines/>
      <w:spacing w:before="200" w:after="0"/>
      <w:outlineLvl w:val="1"/>
    </w:pPr>
    <w:rPr>
      <w:rFonts w:eastAsiaTheme="majorEastAsia" w:cstheme="majorBidi"/>
      <w:b/>
      <w:bCs/>
      <w:color w:val="323B60"/>
      <w:sz w:val="26"/>
      <w:szCs w:val="26"/>
    </w:rPr>
  </w:style>
  <w:style w:type="paragraph" w:styleId="Heading3">
    <w:name w:val="heading 3"/>
    <w:basedOn w:val="Normal"/>
    <w:next w:val="Normal"/>
    <w:link w:val="Heading3Char"/>
    <w:uiPriority w:val="9"/>
    <w:unhideWhenUsed/>
    <w:qFormat/>
    <w:rsid w:val="003E29D1"/>
    <w:pPr>
      <w:keepNext/>
      <w:keepLines/>
      <w:spacing w:before="200" w:after="0"/>
      <w:outlineLvl w:val="2"/>
    </w:pPr>
    <w:rPr>
      <w:rFonts w:eastAsiaTheme="majorEastAsia" w:cstheme="majorBidi"/>
      <w:bCs/>
      <w:color w:val="323B6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70224E"/>
    <w:pPr>
      <w:spacing w:after="0" w:line="240" w:lineRule="auto"/>
    </w:pPr>
    <w:rPr>
      <w:rFonts w:ascii="Garamond" w:hAnsi="Garamond"/>
      <w:sz w:val="20"/>
    </w:rPr>
  </w:style>
  <w:style w:type="character" w:customStyle="1" w:styleId="Heading1Char">
    <w:name w:val="Heading 1 Char"/>
    <w:basedOn w:val="DefaultParagraphFont"/>
    <w:link w:val="Heading1"/>
    <w:uiPriority w:val="9"/>
    <w:rsid w:val="003E29D1"/>
    <w:rPr>
      <w:rFonts w:asciiTheme="majorHAnsi" w:eastAsiaTheme="majorEastAsia" w:hAnsiTheme="majorHAnsi" w:cstheme="majorBidi"/>
      <w:b/>
      <w:bCs/>
      <w:color w:val="323B60"/>
      <w:sz w:val="28"/>
      <w:szCs w:val="28"/>
    </w:rPr>
  </w:style>
  <w:style w:type="character" w:customStyle="1" w:styleId="Heading2Char">
    <w:name w:val="Heading 2 Char"/>
    <w:basedOn w:val="DefaultParagraphFont"/>
    <w:link w:val="Heading2"/>
    <w:uiPriority w:val="9"/>
    <w:rsid w:val="003E29D1"/>
    <w:rPr>
      <w:rFonts w:asciiTheme="majorHAnsi" w:eastAsiaTheme="majorEastAsia" w:hAnsiTheme="majorHAnsi" w:cstheme="majorBidi"/>
      <w:b/>
      <w:bCs/>
      <w:color w:val="323B60"/>
      <w:sz w:val="26"/>
      <w:szCs w:val="26"/>
    </w:rPr>
  </w:style>
  <w:style w:type="character" w:customStyle="1" w:styleId="Heading3Char">
    <w:name w:val="Heading 3 Char"/>
    <w:basedOn w:val="DefaultParagraphFont"/>
    <w:link w:val="Heading3"/>
    <w:uiPriority w:val="9"/>
    <w:rsid w:val="003E29D1"/>
    <w:rPr>
      <w:rFonts w:asciiTheme="majorHAnsi" w:eastAsiaTheme="majorEastAsia" w:hAnsiTheme="majorHAnsi" w:cstheme="majorBidi"/>
      <w:bCs/>
      <w:color w:val="323B60"/>
    </w:rPr>
  </w:style>
  <w:style w:type="paragraph" w:styleId="Title">
    <w:name w:val="Title"/>
    <w:basedOn w:val="Heading1"/>
    <w:link w:val="TitleChar"/>
    <w:uiPriority w:val="10"/>
    <w:qFormat/>
    <w:rsid w:val="00F2463D"/>
    <w:pPr>
      <w:spacing w:after="300" w:line="240" w:lineRule="auto"/>
      <w:contextualSpacing/>
    </w:pPr>
    <w:rPr>
      <w:spacing w:val="5"/>
      <w:kern w:val="28"/>
      <w:sz w:val="36"/>
      <w:szCs w:val="52"/>
    </w:rPr>
  </w:style>
  <w:style w:type="character" w:customStyle="1" w:styleId="TitleChar">
    <w:name w:val="Title Char"/>
    <w:basedOn w:val="DefaultParagraphFont"/>
    <w:link w:val="Title"/>
    <w:uiPriority w:val="10"/>
    <w:rsid w:val="00F2463D"/>
    <w:rPr>
      <w:rFonts w:ascii="Garamond" w:eastAsiaTheme="majorEastAsia" w:hAnsi="Garamond" w:cstheme="majorBidi"/>
      <w:b/>
      <w:bCs/>
      <w:spacing w:val="5"/>
      <w:kern w:val="28"/>
      <w:sz w:val="36"/>
      <w:szCs w:val="52"/>
    </w:rPr>
  </w:style>
  <w:style w:type="paragraph" w:styleId="Subtitle">
    <w:name w:val="Subtitle"/>
    <w:basedOn w:val="Normal"/>
    <w:next w:val="Normal"/>
    <w:link w:val="SubtitleChar"/>
    <w:uiPriority w:val="11"/>
    <w:qFormat/>
    <w:rsid w:val="00560D44"/>
    <w:pPr>
      <w:numPr>
        <w:ilvl w:val="1"/>
      </w:numPr>
    </w:pPr>
    <w:rPr>
      <w:rFonts w:eastAsiaTheme="majorEastAsia" w:cstheme="majorBidi"/>
      <w:b/>
      <w:iCs/>
      <w:color w:val="323B60"/>
      <w:spacing w:val="15"/>
      <w:szCs w:val="24"/>
    </w:rPr>
  </w:style>
  <w:style w:type="character" w:customStyle="1" w:styleId="SubtitleChar">
    <w:name w:val="Subtitle Char"/>
    <w:basedOn w:val="DefaultParagraphFont"/>
    <w:link w:val="Subtitle"/>
    <w:uiPriority w:val="11"/>
    <w:rsid w:val="00560D44"/>
    <w:rPr>
      <w:rFonts w:asciiTheme="majorHAnsi" w:eastAsiaTheme="majorEastAsia" w:hAnsiTheme="majorHAnsi" w:cstheme="majorBidi"/>
      <w:b/>
      <w:iCs/>
      <w:color w:val="323B60"/>
      <w:spacing w:val="15"/>
      <w:szCs w:val="24"/>
    </w:rPr>
  </w:style>
  <w:style w:type="paragraph" w:styleId="ListParagraph">
    <w:name w:val="List Paragraph"/>
    <w:basedOn w:val="Normal"/>
    <w:link w:val="ListParagraphChar"/>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C4F08"/>
    <w:rPr>
      <w:color w:val="0000FF" w:themeColor="hyperlink"/>
      <w:u w:val="single"/>
    </w:rPr>
  </w:style>
  <w:style w:type="character" w:styleId="UnresolvedMention">
    <w:name w:val="Unresolved Mention"/>
    <w:basedOn w:val="DefaultParagraphFont"/>
    <w:uiPriority w:val="99"/>
    <w:semiHidden/>
    <w:unhideWhenUsed/>
    <w:rsid w:val="00FC4F08"/>
    <w:rPr>
      <w:color w:val="605E5C"/>
      <w:shd w:val="clear" w:color="auto" w:fill="E1DFDD"/>
    </w:rPr>
  </w:style>
  <w:style w:type="paragraph" w:styleId="TOC2">
    <w:name w:val="toc 2"/>
    <w:basedOn w:val="Normal"/>
    <w:next w:val="Normal"/>
    <w:autoRedefine/>
    <w:uiPriority w:val="39"/>
    <w:unhideWhenUsed/>
    <w:rsid w:val="00FC4F08"/>
    <w:pPr>
      <w:spacing w:after="100"/>
      <w:ind w:left="220"/>
    </w:pPr>
  </w:style>
  <w:style w:type="character" w:customStyle="1" w:styleId="NoSpacingChar">
    <w:name w:val="No Spacing Char"/>
    <w:basedOn w:val="DefaultParagraphFont"/>
    <w:link w:val="NoSpacing"/>
    <w:uiPriority w:val="1"/>
    <w:rsid w:val="0070224E"/>
    <w:rPr>
      <w:rFonts w:ascii="Garamond" w:hAnsi="Garamond"/>
      <w:sz w:val="20"/>
    </w:rPr>
  </w:style>
  <w:style w:type="paragraph" w:styleId="FootnoteText">
    <w:name w:val="footnote text"/>
    <w:basedOn w:val="Normal"/>
    <w:link w:val="FootnoteTextChar"/>
    <w:uiPriority w:val="99"/>
    <w:semiHidden/>
    <w:unhideWhenUsed/>
    <w:rsid w:val="00C13A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A87"/>
    <w:rPr>
      <w:sz w:val="20"/>
      <w:szCs w:val="20"/>
    </w:rPr>
  </w:style>
  <w:style w:type="character" w:styleId="FootnoteReference">
    <w:name w:val="footnote reference"/>
    <w:basedOn w:val="DefaultParagraphFont"/>
    <w:uiPriority w:val="99"/>
    <w:semiHidden/>
    <w:unhideWhenUsed/>
    <w:rsid w:val="00C13A87"/>
    <w:rPr>
      <w:vertAlign w:val="superscript"/>
    </w:rPr>
  </w:style>
  <w:style w:type="character" w:styleId="CommentReference">
    <w:name w:val="annotation reference"/>
    <w:basedOn w:val="DefaultParagraphFont"/>
    <w:uiPriority w:val="99"/>
    <w:semiHidden/>
    <w:unhideWhenUsed/>
    <w:rsid w:val="00A503E2"/>
    <w:rPr>
      <w:sz w:val="16"/>
      <w:szCs w:val="16"/>
    </w:rPr>
  </w:style>
  <w:style w:type="paragraph" w:styleId="CommentText">
    <w:name w:val="annotation text"/>
    <w:basedOn w:val="Normal"/>
    <w:link w:val="CommentTextChar"/>
    <w:uiPriority w:val="99"/>
    <w:unhideWhenUsed/>
    <w:rsid w:val="00A503E2"/>
    <w:pPr>
      <w:spacing w:line="240" w:lineRule="auto"/>
    </w:pPr>
    <w:rPr>
      <w:sz w:val="20"/>
      <w:szCs w:val="20"/>
    </w:rPr>
  </w:style>
  <w:style w:type="character" w:customStyle="1" w:styleId="CommentTextChar">
    <w:name w:val="Comment Text Char"/>
    <w:basedOn w:val="DefaultParagraphFont"/>
    <w:link w:val="CommentText"/>
    <w:uiPriority w:val="99"/>
    <w:rsid w:val="00A503E2"/>
    <w:rPr>
      <w:sz w:val="20"/>
      <w:szCs w:val="20"/>
    </w:rPr>
  </w:style>
  <w:style w:type="paragraph" w:styleId="CommentSubject">
    <w:name w:val="annotation subject"/>
    <w:basedOn w:val="CommentText"/>
    <w:next w:val="CommentText"/>
    <w:link w:val="CommentSubjectChar"/>
    <w:uiPriority w:val="99"/>
    <w:semiHidden/>
    <w:unhideWhenUsed/>
    <w:rsid w:val="00A503E2"/>
    <w:rPr>
      <w:b/>
      <w:bCs/>
    </w:rPr>
  </w:style>
  <w:style w:type="character" w:customStyle="1" w:styleId="CommentSubjectChar">
    <w:name w:val="Comment Subject Char"/>
    <w:basedOn w:val="CommentTextChar"/>
    <w:link w:val="CommentSubject"/>
    <w:uiPriority w:val="99"/>
    <w:semiHidden/>
    <w:rsid w:val="00A503E2"/>
    <w:rPr>
      <w:b/>
      <w:bCs/>
      <w:sz w:val="20"/>
      <w:szCs w:val="20"/>
    </w:rPr>
  </w:style>
  <w:style w:type="table" w:customStyle="1" w:styleId="Wokelo">
    <w:name w:val="Wokelo"/>
    <w:basedOn w:val="TableGrid1"/>
    <w:uiPriority w:val="99"/>
    <w:rsid w:val="00814F22"/>
    <w:pPr>
      <w:spacing w:after="0" w:line="240" w:lineRule="auto"/>
    </w:pPr>
    <w:rPr>
      <w:rFonts w:asciiTheme="majorHAnsi" w:hAnsiTheme="majorHAnsi"/>
      <w:sz w:val="20"/>
      <w:szCs w:val="20"/>
      <w:lang w:val="en-IN" w:eastAsia="en-IN"/>
    </w:rPr>
    <w:tblPr>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41CB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MediumTitle">
    <w:name w:val="Medium Title"/>
    <w:basedOn w:val="Normal"/>
    <w:next w:val="Normal"/>
    <w:link w:val="MediumTitleChar"/>
    <w:qFormat/>
    <w:rsid w:val="0010502C"/>
    <w:rPr>
      <w:b/>
      <w:color w:val="002060"/>
      <w:sz w:val="26"/>
    </w:rPr>
  </w:style>
  <w:style w:type="character" w:customStyle="1" w:styleId="MediumTitleChar">
    <w:name w:val="Medium Title Char"/>
    <w:basedOn w:val="TitleChar"/>
    <w:link w:val="MediumTitle"/>
    <w:rsid w:val="0010502C"/>
    <w:rPr>
      <w:rFonts w:ascii="Arial" w:eastAsiaTheme="majorEastAsia" w:hAnsi="Arial" w:cstheme="majorBidi"/>
      <w:b/>
      <w:bCs w:val="0"/>
      <w:color w:val="002060"/>
      <w:spacing w:val="5"/>
      <w:kern w:val="28"/>
      <w:sz w:val="26"/>
      <w:szCs w:val="52"/>
    </w:rPr>
  </w:style>
  <w:style w:type="numbering" w:customStyle="1" w:styleId="HollowlListBullet1">
    <w:name w:val="Hollow lList Bullet 1"/>
    <w:uiPriority w:val="99"/>
    <w:rsid w:val="00F204B0"/>
    <w:pPr>
      <w:numPr>
        <w:numId w:val="20"/>
      </w:numPr>
    </w:pPr>
  </w:style>
  <w:style w:type="numbering" w:customStyle="1" w:styleId="HollowListBullet2">
    <w:name w:val="Hollow List Bullet 2"/>
    <w:uiPriority w:val="99"/>
    <w:rsid w:val="00F204B0"/>
    <w:pPr>
      <w:numPr>
        <w:numId w:val="22"/>
      </w:numPr>
    </w:pPr>
  </w:style>
  <w:style w:type="numbering" w:customStyle="1" w:styleId="HollowListBullet3">
    <w:name w:val="Hollow List Bullet 3"/>
    <w:uiPriority w:val="99"/>
    <w:rsid w:val="00F204B0"/>
    <w:pPr>
      <w:numPr>
        <w:numId w:val="23"/>
      </w:numPr>
    </w:pPr>
  </w:style>
  <w:style w:type="paragraph" w:customStyle="1" w:styleId="HollowListBullet1">
    <w:name w:val="Hollow List Bullet 1"/>
    <w:basedOn w:val="ListParagraph"/>
    <w:link w:val="HollowListBullet1Char"/>
    <w:qFormat/>
    <w:rsid w:val="00720E60"/>
    <w:pPr>
      <w:numPr>
        <w:numId w:val="30"/>
      </w:numPr>
    </w:pPr>
    <w:rPr>
      <w:rFonts w:cs="Arial"/>
    </w:rPr>
  </w:style>
  <w:style w:type="character" w:customStyle="1" w:styleId="ListParagraphChar">
    <w:name w:val="List Paragraph Char"/>
    <w:basedOn w:val="DefaultParagraphFont"/>
    <w:link w:val="ListParagraph"/>
    <w:uiPriority w:val="34"/>
    <w:rsid w:val="00887AA2"/>
    <w:rPr>
      <w:rFonts w:ascii="Arial" w:hAnsi="Arial"/>
    </w:rPr>
  </w:style>
  <w:style w:type="character" w:customStyle="1" w:styleId="HollowListBullet1Char">
    <w:name w:val="Hollow List Bullet 1 Char"/>
    <w:basedOn w:val="ListParagraphChar"/>
    <w:link w:val="HollowListBullet1"/>
    <w:rsid w:val="00720E60"/>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05752">
      <w:bodyDiv w:val="1"/>
      <w:marLeft w:val="0"/>
      <w:marRight w:val="0"/>
      <w:marTop w:val="0"/>
      <w:marBottom w:val="0"/>
      <w:divBdr>
        <w:top w:val="none" w:sz="0" w:space="0" w:color="auto"/>
        <w:left w:val="none" w:sz="0" w:space="0" w:color="auto"/>
        <w:bottom w:val="none" w:sz="0" w:space="0" w:color="auto"/>
        <w:right w:val="none" w:sz="0" w:space="0" w:color="auto"/>
      </w:divBdr>
    </w:div>
    <w:div w:id="975722047">
      <w:bodyDiv w:val="1"/>
      <w:marLeft w:val="0"/>
      <w:marRight w:val="0"/>
      <w:marTop w:val="0"/>
      <w:marBottom w:val="0"/>
      <w:divBdr>
        <w:top w:val="none" w:sz="0" w:space="0" w:color="auto"/>
        <w:left w:val="none" w:sz="0" w:space="0" w:color="auto"/>
        <w:bottom w:val="none" w:sz="0" w:space="0" w:color="auto"/>
        <w:right w:val="none" w:sz="0" w:space="0" w:color="auto"/>
      </w:divBdr>
    </w:div>
    <w:div w:id="1163819536">
      <w:bodyDiv w:val="1"/>
      <w:marLeft w:val="0"/>
      <w:marRight w:val="0"/>
      <w:marTop w:val="0"/>
      <w:marBottom w:val="0"/>
      <w:divBdr>
        <w:top w:val="none" w:sz="0" w:space="0" w:color="auto"/>
        <w:left w:val="none" w:sz="0" w:space="0" w:color="auto"/>
        <w:bottom w:val="none" w:sz="0" w:space="0" w:color="auto"/>
        <w:right w:val="none" w:sz="0" w:space="0" w:color="auto"/>
      </w:divBdr>
      <w:divsChild>
        <w:div w:id="676735915">
          <w:marLeft w:val="0"/>
          <w:marRight w:val="0"/>
          <w:marTop w:val="0"/>
          <w:marBottom w:val="0"/>
          <w:divBdr>
            <w:top w:val="none" w:sz="0" w:space="0" w:color="auto"/>
            <w:left w:val="none" w:sz="0" w:space="0" w:color="auto"/>
            <w:bottom w:val="none" w:sz="0" w:space="0" w:color="auto"/>
            <w:right w:val="none" w:sz="0" w:space="0" w:color="auto"/>
          </w:divBdr>
        </w:div>
        <w:div w:id="1221283407">
          <w:marLeft w:val="0"/>
          <w:marRight w:val="0"/>
          <w:marTop w:val="0"/>
          <w:marBottom w:val="0"/>
          <w:divBdr>
            <w:top w:val="none" w:sz="0" w:space="0" w:color="auto"/>
            <w:left w:val="none" w:sz="0" w:space="0" w:color="auto"/>
            <w:bottom w:val="none" w:sz="0" w:space="0" w:color="auto"/>
            <w:right w:val="none" w:sz="0" w:space="0" w:color="auto"/>
          </w:divBdr>
        </w:div>
        <w:div w:id="1540438419">
          <w:marLeft w:val="0"/>
          <w:marRight w:val="0"/>
          <w:marTop w:val="0"/>
          <w:marBottom w:val="0"/>
          <w:divBdr>
            <w:top w:val="none" w:sz="0" w:space="0" w:color="auto"/>
            <w:left w:val="none" w:sz="0" w:space="0" w:color="auto"/>
            <w:bottom w:val="none" w:sz="0" w:space="0" w:color="auto"/>
            <w:right w:val="none" w:sz="0" w:space="0" w:color="auto"/>
          </w:divBdr>
        </w:div>
      </w:divsChild>
    </w:div>
    <w:div w:id="1225406601">
      <w:bodyDiv w:val="1"/>
      <w:marLeft w:val="0"/>
      <w:marRight w:val="0"/>
      <w:marTop w:val="0"/>
      <w:marBottom w:val="0"/>
      <w:divBdr>
        <w:top w:val="none" w:sz="0" w:space="0" w:color="auto"/>
        <w:left w:val="none" w:sz="0" w:space="0" w:color="auto"/>
        <w:bottom w:val="none" w:sz="0" w:space="0" w:color="auto"/>
        <w:right w:val="none" w:sz="0" w:space="0" w:color="auto"/>
      </w:divBdr>
    </w:div>
    <w:div w:id="1959801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 Id="rId15" Type="http://schemas.openxmlformats.org/officeDocument/2006/relationships/image" Target="media/image4.png"/><Relationship Id="rId16" Type="http://schemas.openxmlformats.org/officeDocument/2006/relationships/hyperlink" Target="https://www.wokelo.ai/"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hyperlink" Target="mailto:support@wokelo.ai" TargetMode="External"/><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sv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2</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Wokelo AI</Company>
  <LinksUpToDate>false</LinksUpToDate>
  <CharactersWithSpaces>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Wokelo AI</dc:creator>
  <cp:keywords/>
  <cp:lastModifiedBy>Bharat Garg</cp:lastModifiedBy>
  <cp:revision>8</cp:revision>
  <cp:lastPrinted>2022-11-21T03:31:00Z</cp:lastPrinted>
  <dcterms:created xsi:type="dcterms:W3CDTF">2023-01-14T14:42:00Z</dcterms:created>
  <dcterms:modified xsi:type="dcterms:W3CDTF">2023-12-17T11:58:00Z</dcterms:modified>
  <cp:category/>
  <dc:description/>
  <dc:identifier/>
  <dc:language/>
  <dc:subject/>
  <dc:title/>
</cp:coreProperties>
</file>