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30164" w:rsidRPr="00A84F56" w:rsidRDefault="00A84F56" w:rsidP="00C30164">
      <w:pPr>
        <w:rPr>
          <w:rFonts w:ascii="Arial" w:hAnsi="Arial" w:cs="Arial"/>
          <w:sz w:val="28"/>
          <w:szCs w:val="28"/>
        </w:rPr>
      </w:pPr>
      <w:r w:rsidRPr="00A84F56">
        <w:rPr>
          <w:rStyle w:val="Forte"/>
          <w:rFonts w:ascii="Arial" w:hAnsi="Arial" w:cs="Arial"/>
          <w:sz w:val="28"/>
          <w:szCs w:val="28"/>
        </w:rPr>
        <w:t>Abertura Impactante:</w:t>
      </w:r>
      <w:r w:rsidRPr="00A84F56">
        <w:rPr>
          <w:rFonts w:ascii="Arial" w:hAnsi="Arial" w:cs="Arial"/>
          <w:sz w:val="28"/>
          <w:szCs w:val="28"/>
        </w:rPr>
        <w:t xml:space="preserve"> "Você sabia que quase 10% da população mundial ainda passa fome? E que para alimentar a população de 2050, precisamos aumentar a produção de alimentos em 70%? Estamos aqui para resolver esse problema com tecnologia e inovação."</w:t>
      </w:r>
    </w:p>
    <w:p w:rsidR="00A84F56" w:rsidRPr="00A84F56" w:rsidRDefault="00A84F56" w:rsidP="00A84F5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A84F56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1. Problema e Oportunidade de Negócio</w:t>
      </w:r>
    </w:p>
    <w:p w:rsidR="00A84F56" w:rsidRPr="00A84F56" w:rsidRDefault="00A84F56" w:rsidP="00A84F5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84F56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Problema:</w:t>
      </w:r>
    </w:p>
    <w:p w:rsidR="00A84F56" w:rsidRPr="00A84F56" w:rsidRDefault="00A84F56" w:rsidP="00A84F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84F56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Dados:</w:t>
      </w:r>
      <w:r w:rsidRPr="00A84F56">
        <w:rPr>
          <w:rFonts w:ascii="Arial" w:eastAsia="Times New Roman" w:hAnsi="Arial" w:cs="Arial"/>
          <w:sz w:val="28"/>
          <w:szCs w:val="28"/>
          <w:lang w:eastAsia="pt-BR"/>
        </w:rPr>
        <w:t xml:space="preserve"> De acordo com uma publicação do jornal da USP em 26/07/2023, mais de 700 milhões de pessoas passam fome no mundo, representando quase 10% da população global.</w:t>
      </w:r>
    </w:p>
    <w:p w:rsidR="00A84F56" w:rsidRPr="00A84F56" w:rsidRDefault="00A84F56" w:rsidP="00A84F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84F56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Projeções Futuras:</w:t>
      </w:r>
      <w:r w:rsidRPr="00A84F56">
        <w:rPr>
          <w:rFonts w:ascii="Arial" w:eastAsia="Times New Roman" w:hAnsi="Arial" w:cs="Arial"/>
          <w:sz w:val="28"/>
          <w:szCs w:val="28"/>
          <w:lang w:eastAsia="pt-BR"/>
        </w:rPr>
        <w:t xml:space="preserve"> A FAO projeta que até 2050, a população mundial será de aproximadamente 9,3 bilhões, com 70% vivendo em áreas urbanas. Para alimentar essa população, a produção de alimentos precisará aumentar em 70%, com a produção de cereais alcançando 3 bilhões de toneladas anuais, em comparação com os atuais 2,1 bilhões.</w:t>
      </w:r>
    </w:p>
    <w:p w:rsidR="00A84F56" w:rsidRPr="00A84F56" w:rsidRDefault="00A84F56" w:rsidP="00A84F5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84F56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Oportunidade:</w:t>
      </w:r>
    </w:p>
    <w:p w:rsidR="00A84F56" w:rsidRPr="00A84F56" w:rsidRDefault="00A84F56" w:rsidP="00A84F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84F56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Mercado em Crescimento:</w:t>
      </w:r>
      <w:r w:rsidRPr="00A84F56">
        <w:rPr>
          <w:rFonts w:ascii="Arial" w:eastAsia="Times New Roman" w:hAnsi="Arial" w:cs="Arial"/>
          <w:sz w:val="28"/>
          <w:szCs w:val="28"/>
          <w:lang w:eastAsia="pt-BR"/>
        </w:rPr>
        <w:t xml:space="preserve"> A crescente demanda por alimentos devido ao aumento populacional e urbanização apresenta uma enorme oportunidade para inovações na produção agrícola.</w:t>
      </w:r>
    </w:p>
    <w:p w:rsidR="00A84F56" w:rsidRPr="00A84F56" w:rsidRDefault="00A84F56" w:rsidP="00A84F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84F56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Nossa Meta:</w:t>
      </w:r>
      <w:r w:rsidRPr="00A84F56">
        <w:rPr>
          <w:rFonts w:ascii="Arial" w:eastAsia="Times New Roman" w:hAnsi="Arial" w:cs="Arial"/>
          <w:sz w:val="28"/>
          <w:szCs w:val="28"/>
          <w:lang w:eastAsia="pt-BR"/>
        </w:rPr>
        <w:t xml:space="preserve"> Ajudar a melhorar a produção agrícola utilizando tecnologias avançadas.</w:t>
      </w:r>
    </w:p>
    <w:p w:rsidR="00A84F56" w:rsidRDefault="00A84F56" w:rsidP="00A84F5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:rsidR="00A84F56" w:rsidRDefault="00A84F56" w:rsidP="00A84F5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:rsidR="00A84F56" w:rsidRPr="00A84F56" w:rsidRDefault="00A84F56" w:rsidP="00A84F5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A84F56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2. Solução Proposta</w:t>
      </w:r>
    </w:p>
    <w:p w:rsidR="00A84F56" w:rsidRPr="00A84F56" w:rsidRDefault="00A84F56" w:rsidP="00A84F5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84F56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Produto/Serviço:</w:t>
      </w:r>
    </w:p>
    <w:p w:rsidR="00A84F56" w:rsidRPr="00A84F56" w:rsidRDefault="00A84F56" w:rsidP="00A84F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84F56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Uso de </w:t>
      </w:r>
      <w:proofErr w:type="spellStart"/>
      <w:r w:rsidRPr="00A84F56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IoT</w:t>
      </w:r>
      <w:proofErr w:type="spellEnd"/>
      <w:r w:rsidRPr="00A84F56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:</w:t>
      </w:r>
      <w:r w:rsidRPr="00A84F56">
        <w:rPr>
          <w:rFonts w:ascii="Arial" w:eastAsia="Times New Roman" w:hAnsi="Arial" w:cs="Arial"/>
          <w:sz w:val="28"/>
          <w:szCs w:val="28"/>
          <w:lang w:eastAsia="pt-BR"/>
        </w:rPr>
        <w:t xml:space="preserve"> Nossa solução envolve a implementação de tecnologias </w:t>
      </w:r>
      <w:proofErr w:type="spellStart"/>
      <w:r w:rsidRPr="00A84F56">
        <w:rPr>
          <w:rFonts w:ascii="Arial" w:eastAsia="Times New Roman" w:hAnsi="Arial" w:cs="Arial"/>
          <w:sz w:val="28"/>
          <w:szCs w:val="28"/>
          <w:lang w:eastAsia="pt-BR"/>
        </w:rPr>
        <w:t>IoT</w:t>
      </w:r>
      <w:proofErr w:type="spellEnd"/>
      <w:r w:rsidRPr="00A84F56">
        <w:rPr>
          <w:rFonts w:ascii="Arial" w:eastAsia="Times New Roman" w:hAnsi="Arial" w:cs="Arial"/>
          <w:sz w:val="28"/>
          <w:szCs w:val="28"/>
          <w:lang w:eastAsia="pt-BR"/>
        </w:rPr>
        <w:t xml:space="preserve"> para monitoramento e controle agrícola.</w:t>
      </w:r>
    </w:p>
    <w:p w:rsidR="00A84F56" w:rsidRPr="00A84F56" w:rsidRDefault="00A84F56" w:rsidP="00A84F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84F56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Dados em Tempo Real:</w:t>
      </w:r>
      <w:r w:rsidRPr="00A84F56">
        <w:rPr>
          <w:rFonts w:ascii="Arial" w:eastAsia="Times New Roman" w:hAnsi="Arial" w:cs="Arial"/>
          <w:sz w:val="28"/>
          <w:szCs w:val="28"/>
          <w:lang w:eastAsia="pt-BR"/>
        </w:rPr>
        <w:t xml:space="preserve"> Utilizaremos dashboards e análises em tempo real para gerenciar a saúde do solo, irrigação e automação de setores do agronegócio.</w:t>
      </w:r>
    </w:p>
    <w:p w:rsidR="00A84F56" w:rsidRPr="00A84F56" w:rsidRDefault="00A84F56" w:rsidP="00A84F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84F56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Benefícios:</w:t>
      </w:r>
      <w:r w:rsidRPr="00A84F56">
        <w:rPr>
          <w:rFonts w:ascii="Arial" w:eastAsia="Times New Roman" w:hAnsi="Arial" w:cs="Arial"/>
          <w:sz w:val="28"/>
          <w:szCs w:val="28"/>
          <w:lang w:eastAsia="pt-BR"/>
        </w:rPr>
        <w:t xml:space="preserve"> A tecnologia permitirá uma produção mais eficiente, sustentável e lucrativa.</w:t>
      </w:r>
    </w:p>
    <w:p w:rsidR="00A84F56" w:rsidRPr="00A84F56" w:rsidRDefault="00A84F56" w:rsidP="00A84F5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A84F56">
        <w:rPr>
          <w:rFonts w:ascii="Arial" w:eastAsia="Times New Roman" w:hAnsi="Arial" w:cs="Arial"/>
          <w:b/>
          <w:bCs/>
          <w:sz w:val="28"/>
          <w:szCs w:val="28"/>
          <w:lang w:eastAsia="pt-BR"/>
        </w:rPr>
        <w:lastRenderedPageBreak/>
        <w:t>3. Panorama do Mercado</w:t>
      </w:r>
    </w:p>
    <w:p w:rsidR="00A84F56" w:rsidRPr="00A84F56" w:rsidRDefault="00A84F56" w:rsidP="00A84F5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84F56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Dados do Mercado:</w:t>
      </w:r>
    </w:p>
    <w:p w:rsidR="00A84F56" w:rsidRPr="00A84F56" w:rsidRDefault="00A84F56" w:rsidP="00A84F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84F56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Comparação Econômica:</w:t>
      </w:r>
      <w:r w:rsidRPr="00A84F56">
        <w:rPr>
          <w:rFonts w:ascii="Arial" w:eastAsia="Times New Roman" w:hAnsi="Arial" w:cs="Arial"/>
          <w:sz w:val="28"/>
          <w:szCs w:val="28"/>
          <w:lang w:eastAsia="pt-BR"/>
        </w:rPr>
        <w:t xml:space="preserve"> Segundo a Revista Oeste, a capital da soja, Bonito (MT), arrecadou R$ 8,8 bilhões em 2022, superando a arrecadação de Paracatu (MG), maior município produtor de ouro, que foi de R$ 480 milhões.</w:t>
      </w:r>
    </w:p>
    <w:p w:rsidR="00A84F56" w:rsidRPr="00A84F56" w:rsidRDefault="00A84F56" w:rsidP="00A84F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84F56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Relevância do Agronegócio:</w:t>
      </w:r>
      <w:r w:rsidRPr="00A84F56">
        <w:rPr>
          <w:rFonts w:ascii="Arial" w:eastAsia="Times New Roman" w:hAnsi="Arial" w:cs="Arial"/>
          <w:sz w:val="28"/>
          <w:szCs w:val="28"/>
          <w:lang w:eastAsia="pt-BR"/>
        </w:rPr>
        <w:t xml:space="preserve"> Esses números destacam a importância e o potencial econômico do setor agrícola no Brasil.</w:t>
      </w:r>
    </w:p>
    <w:p w:rsidR="00A84F56" w:rsidRPr="00A84F56" w:rsidRDefault="00A84F56" w:rsidP="00A84F5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84F56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Tendências:</w:t>
      </w:r>
    </w:p>
    <w:p w:rsidR="00A84F56" w:rsidRPr="00A84F56" w:rsidRDefault="00A84F56" w:rsidP="00A84F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84F56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Inovações Tecnológicas:</w:t>
      </w:r>
      <w:r w:rsidRPr="00A84F56">
        <w:rPr>
          <w:rFonts w:ascii="Arial" w:eastAsia="Times New Roman" w:hAnsi="Arial" w:cs="Arial"/>
          <w:sz w:val="28"/>
          <w:szCs w:val="28"/>
          <w:lang w:eastAsia="pt-BR"/>
        </w:rPr>
        <w:t xml:space="preserve"> Há uma tendência crescente na adoção de tecnologias avançadas no agronegócio, como </w:t>
      </w:r>
      <w:proofErr w:type="spellStart"/>
      <w:r w:rsidRPr="00A84F56">
        <w:rPr>
          <w:rFonts w:ascii="Arial" w:eastAsia="Times New Roman" w:hAnsi="Arial" w:cs="Arial"/>
          <w:sz w:val="28"/>
          <w:szCs w:val="28"/>
          <w:lang w:eastAsia="pt-BR"/>
        </w:rPr>
        <w:t>IoT</w:t>
      </w:r>
      <w:proofErr w:type="spellEnd"/>
      <w:r w:rsidRPr="00A84F56">
        <w:rPr>
          <w:rFonts w:ascii="Arial" w:eastAsia="Times New Roman" w:hAnsi="Arial" w:cs="Arial"/>
          <w:sz w:val="28"/>
          <w:szCs w:val="28"/>
          <w:lang w:eastAsia="pt-BR"/>
        </w:rPr>
        <w:t>, big data e automação.</w:t>
      </w:r>
    </w:p>
    <w:p w:rsidR="00A84F56" w:rsidRPr="00A84F56" w:rsidRDefault="00A84F56" w:rsidP="00A84F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84F56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Sustentabilidade:</w:t>
      </w:r>
      <w:r w:rsidRPr="00A84F56">
        <w:rPr>
          <w:rFonts w:ascii="Arial" w:eastAsia="Times New Roman" w:hAnsi="Arial" w:cs="Arial"/>
          <w:sz w:val="28"/>
          <w:szCs w:val="28"/>
          <w:lang w:eastAsia="pt-BR"/>
        </w:rPr>
        <w:t xml:space="preserve"> A busca por práticas agrícolas mais sustentáveis está se intensificando, criando demanda por soluções que aumentem a eficiência e reduzam o impacto ambiental.</w:t>
      </w:r>
    </w:p>
    <w:p w:rsidR="00A84F56" w:rsidRPr="00A84F56" w:rsidRDefault="00A84F56" w:rsidP="00A84F5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84F56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Concorrentes:</w:t>
      </w:r>
    </w:p>
    <w:p w:rsidR="00A84F56" w:rsidRPr="00A84F56" w:rsidRDefault="00A84F56" w:rsidP="00A84F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84F56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Principais Concorrentes:</w:t>
      </w:r>
      <w:r w:rsidRPr="00A84F56">
        <w:rPr>
          <w:rFonts w:ascii="Arial" w:eastAsia="Times New Roman" w:hAnsi="Arial" w:cs="Arial"/>
          <w:sz w:val="28"/>
          <w:szCs w:val="28"/>
          <w:lang w:eastAsia="pt-BR"/>
        </w:rPr>
        <w:t xml:space="preserve"> Empresas que já atuam com tecnologias de monitoramento agrícola e automação.</w:t>
      </w:r>
    </w:p>
    <w:p w:rsidR="00A84F56" w:rsidRPr="00A84F56" w:rsidRDefault="00A84F56" w:rsidP="00A84F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84F56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Diferencial Competitivo:</w:t>
      </w:r>
      <w:r w:rsidRPr="00A84F56">
        <w:rPr>
          <w:rFonts w:ascii="Arial" w:eastAsia="Times New Roman" w:hAnsi="Arial" w:cs="Arial"/>
          <w:sz w:val="28"/>
          <w:szCs w:val="28"/>
          <w:lang w:eastAsia="pt-BR"/>
        </w:rPr>
        <w:t xml:space="preserve"> Nossa solução se destaca por integrar de forma eficaz a coleta e análise de dados em tempo real, permitindo decisões mais informadas e rápidas.</w:t>
      </w:r>
    </w:p>
    <w:p w:rsidR="00A84F56" w:rsidRDefault="00A84F56" w:rsidP="00A84F5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:rsidR="00A84F56" w:rsidRDefault="00A84F56" w:rsidP="00A84F5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:rsidR="00A84F56" w:rsidRDefault="00A84F56" w:rsidP="00A84F5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:rsidR="00A84F56" w:rsidRDefault="00A84F56" w:rsidP="00A84F5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:rsidR="00A84F56" w:rsidRDefault="00A84F56" w:rsidP="00A84F5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:rsidR="00A84F56" w:rsidRDefault="00A84F56" w:rsidP="00A84F5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:rsidR="00A84F56" w:rsidRDefault="00A84F56" w:rsidP="00A84F5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:rsidR="00A84F56" w:rsidRDefault="00A84F56" w:rsidP="00A84F5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:rsidR="00A84F56" w:rsidRPr="00A84F56" w:rsidRDefault="00A84F56" w:rsidP="00A84F5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bookmarkStart w:id="0" w:name="_GoBack"/>
      <w:bookmarkEnd w:id="0"/>
      <w:r w:rsidRPr="00A84F56">
        <w:rPr>
          <w:rFonts w:ascii="Arial" w:eastAsia="Times New Roman" w:hAnsi="Arial" w:cs="Arial"/>
          <w:b/>
          <w:bCs/>
          <w:sz w:val="28"/>
          <w:szCs w:val="28"/>
          <w:lang w:eastAsia="pt-BR"/>
        </w:rPr>
        <w:lastRenderedPageBreak/>
        <w:t>4. Estratégia de Valor e Monetização</w:t>
      </w:r>
    </w:p>
    <w:p w:rsidR="00A84F56" w:rsidRPr="00A84F56" w:rsidRDefault="00A84F56" w:rsidP="00A84F5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84F56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Criação de Valor:</w:t>
      </w:r>
    </w:p>
    <w:p w:rsidR="00A84F56" w:rsidRPr="00A84F56" w:rsidRDefault="00A84F56" w:rsidP="00A84F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84F56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Inovação Contínua:</w:t>
      </w:r>
      <w:r w:rsidRPr="00A84F56">
        <w:rPr>
          <w:rFonts w:ascii="Arial" w:eastAsia="Times New Roman" w:hAnsi="Arial" w:cs="Arial"/>
          <w:sz w:val="28"/>
          <w:szCs w:val="28"/>
          <w:lang w:eastAsia="pt-BR"/>
        </w:rPr>
        <w:t xml:space="preserve"> Nosso laboratório está constantemente desenvolvendo e aprimorando soluções tecnológicas para o agronegócio.</w:t>
      </w:r>
    </w:p>
    <w:p w:rsidR="00A84F56" w:rsidRPr="00A84F56" w:rsidRDefault="00A84F56" w:rsidP="00A84F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84F56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Soluções Personalizadas:</w:t>
      </w:r>
      <w:r w:rsidRPr="00A84F56">
        <w:rPr>
          <w:rFonts w:ascii="Arial" w:eastAsia="Times New Roman" w:hAnsi="Arial" w:cs="Arial"/>
          <w:sz w:val="28"/>
          <w:szCs w:val="28"/>
          <w:lang w:eastAsia="pt-BR"/>
        </w:rPr>
        <w:t xml:space="preserve"> Utilizamos o conhecimento adquirido para criar soluções exclusivas que melhoram processos e aumentam a eficiência na produção agrícola.</w:t>
      </w:r>
    </w:p>
    <w:p w:rsidR="00A84F56" w:rsidRPr="00A84F56" w:rsidRDefault="00A84F56" w:rsidP="00A84F5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84F56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Monetização:</w:t>
      </w:r>
    </w:p>
    <w:p w:rsidR="00A84F56" w:rsidRPr="00A84F56" w:rsidRDefault="00A84F56" w:rsidP="00A84F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84F56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Modelos de Receita:</w:t>
      </w:r>
      <w:r w:rsidRPr="00A84F56">
        <w:rPr>
          <w:rFonts w:ascii="Arial" w:eastAsia="Times New Roman" w:hAnsi="Arial" w:cs="Arial"/>
          <w:sz w:val="28"/>
          <w:szCs w:val="28"/>
          <w:lang w:eastAsia="pt-BR"/>
        </w:rPr>
        <w:t xml:space="preserve"> Venda de hardware e software, assinaturas de serviços de monitoramento e análise, e consultoria técnica.</w:t>
      </w:r>
    </w:p>
    <w:p w:rsidR="00A84F56" w:rsidRPr="00A84F56" w:rsidRDefault="00A84F56" w:rsidP="00A84F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84F56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Canais de Distribuição:</w:t>
      </w:r>
      <w:r w:rsidRPr="00A84F56">
        <w:rPr>
          <w:rFonts w:ascii="Arial" w:eastAsia="Times New Roman" w:hAnsi="Arial" w:cs="Arial"/>
          <w:sz w:val="28"/>
          <w:szCs w:val="28"/>
          <w:lang w:eastAsia="pt-BR"/>
        </w:rPr>
        <w:t xml:space="preserve"> Parcerias com fornecedores de equipamentos agrícolas, cooperativas e grandes produtores.</w:t>
      </w:r>
    </w:p>
    <w:p w:rsidR="00A84F56" w:rsidRPr="00A84F56" w:rsidRDefault="00A84F56" w:rsidP="00A84F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84F56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Parcerias Estratégicas:</w:t>
      </w:r>
      <w:r w:rsidRPr="00A84F56">
        <w:rPr>
          <w:rFonts w:ascii="Arial" w:eastAsia="Times New Roman" w:hAnsi="Arial" w:cs="Arial"/>
          <w:sz w:val="28"/>
          <w:szCs w:val="28"/>
          <w:lang w:eastAsia="pt-BR"/>
        </w:rPr>
        <w:t xml:space="preserve"> Colaborações com universidades e institutos de pesquisa para desenvolvimento contínuo e validação de tecnologias.</w:t>
      </w:r>
    </w:p>
    <w:p w:rsidR="00C30164" w:rsidRDefault="00C30164" w:rsidP="00C30164"/>
    <w:p w:rsidR="00C30164" w:rsidRPr="00C30164" w:rsidRDefault="00A84F56" w:rsidP="00C30164">
      <w:pPr>
        <w:rPr>
          <w:sz w:val="28"/>
          <w:szCs w:val="28"/>
        </w:rPr>
      </w:pPr>
      <w:r w:rsidRPr="00A84F56">
        <w:rPr>
          <w:rStyle w:val="Forte"/>
          <w:sz w:val="28"/>
          <w:szCs w:val="28"/>
        </w:rPr>
        <w:t>Conclusão:</w:t>
      </w:r>
      <w:r w:rsidRPr="00A84F56">
        <w:rPr>
          <w:sz w:val="28"/>
          <w:szCs w:val="28"/>
        </w:rPr>
        <w:t xml:space="preserve"> "Com nossa solução baseada em </w:t>
      </w:r>
      <w:proofErr w:type="spellStart"/>
      <w:r w:rsidRPr="00A84F56">
        <w:rPr>
          <w:sz w:val="28"/>
          <w:szCs w:val="28"/>
        </w:rPr>
        <w:t>IoT</w:t>
      </w:r>
      <w:proofErr w:type="spellEnd"/>
      <w:r w:rsidRPr="00A84F56">
        <w:rPr>
          <w:sz w:val="28"/>
          <w:szCs w:val="28"/>
        </w:rPr>
        <w:t xml:space="preserve"> e análise de dados em tempo real, acreditamos que podemos transformar a agricultura, tornando-a mais eficiente, sustentável e lucrativa. Junte-se a nós nessa jornada para alimentar o futuro."</w:t>
      </w:r>
    </w:p>
    <w:sectPr w:rsidR="00C30164" w:rsidRPr="00C301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C0690"/>
    <w:multiLevelType w:val="multilevel"/>
    <w:tmpl w:val="C606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F7048"/>
    <w:multiLevelType w:val="multilevel"/>
    <w:tmpl w:val="AA0E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95F5D"/>
    <w:multiLevelType w:val="multilevel"/>
    <w:tmpl w:val="5CFE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17631"/>
    <w:multiLevelType w:val="multilevel"/>
    <w:tmpl w:val="FFF0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E5DB3"/>
    <w:multiLevelType w:val="multilevel"/>
    <w:tmpl w:val="ED40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864D6"/>
    <w:multiLevelType w:val="hybridMultilevel"/>
    <w:tmpl w:val="76787E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234ED"/>
    <w:multiLevelType w:val="multilevel"/>
    <w:tmpl w:val="4FF4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06421"/>
    <w:multiLevelType w:val="multilevel"/>
    <w:tmpl w:val="2000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1B64D2"/>
    <w:multiLevelType w:val="multilevel"/>
    <w:tmpl w:val="1FCA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EE4232"/>
    <w:multiLevelType w:val="multilevel"/>
    <w:tmpl w:val="8A28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9"/>
  </w:num>
  <w:num w:numId="6">
    <w:abstractNumId w:val="2"/>
  </w:num>
  <w:num w:numId="7">
    <w:abstractNumId w:val="3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49"/>
    <w:rsid w:val="00136FDE"/>
    <w:rsid w:val="00A84F56"/>
    <w:rsid w:val="00C03235"/>
    <w:rsid w:val="00C30164"/>
    <w:rsid w:val="00E02749"/>
    <w:rsid w:val="00EA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FE032"/>
  <w15:chartTrackingRefBased/>
  <w15:docId w15:val="{819DDF4D-F3BD-4EF0-BFFA-018F2876C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84F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2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02749"/>
    <w:rPr>
      <w:b/>
      <w:bCs/>
    </w:rPr>
  </w:style>
  <w:style w:type="paragraph" w:styleId="PargrafodaLista">
    <w:name w:val="List Paragraph"/>
    <w:basedOn w:val="Normal"/>
    <w:uiPriority w:val="34"/>
    <w:qFormat/>
    <w:rsid w:val="00E0274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0274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2749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A84F5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6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533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thizin.rodrigues@gmail.com</dc:creator>
  <cp:keywords/>
  <dc:description/>
  <cp:lastModifiedBy>thizin.rodrigues@gmail.com</cp:lastModifiedBy>
  <cp:revision>1</cp:revision>
  <dcterms:created xsi:type="dcterms:W3CDTF">2024-06-26T21:29:00Z</dcterms:created>
  <dcterms:modified xsi:type="dcterms:W3CDTF">2024-06-26T22:03:00Z</dcterms:modified>
</cp:coreProperties>
</file>