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A285B" w14:textId="77777777" w:rsidR="00291A8E" w:rsidRDefault="00291A8E" w:rsidP="00B13121">
      <w:pPr>
        <w:jc w:val="right"/>
      </w:pPr>
      <w:bookmarkStart w:id="0" w:name="_GoBack"/>
      <w:bookmarkEnd w:id="0"/>
      <w:r>
        <w:rPr>
          <w:noProof/>
        </w:rPr>
        <w:drawing>
          <wp:inline distT="0" distB="0" distL="0" distR="0" wp14:anchorId="5E8A457F" wp14:editId="7C25D414">
            <wp:extent cx="1200150" cy="744228"/>
            <wp:effectExtent l="0" t="0" r="0" b="0"/>
            <wp:docPr id="3" name="Picture 3" descr="Description: 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ntel_rgb_1700"/>
                    <pic:cNvPicPr>
                      <a:picLocks noChangeAspect="1" noChangeArrowheads="1"/>
                    </pic:cNvPicPr>
                  </pic:nvPicPr>
                  <pic:blipFill>
                    <a:blip r:embed="rId11" r:link="rId12"/>
                    <a:srcRect/>
                    <a:stretch>
                      <a:fillRect/>
                    </a:stretch>
                  </pic:blipFill>
                  <pic:spPr bwMode="auto">
                    <a:xfrm>
                      <a:off x="0" y="0"/>
                      <a:ext cx="1224901" cy="759576"/>
                    </a:xfrm>
                    <a:prstGeom prst="rect">
                      <a:avLst/>
                    </a:prstGeom>
                    <a:noFill/>
                    <a:ln w="9525">
                      <a:noFill/>
                      <a:miter lim="800000"/>
                      <a:headEnd/>
                      <a:tailEnd/>
                    </a:ln>
                  </pic:spPr>
                </pic:pic>
              </a:graphicData>
            </a:graphic>
          </wp:inline>
        </w:drawing>
      </w:r>
    </w:p>
    <w:p w14:paraId="791B160E" w14:textId="77777777" w:rsidR="00291A8E" w:rsidRDefault="00291A8E" w:rsidP="00B13121"/>
    <w:tbl>
      <w:tblPr>
        <w:tblpPr w:leftFromText="180" w:rightFromText="180" w:vertAnchor="text" w:horzAnchor="page" w:tblpX="1429" w:tblpY="163"/>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7110"/>
      </w:tblGrid>
      <w:tr w:rsidR="00291A8E" w:rsidRPr="00386D64" w14:paraId="5A42E9DC" w14:textId="77777777" w:rsidTr="00657D18">
        <w:trPr>
          <w:trHeight w:hRule="exact" w:val="3340"/>
        </w:trPr>
        <w:tc>
          <w:tcPr>
            <w:tcW w:w="2808" w:type="dxa"/>
          </w:tcPr>
          <w:p w14:paraId="3150B566" w14:textId="77777777" w:rsidR="006A3CB7" w:rsidRDefault="006A3CB7" w:rsidP="00657D18">
            <w:pPr>
              <w:rPr>
                <w:rFonts w:ascii="Cambria" w:eastAsia="Times New Roman" w:hAnsi="Cambria"/>
                <w:b/>
                <w:lang w:eastAsia="ja-JP"/>
              </w:rPr>
            </w:pPr>
          </w:p>
          <w:p w14:paraId="004BC939" w14:textId="77777777" w:rsidR="006A3CB7" w:rsidRDefault="00291A8E" w:rsidP="00657D18">
            <w:pPr>
              <w:rPr>
                <w:rFonts w:ascii="Cambria" w:eastAsia="Times New Roman" w:hAnsi="Cambria"/>
                <w:b/>
                <w:lang w:eastAsia="ja-JP"/>
              </w:rPr>
            </w:pPr>
            <w:r w:rsidRPr="7CFF2B71">
              <w:rPr>
                <w:rFonts w:ascii="Cambria,Times New Roman" w:eastAsia="Cambria,Times New Roman" w:hAnsi="Cambria,Times New Roman" w:cs="Cambria,Times New Roman"/>
                <w:b/>
                <w:lang w:eastAsia="ja-JP"/>
              </w:rPr>
              <w:t xml:space="preserve">Date: </w:t>
            </w:r>
          </w:p>
          <w:p w14:paraId="1F29FF9D" w14:textId="3C0F6C8F" w:rsidR="00291A8E" w:rsidRPr="00386D64" w:rsidRDefault="00AA3A7A" w:rsidP="006E00A1">
            <w:pPr>
              <w:rPr>
                <w:rFonts w:ascii="Cambria" w:eastAsia="Times New Roman" w:hAnsi="Cambria"/>
                <w:b/>
                <w:lang w:eastAsia="ja-JP"/>
              </w:rPr>
            </w:pPr>
            <w:r w:rsidRPr="7CFF2B71">
              <w:rPr>
                <w:rFonts w:ascii="Cambria,Times New Roman" w:eastAsia="Cambria,Times New Roman" w:hAnsi="Cambria,Times New Roman" w:cs="Cambria,Times New Roman"/>
                <w:b/>
                <w:lang w:eastAsia="ja-JP"/>
              </w:rPr>
              <w:t>16</w:t>
            </w:r>
            <w:r w:rsidR="00EF60DF" w:rsidRPr="7CFF2B71">
              <w:rPr>
                <w:rFonts w:ascii="Cambria,Times New Roman" w:eastAsia="Cambria,Times New Roman" w:hAnsi="Cambria,Times New Roman" w:cs="Cambria,Times New Roman"/>
                <w:b/>
                <w:lang w:eastAsia="ja-JP"/>
              </w:rPr>
              <w:t xml:space="preserve"> </w:t>
            </w:r>
            <w:r w:rsidR="00C667D4" w:rsidRPr="7CFF2B71">
              <w:rPr>
                <w:rFonts w:ascii="Cambria,Times New Roman" w:eastAsia="Cambria,Times New Roman" w:hAnsi="Cambria,Times New Roman" w:cs="Cambria,Times New Roman"/>
                <w:b/>
                <w:lang w:eastAsia="ja-JP"/>
              </w:rPr>
              <w:t>June</w:t>
            </w:r>
            <w:r w:rsidR="006E00A1" w:rsidRPr="7CFF2B71">
              <w:rPr>
                <w:rFonts w:ascii="Cambria,Times New Roman" w:eastAsia="Cambria,Times New Roman" w:hAnsi="Cambria,Times New Roman" w:cs="Cambria,Times New Roman"/>
                <w:b/>
                <w:lang w:eastAsia="ja-JP"/>
              </w:rPr>
              <w:t xml:space="preserve"> 2016</w:t>
            </w:r>
            <w:r w:rsidR="00291A8E">
              <w:br/>
            </w:r>
          </w:p>
        </w:tc>
        <w:tc>
          <w:tcPr>
            <w:tcW w:w="7110" w:type="dxa"/>
          </w:tcPr>
          <w:p w14:paraId="1A14B314" w14:textId="47461E68" w:rsidR="00646503" w:rsidRPr="00FD519B" w:rsidRDefault="00C667D4" w:rsidP="00646503">
            <w:pPr>
              <w:keepNext/>
              <w:keepLines/>
              <w:spacing w:before="120"/>
              <w:ind w:left="450"/>
              <w:outlineLvl w:val="3"/>
              <w:rPr>
                <w:rFonts w:ascii="Cambria" w:eastAsia="Times New Roman" w:hAnsi="Cambria"/>
                <w:b/>
                <w:sz w:val="36"/>
                <w:szCs w:val="36"/>
                <w:lang w:eastAsia="ja-JP"/>
              </w:rPr>
            </w:pPr>
            <w:r w:rsidRPr="7CFF2B71">
              <w:rPr>
                <w:rFonts w:ascii="Cambria,Times New Roman" w:eastAsia="Cambria,Times New Roman" w:hAnsi="Cambria,Times New Roman" w:cs="Cambria,Times New Roman"/>
                <w:b/>
                <w:sz w:val="36"/>
                <w:szCs w:val="36"/>
                <w:lang w:eastAsia="ja-JP"/>
              </w:rPr>
              <w:t>M4</w:t>
            </w:r>
            <w:r w:rsidR="00FD519B" w:rsidRPr="7CFF2B71">
              <w:rPr>
                <w:rFonts w:ascii="Cambria,Times New Roman" w:eastAsia="Cambria,Times New Roman" w:hAnsi="Cambria,Times New Roman" w:cs="Cambria,Times New Roman"/>
                <w:b/>
                <w:sz w:val="36"/>
                <w:szCs w:val="36"/>
                <w:lang w:eastAsia="ja-JP"/>
              </w:rPr>
              <w:t>.2</w:t>
            </w:r>
            <w:r w:rsidR="00EF60DF" w:rsidRPr="7CFF2B71">
              <w:rPr>
                <w:rFonts w:ascii="Cambria,Times New Roman" w:eastAsia="Cambria,Times New Roman" w:hAnsi="Cambria,Times New Roman" w:cs="Cambria,Times New Roman"/>
                <w:b/>
                <w:sz w:val="36"/>
                <w:szCs w:val="36"/>
                <w:lang w:eastAsia="ja-JP"/>
              </w:rPr>
              <w:t xml:space="preserve"> </w:t>
            </w:r>
            <w:r w:rsidRPr="7CFF2B71">
              <w:rPr>
                <w:rFonts w:ascii="Times New Roman" w:eastAsia="Times New Roman" w:hAnsi="Times New Roman" w:cs="Times New Roman"/>
                <w:b/>
                <w:sz w:val="36"/>
                <w:szCs w:val="36"/>
              </w:rPr>
              <w:t>ACME Migration to FFIO Stack</w:t>
            </w:r>
          </w:p>
          <w:p w14:paraId="1460A266" w14:textId="3D8F8E3C" w:rsidR="00291A8E" w:rsidRPr="00125E5E" w:rsidRDefault="00291A8E" w:rsidP="00C336AC">
            <w:pPr>
              <w:keepNext/>
              <w:keepLines/>
              <w:spacing w:before="120"/>
              <w:ind w:left="450"/>
              <w:outlineLvl w:val="3"/>
              <w:rPr>
                <w:rFonts w:ascii="Cambria" w:eastAsia="Times New Roman" w:hAnsi="Cambria"/>
                <w:b/>
                <w:sz w:val="28"/>
                <w:lang w:eastAsia="ja-JP"/>
              </w:rPr>
            </w:pPr>
          </w:p>
        </w:tc>
      </w:tr>
    </w:tbl>
    <w:p w14:paraId="27FC3D16" w14:textId="43E7D223" w:rsidR="00B13121" w:rsidRDefault="00B13121" w:rsidP="00B13121"/>
    <w:p w14:paraId="12C0447F" w14:textId="3227167D" w:rsidR="00B13121" w:rsidRPr="006B3373" w:rsidRDefault="00B13121" w:rsidP="00B13121">
      <w:pPr>
        <w:pBdr>
          <w:top w:val="single" w:sz="4" w:space="1" w:color="auto"/>
          <w:left w:val="single" w:sz="4" w:space="4" w:color="auto"/>
          <w:bottom w:val="single" w:sz="4" w:space="1" w:color="auto"/>
          <w:right w:val="single" w:sz="4" w:space="4" w:color="auto"/>
        </w:pBdr>
        <w:ind w:left="-270" w:right="-810"/>
        <w:jc w:val="center"/>
        <w:rPr>
          <w:b/>
        </w:rPr>
      </w:pPr>
      <w:r w:rsidRPr="006B3373">
        <w:rPr>
          <w:b/>
        </w:rPr>
        <w:t>Government Purpose Rights</w:t>
      </w:r>
    </w:p>
    <w:p w14:paraId="751064E5"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10FB9E34"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 xml:space="preserve">Prime Contract No.: </w:t>
      </w:r>
      <w:r w:rsidRPr="006B3373">
        <w:t>DE-AC52-07NA27344</w:t>
      </w:r>
    </w:p>
    <w:p w14:paraId="1FF0F1DB"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LLNL Subcontract No.: B613306</w:t>
      </w:r>
    </w:p>
    <w:p w14:paraId="797B248A"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 xml:space="preserve">Subcontractor Name:  Intel Federal LLC, on behalf of itself, its parent and </w:t>
      </w:r>
      <w:proofErr w:type="spellStart"/>
      <w:r w:rsidR="7CFF2B71">
        <w:t>AffiliatesSubcontractor</w:t>
      </w:r>
      <w:proofErr w:type="spellEnd"/>
      <w:r>
        <w:t xml:space="preserve"> Address: 4100 Monument Corner </w:t>
      </w:r>
      <w:proofErr w:type="spellStart"/>
      <w:r>
        <w:t>Dr</w:t>
      </w:r>
      <w:proofErr w:type="spellEnd"/>
      <w:r>
        <w:t xml:space="preserve">, </w:t>
      </w:r>
      <w:proofErr w:type="spellStart"/>
      <w:r>
        <w:t>Ste</w:t>
      </w:r>
      <w:proofErr w:type="spellEnd"/>
      <w:r>
        <w:t xml:space="preserve"> 540, Fairfax, VA 22030</w:t>
      </w:r>
    </w:p>
    <w:p w14:paraId="0435B500"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1B6D8603"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rsidRPr="006B3373">
        <w:t xml:space="preserve">The Government’s rights to use, modify, reproduce, release, perform, display, or disclose this technical data are restricted by </w:t>
      </w:r>
      <w:r>
        <w:t>the above agreement.</w:t>
      </w:r>
      <w:r w:rsidRPr="006B3373">
        <w:t xml:space="preserve">  </w:t>
      </w:r>
    </w:p>
    <w:p w14:paraId="53BADFBB" w14:textId="77777777" w:rsidR="00B13121" w:rsidRDefault="00B13121" w:rsidP="00B13121"/>
    <w:p w14:paraId="4325DD14" w14:textId="77777777" w:rsidR="00B13121" w:rsidRPr="006B3373" w:rsidRDefault="00B13121" w:rsidP="00B13121">
      <w:pPr>
        <w:pBdr>
          <w:top w:val="single" w:sz="4" w:space="1" w:color="auto"/>
          <w:left w:val="single" w:sz="4" w:space="4" w:color="auto"/>
          <w:bottom w:val="single" w:sz="4" w:space="1" w:color="auto"/>
          <w:right w:val="single" w:sz="4" w:space="4" w:color="auto"/>
        </w:pBdr>
        <w:ind w:left="-270" w:right="-810"/>
        <w:jc w:val="center"/>
        <w:rPr>
          <w:b/>
        </w:rPr>
      </w:pPr>
      <w:r>
        <w:rPr>
          <w:b/>
        </w:rPr>
        <w:t>Limited</w:t>
      </w:r>
      <w:r w:rsidRPr="006B3373">
        <w:rPr>
          <w:b/>
        </w:rPr>
        <w:t xml:space="preserve"> Rights</w:t>
      </w:r>
    </w:p>
    <w:p w14:paraId="1E9F216F"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59D258A5"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 xml:space="preserve">Prime Contract No.: </w:t>
      </w:r>
      <w:r w:rsidRPr="006B3373">
        <w:t>DE-AC52-07NA27344</w:t>
      </w:r>
    </w:p>
    <w:p w14:paraId="759F8A0E"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LLNL Subcontract No.: B613306</w:t>
      </w:r>
    </w:p>
    <w:p w14:paraId="04802C4E"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 xml:space="preserve">Subcontractor Name:  Intel Federal LLC, on behalf of itself, its parent and </w:t>
      </w:r>
      <w:proofErr w:type="spellStart"/>
      <w:r w:rsidR="7CFF2B71">
        <w:t>AffiliatesSubcontractor</w:t>
      </w:r>
      <w:proofErr w:type="spellEnd"/>
      <w:r>
        <w:t xml:space="preserve"> Address: 4100 Monument Corner </w:t>
      </w:r>
      <w:proofErr w:type="spellStart"/>
      <w:r>
        <w:t>Dr</w:t>
      </w:r>
      <w:proofErr w:type="spellEnd"/>
      <w:r>
        <w:t xml:space="preserve">, </w:t>
      </w:r>
      <w:proofErr w:type="spellStart"/>
      <w:r>
        <w:t>Ste</w:t>
      </w:r>
      <w:proofErr w:type="spellEnd"/>
      <w:r>
        <w:t xml:space="preserve"> 540, Fairfax, VA 22030</w:t>
      </w:r>
    </w:p>
    <w:p w14:paraId="4430717F"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117EE1B7"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rsidRPr="006B3373">
        <w:t xml:space="preserve">The Government’s rights to use, modify, reproduce, release, perform, display, or disclose this technical data are restricted by </w:t>
      </w:r>
      <w:r>
        <w:t>the above agreement.</w:t>
      </w:r>
      <w:r w:rsidRPr="006B3373">
        <w:t xml:space="preserve">  </w:t>
      </w:r>
    </w:p>
    <w:p w14:paraId="4BA5F562" w14:textId="77777777" w:rsidR="00B13121" w:rsidRDefault="00B13121" w:rsidP="00B13121"/>
    <w:p w14:paraId="2997700F" w14:textId="79769206" w:rsidR="002D2129" w:rsidRDefault="002D2129" w:rsidP="00291A8E">
      <w:pPr>
        <w:rPr>
          <w:rFonts w:ascii="Times New Roman" w:hAnsi="Times New Roman"/>
          <w:sz w:val="20"/>
          <w:szCs w:val="32"/>
        </w:rPr>
      </w:pPr>
    </w:p>
    <w:p w14:paraId="3A261687" w14:textId="6657ABB7" w:rsidR="00B13121" w:rsidRDefault="00DA67C0">
      <w:pPr>
        <w:rPr>
          <w:rFonts w:ascii="Times New Roman" w:hAnsi="Times New Roman"/>
          <w:szCs w:val="32"/>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4C636638" wp14:editId="7A51414F">
                <wp:simplePos x="0" y="0"/>
                <wp:positionH relativeFrom="column">
                  <wp:posOffset>2204447</wp:posOffset>
                </wp:positionH>
                <wp:positionV relativeFrom="paragraph">
                  <wp:posOffset>1319441</wp:posOffset>
                </wp:positionV>
                <wp:extent cx="225706" cy="272005"/>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2F0FC0" w14:textId="77777777" w:rsidR="00DA67C0" w:rsidRDefault="00DA67C0" w:rsidP="00DA67C0">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36638" id="_x0000_t202" coordsize="21600,21600" o:spt="202" path="m0,0l0,21600,21600,21600,21600,0xe">
                <v:stroke joinstyle="miter"/>
                <v:path gradientshapeok="t" o:connecttype="rect"/>
              </v:shapetype>
              <v:shape id="Text Box 9" o:spid="_x0000_s1026" type="#_x0000_t202" style="position:absolute;margin-left:173.6pt;margin-top:103.9pt;width:17.7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" filled="f" stroked="f">
                <v:textbox>
                  <w:txbxContent>
                    <w:p w14:paraId="5A2F0FC0" w14:textId="77777777" w:rsidR="00DA67C0" w:rsidRDefault="00DA67C0" w:rsidP="00DA67C0">
                      <w:proofErr w:type="spellStart"/>
                      <w:r>
                        <w:t>i</w:t>
                      </w:r>
                      <w:proofErr w:type="spellEnd"/>
                    </w:p>
                  </w:txbxContent>
                </v:textbox>
              </v:shape>
            </w:pict>
          </mc:Fallback>
        </mc:AlternateContent>
      </w:r>
      <w:r w:rsidR="00B13121">
        <w:rPr>
          <w:rFonts w:ascii="Times New Roman" w:hAnsi="Times New Roman"/>
          <w:szCs w:val="32"/>
        </w:rPr>
        <w:br w:type="page"/>
      </w:r>
    </w:p>
    <w:p w14:paraId="6335B00A" w14:textId="77777777" w:rsidR="00B13121" w:rsidRPr="00B13121" w:rsidRDefault="00B13121" w:rsidP="00B13121">
      <w:pPr>
        <w:jc w:val="center"/>
        <w:rPr>
          <w:rFonts w:ascii="Times New Roman" w:hAnsi="Times New Roman"/>
          <w:b/>
          <w:sz w:val="22"/>
          <w:szCs w:val="22"/>
          <w:u w:val="single"/>
        </w:rPr>
      </w:pPr>
      <w:r w:rsidRPr="7CFF2B71">
        <w:rPr>
          <w:rFonts w:ascii="Times New Roman" w:eastAsia="Times New Roman" w:hAnsi="Times New Roman" w:cs="Times New Roman"/>
          <w:b/>
          <w:sz w:val="22"/>
          <w:szCs w:val="22"/>
          <w:u w:val="single"/>
        </w:rPr>
        <w:lastRenderedPageBreak/>
        <w:t>NOTICES</w:t>
      </w:r>
    </w:p>
    <w:p w14:paraId="1DAF590F" w14:textId="77777777" w:rsidR="00B13121" w:rsidRPr="00B13121" w:rsidRDefault="00B13121" w:rsidP="00B13121">
      <w:pPr>
        <w:rPr>
          <w:rFonts w:ascii="Times New Roman" w:hAnsi="Times New Roman"/>
          <w:sz w:val="22"/>
          <w:szCs w:val="22"/>
        </w:rPr>
      </w:pPr>
    </w:p>
    <w:p w14:paraId="6AF85DBA"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b/>
          <w:sz w:val="22"/>
          <w:szCs w:val="22"/>
        </w:rPr>
        <w:t>Acknowledgment:</w:t>
      </w:r>
      <w:r w:rsidRPr="7CFF2B71">
        <w:rPr>
          <w:rFonts w:ascii="Times New Roman" w:eastAsia="Times New Roman" w:hAnsi="Times New Roman" w:cs="Times New Roman"/>
          <w:sz w:val="22"/>
          <w:szCs w:val="22"/>
        </w:rPr>
        <w:t xml:space="preserve"> This material is based upon work supported by Lawrence Livermore National Laboratory subcontract B613306.</w:t>
      </w:r>
    </w:p>
    <w:p w14:paraId="55309B22" w14:textId="77777777" w:rsidR="00B13121" w:rsidRPr="00B13121" w:rsidRDefault="00B13121" w:rsidP="00B13121">
      <w:pPr>
        <w:rPr>
          <w:rFonts w:ascii="Times New Roman" w:hAnsi="Times New Roman"/>
          <w:sz w:val="22"/>
          <w:szCs w:val="22"/>
        </w:rPr>
      </w:pPr>
    </w:p>
    <w:p w14:paraId="44BC5D37"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b/>
          <w:sz w:val="22"/>
          <w:szCs w:val="22"/>
        </w:rPr>
        <w:t>USG Disclaimer:</w:t>
      </w:r>
      <w:r w:rsidRPr="7CFF2B71">
        <w:rPr>
          <w:rFonts w:ascii="Times New Roman" w:eastAsia="Times New Roman" w:hAnsi="Times New Roman" w:cs="Times New Roman"/>
          <w:sz w:val="22"/>
          <w:szCs w:val="22"/>
        </w:rPr>
        <w:t xml:space="preserve">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0950D61C" w14:textId="77777777" w:rsidR="00B13121" w:rsidRPr="00B13121" w:rsidRDefault="00B13121" w:rsidP="00B13121">
      <w:pPr>
        <w:rPr>
          <w:rFonts w:ascii="Times New Roman" w:hAnsi="Times New Roman"/>
          <w:sz w:val="22"/>
          <w:szCs w:val="22"/>
        </w:rPr>
      </w:pPr>
    </w:p>
    <w:p w14:paraId="7D329C73"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b/>
          <w:sz w:val="22"/>
          <w:szCs w:val="22"/>
        </w:rPr>
        <w:t>Intel Disclaimer:</w:t>
      </w:r>
      <w:r w:rsidRPr="7CFF2B71">
        <w:rPr>
          <w:rFonts w:ascii="Times New Roman" w:eastAsia="Times New Roman" w:hAnsi="Times New Roman" w:cs="Times New Roman"/>
          <w:sz w:val="22"/>
          <w:szCs w:val="22"/>
        </w:rPr>
        <w:t xml:space="preserve"> Intel makes available this document and the information contained herein in furtherance of extreme-scale storage and I/O research and development. None of the information contained therein is, or should be construed, as advice. While Intel makes every effort to present accurate and reliable information, Intel does not guarantee the accuracy, completeness, efficacy, or timeliness of such information. Use of such information is voluntary, and reliance on it should only be undertaken after an independent review by qualified experts.</w:t>
      </w:r>
    </w:p>
    <w:p w14:paraId="19A8F565" w14:textId="77777777" w:rsidR="00B13121" w:rsidRPr="00B13121" w:rsidRDefault="00B13121" w:rsidP="00B13121">
      <w:pPr>
        <w:rPr>
          <w:rFonts w:ascii="Times New Roman" w:hAnsi="Times New Roman"/>
          <w:sz w:val="22"/>
          <w:szCs w:val="22"/>
        </w:rPr>
      </w:pPr>
    </w:p>
    <w:p w14:paraId="01DAE2DC"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sz w:val="22"/>
          <w:szCs w:val="22"/>
        </w:rPr>
        <w:t>Access to this document is with the understanding that Intel is not engaged in rendering advice or other professional services. Information in this document may be changed or updated without notice by Intel.</w:t>
      </w:r>
    </w:p>
    <w:p w14:paraId="453DCA1E" w14:textId="77777777" w:rsidR="00B13121" w:rsidRPr="00B13121" w:rsidRDefault="00B13121" w:rsidP="00B13121">
      <w:pPr>
        <w:rPr>
          <w:rFonts w:ascii="Times New Roman" w:hAnsi="Times New Roman"/>
          <w:sz w:val="22"/>
          <w:szCs w:val="22"/>
        </w:rPr>
      </w:pPr>
    </w:p>
    <w:p w14:paraId="6E7FC394"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sz w:val="22"/>
          <w:szCs w:val="22"/>
        </w:rPr>
        <w:t>This document contains copyright information, the terms of which must be observed and followed.</w:t>
      </w:r>
    </w:p>
    <w:p w14:paraId="367EFE13" w14:textId="77777777" w:rsidR="00B13121" w:rsidRPr="00B13121" w:rsidRDefault="00B13121" w:rsidP="00B13121">
      <w:pPr>
        <w:rPr>
          <w:rFonts w:ascii="Times New Roman" w:hAnsi="Times New Roman"/>
          <w:sz w:val="22"/>
          <w:szCs w:val="22"/>
        </w:rPr>
      </w:pPr>
    </w:p>
    <w:p w14:paraId="40E5FBBD"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sz w:val="22"/>
          <w:szCs w:val="22"/>
        </w:rPr>
        <w:t>Reference herein to any specific commercial product, process or service does not constitute or imply endorsement, recommendation, or favoring by Intel or the US Government.</w:t>
      </w:r>
    </w:p>
    <w:p w14:paraId="51F75D85" w14:textId="77777777" w:rsidR="00B13121" w:rsidRPr="00B13121" w:rsidRDefault="00B13121" w:rsidP="00B13121">
      <w:pPr>
        <w:rPr>
          <w:rFonts w:ascii="Times New Roman" w:hAnsi="Times New Roman"/>
          <w:sz w:val="22"/>
          <w:szCs w:val="22"/>
        </w:rPr>
      </w:pPr>
    </w:p>
    <w:p w14:paraId="19CBABAF" w14:textId="77777777"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sz w:val="22"/>
          <w:szCs w:val="22"/>
        </w:rPr>
        <w:t xml:space="preserve">Intel makes no representations whatsoever about this document or the information contained herein. </w:t>
      </w:r>
    </w:p>
    <w:p w14:paraId="35860F6C" w14:textId="77777777" w:rsidR="00B13121" w:rsidRPr="00B13121" w:rsidRDefault="00B13121" w:rsidP="00B13121">
      <w:pPr>
        <w:rPr>
          <w:rFonts w:ascii="Times New Roman" w:hAnsi="Times New Roman"/>
          <w:sz w:val="22"/>
          <w:szCs w:val="22"/>
        </w:rPr>
      </w:pPr>
    </w:p>
    <w:p w14:paraId="1004E422" w14:textId="55820D86" w:rsidR="00B13121" w:rsidRPr="00B13121" w:rsidRDefault="00B13121" w:rsidP="00B13121">
      <w:pPr>
        <w:rPr>
          <w:rFonts w:ascii="Times New Roman" w:hAnsi="Times New Roman"/>
          <w:sz w:val="22"/>
          <w:szCs w:val="22"/>
        </w:rPr>
      </w:pPr>
      <w:r w:rsidRPr="7CFF2B71">
        <w:rPr>
          <w:rFonts w:ascii="Times New Roman" w:eastAsia="Times New Roman" w:hAnsi="Times New Roman" w:cs="Times New Roman"/>
          <w:sz w:val="22"/>
          <w:szCs w:val="22"/>
        </w:rPr>
        <w:t>IN NO EVENT SHALL INTEL BE LIABLE TO ANY PARTY FOR ANY DIRECT, INDIRECT, SPECIAL OR OTHER CONSEQUENTIAL DAMAGES FOR ANY USE OF THIS DOCUMENT, INCLUDING, WITHOUT LIMITATION, ANY LOST PROFITS, BUSINESS INTERRUPTION, OR OTHERWISE, EVEN IF INTEL IS EXPRESSLY ADVISED OF THE POSSIBILITY OF SUCH DAMAGES.</w:t>
      </w:r>
    </w:p>
    <w:p w14:paraId="6D55AF55" w14:textId="77777777" w:rsidR="00BA17C9" w:rsidRDefault="00BA17C9" w:rsidP="00B13121">
      <w:pPr>
        <w:rPr>
          <w:rFonts w:ascii="Times New Roman" w:hAnsi="Times New Roman"/>
          <w:szCs w:val="32"/>
        </w:rPr>
        <w:sectPr w:rsidR="00BA17C9" w:rsidSect="00D21770">
          <w:footerReference w:type="even" r:id="rId13"/>
          <w:footerReference w:type="default" r:id="rId14"/>
          <w:pgSz w:w="12240" w:h="15840"/>
          <w:pgMar w:top="1440" w:right="1800" w:bottom="1440" w:left="1800" w:header="720" w:footer="720" w:gutter="0"/>
          <w:pgNumType w:fmt="lowerRoman"/>
          <w:cols w:space="720"/>
          <w:docGrid w:linePitch="360"/>
        </w:sectPr>
      </w:pPr>
    </w:p>
    <w:p w14:paraId="54CCF28E" w14:textId="666C8C77" w:rsidR="00B13121" w:rsidRDefault="00B13121" w:rsidP="00B13121">
      <w:pPr>
        <w:rPr>
          <w:rFonts w:ascii="Times New Roman" w:hAnsi="Times New Roman"/>
          <w:szCs w:val="32"/>
        </w:rPr>
      </w:pPr>
    </w:p>
    <w:p w14:paraId="5FE2C07B" w14:textId="77777777" w:rsidR="00B13121" w:rsidRDefault="00B13121" w:rsidP="00291A8E">
      <w:pPr>
        <w:rPr>
          <w:rFonts w:ascii="Times New Roman" w:hAnsi="Times New Roman"/>
          <w:szCs w:val="32"/>
        </w:rPr>
      </w:pPr>
    </w:p>
    <w:p w14:paraId="3C89435B" w14:textId="6E101C22" w:rsidR="002D2129" w:rsidRDefault="002D2129">
      <w:pPr>
        <w:rPr>
          <w:rFonts w:ascii="Times New Roman" w:hAnsi="Times New Roman"/>
          <w:szCs w:val="32"/>
        </w:rPr>
        <w:sectPr w:rsidR="002D2129" w:rsidSect="00BA17C9">
          <w:type w:val="continuous"/>
          <w:pgSz w:w="12240" w:h="15840"/>
          <w:pgMar w:top="1440" w:right="1800" w:bottom="1440" w:left="1800" w:header="720" w:footer="720" w:gutter="0"/>
          <w:pgNumType w:fmt="lowerRoman"/>
          <w:cols w:space="720"/>
          <w:docGrid w:linePitch="360"/>
        </w:sectPr>
      </w:pPr>
    </w:p>
    <w:p w14:paraId="187D5034" w14:textId="77777777" w:rsidR="0039729E" w:rsidRDefault="0039729E" w:rsidP="00646503">
      <w:pPr>
        <w:pStyle w:val="Normal1"/>
        <w:widowControl w:val="0"/>
        <w:ind w:left="720"/>
      </w:pPr>
      <w:bookmarkStart w:id="1" w:name="h.tp5a5rgtwpa" w:colFirst="0" w:colLast="0"/>
      <w:bookmarkEnd w:id="1"/>
    </w:p>
    <w:p w14:paraId="1A7A9842" w14:textId="77777777" w:rsidR="0039729E" w:rsidRDefault="0039729E" w:rsidP="00646503">
      <w:pPr>
        <w:pStyle w:val="Normal1"/>
        <w:widowControl w:val="0"/>
        <w:ind w:left="720"/>
      </w:pPr>
    </w:p>
    <w:p w14:paraId="6C2FECBF" w14:textId="76AF6DA4" w:rsidR="0039729E" w:rsidRDefault="0039729E" w:rsidP="00646503">
      <w:pPr>
        <w:pStyle w:val="Normal1"/>
        <w:widowControl w:val="0"/>
        <w:ind w:left="720"/>
      </w:pPr>
    </w:p>
    <w:p w14:paraId="059A5440" w14:textId="30332B81" w:rsidR="0039729E" w:rsidRDefault="0039729E" w:rsidP="00646503">
      <w:pPr>
        <w:pStyle w:val="Normal1"/>
        <w:widowControl w:val="0"/>
        <w:ind w:left="720"/>
      </w:pPr>
    </w:p>
    <w:p w14:paraId="0C9ECE48" w14:textId="347AEC54" w:rsidR="0039729E" w:rsidRDefault="0039729E" w:rsidP="00646503">
      <w:pPr>
        <w:pStyle w:val="Normal1"/>
        <w:widowControl w:val="0"/>
        <w:ind w:left="720"/>
      </w:pPr>
    </w:p>
    <w:p w14:paraId="435C4805" w14:textId="6AC927C8" w:rsidR="0039729E" w:rsidRDefault="00DA67C0" w:rsidP="00DA67C0">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284AF808" wp14:editId="163AA54C">
                <wp:simplePos x="0" y="0"/>
                <wp:positionH relativeFrom="column">
                  <wp:posOffset>2436407</wp:posOffset>
                </wp:positionH>
                <wp:positionV relativeFrom="paragraph">
                  <wp:posOffset>571316</wp:posOffset>
                </wp:positionV>
                <wp:extent cx="347241" cy="272005"/>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347241"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D50129" w14:textId="3832A693" w:rsidR="00DA67C0" w:rsidRDefault="00DA67C0">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AF808" id="Text Box 10" o:spid="_x0000_s1027" type="#_x0000_t202" style="position:absolute;margin-left:191.85pt;margin-top:45pt;width:27.3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" filled="f" stroked="f">
                <v:textbox>
                  <w:txbxContent>
                    <w:p w14:paraId="4DD50129" w14:textId="3832A693" w:rsidR="00DA67C0" w:rsidRDefault="00DA67C0">
                      <w:r>
                        <w:t>ii</w:t>
                      </w:r>
                    </w:p>
                  </w:txbxContent>
                </v:textbox>
              </v:shape>
            </w:pict>
          </mc:Fallback>
        </mc:AlternateContent>
      </w:r>
    </w:p>
    <w:p w14:paraId="3A2A5934" w14:textId="77777777" w:rsidR="00646503" w:rsidRDefault="00646503" w:rsidP="00646503">
      <w:pPr>
        <w:pStyle w:val="Normal1"/>
        <w:widowControl w:val="0"/>
      </w:pPr>
    </w:p>
    <w:p w14:paraId="05ACE13B" w14:textId="056311DD" w:rsidR="00646503" w:rsidRPr="00306093" w:rsidRDefault="00C667D4" w:rsidP="00646503">
      <w:pPr>
        <w:widowControl w:val="0"/>
        <w:jc w:val="center"/>
        <w:rPr>
          <w:sz w:val="44"/>
          <w:szCs w:val="44"/>
        </w:rPr>
      </w:pPr>
      <w:r w:rsidRPr="7CFF2B71">
        <w:rPr>
          <w:rFonts w:ascii="Times New Roman" w:eastAsia="Times New Roman" w:hAnsi="Times New Roman" w:cs="Times New Roman"/>
          <w:b/>
          <w:sz w:val="44"/>
          <w:szCs w:val="44"/>
        </w:rPr>
        <w:t>ACME Migration to FFIO Stack</w:t>
      </w:r>
      <w:r w:rsidR="00306093" w:rsidRPr="7CFF2B71">
        <w:rPr>
          <w:rFonts w:ascii="Times New Roman" w:eastAsia="Times New Roman" w:hAnsi="Times New Roman" w:cs="Times New Roman"/>
          <w:sz w:val="44"/>
          <w:szCs w:val="44"/>
        </w:rPr>
        <w:t xml:space="preserve"> </w:t>
      </w:r>
    </w:p>
    <w:p w14:paraId="544956E5" w14:textId="7CFFE9DF" w:rsidR="00646503" w:rsidRDefault="00C667D4" w:rsidP="00646503">
      <w:pPr>
        <w:pStyle w:val="Normal1"/>
        <w:widowControl w:val="0"/>
        <w:spacing w:line="240" w:lineRule="auto"/>
        <w:jc w:val="center"/>
      </w:pPr>
      <w:r>
        <w:rPr>
          <w:rFonts w:ascii="Times New Roman" w:eastAsia="Times New Roman" w:hAnsi="Times New Roman" w:cs="Times New Roman"/>
          <w:sz w:val="24"/>
          <w:szCs w:val="24"/>
        </w:rPr>
        <w:t>M. Scot Breitenfeld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5C0EC7">
        <w:rPr>
          <w:rFonts w:ascii="Times New Roman" w:eastAsia="Times New Roman" w:hAnsi="Times New Roman" w:cs="Times New Roman"/>
          <w:sz w:val="24"/>
          <w:szCs w:val="24"/>
        </w:rPr>
        <w:t xml:space="preserve">Neil </w:t>
      </w:r>
      <w:r w:rsidR="00D51AF5">
        <w:rPr>
          <w:rFonts w:ascii="Times New Roman" w:eastAsia="Times New Roman" w:hAnsi="Times New Roman" w:cs="Times New Roman"/>
          <w:sz w:val="24"/>
          <w:szCs w:val="24"/>
        </w:rPr>
        <w:t>Fortner</w:t>
      </w:r>
      <w:r w:rsidR="00D51AF5" w:rsidRPr="00A44713">
        <w:rPr>
          <w:rFonts w:ascii="Times New Roman" w:eastAsia="Times New Roman" w:hAnsi="Times New Roman" w:cs="Times New Roman"/>
          <w:sz w:val="24"/>
          <w:szCs w:val="24"/>
          <w:vertAlign w:val="superscript"/>
        </w:rPr>
        <w:t>2</w:t>
      </w:r>
    </w:p>
    <w:p w14:paraId="1C976D74" w14:textId="77777777" w:rsidR="00646503" w:rsidRDefault="00646503" w:rsidP="00646503">
      <w:pPr>
        <w:pStyle w:val="Normal1"/>
        <w:widowControl w:val="0"/>
        <w:spacing w:line="240" w:lineRule="auto"/>
      </w:pPr>
    </w:p>
    <w:p w14:paraId="784EC1F2" w14:textId="647FE5E5" w:rsidR="00646503" w:rsidRDefault="00646503" w:rsidP="00646503">
      <w:pPr>
        <w:pStyle w:val="Normal1"/>
        <w:widowControl w:val="0"/>
        <w:spacing w:line="240" w:lineRule="auto"/>
      </w:pPr>
      <w:r>
        <w:rPr>
          <w:rFonts w:ascii="Times New Roman" w:eastAsia="Times New Roman" w:hAnsi="Times New Roman" w:cs="Times New Roman"/>
          <w:sz w:val="24"/>
          <w:szCs w:val="24"/>
          <w:vertAlign w:val="superscript"/>
        </w:rPr>
        <w:t xml:space="preserve">1 </w:t>
      </w:r>
      <w:hyperlink r:id="rId15">
        <w:r>
          <w:rPr>
            <w:rFonts w:ascii="Times New Roman" w:eastAsia="Times New Roman" w:hAnsi="Times New Roman" w:cs="Times New Roman"/>
            <w:color w:val="1155CC"/>
            <w:sz w:val="24"/>
            <w:szCs w:val="24"/>
            <w:u w:val="single"/>
          </w:rPr>
          <w:t>brtnfld@hdfgroup.org</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2</w:t>
      </w:r>
      <w:hyperlink r:id="rId16">
        <w:r w:rsidR="00A44713">
          <w:rPr>
            <w:rFonts w:ascii="Times New Roman" w:eastAsia="Times New Roman" w:hAnsi="Times New Roman" w:cs="Times New Roman"/>
            <w:color w:val="1155CC"/>
            <w:sz w:val="24"/>
            <w:szCs w:val="24"/>
            <w:u w:val="single"/>
          </w:rPr>
          <w:t>nfortne2@hdfgroup.org</w:t>
        </w:r>
      </w:hyperlink>
      <w:r w:rsidR="00484798">
        <w:t xml:space="preserve"> </w:t>
      </w:r>
    </w:p>
    <w:p w14:paraId="007353B5" w14:textId="77777777" w:rsidR="00646503" w:rsidRDefault="00646503" w:rsidP="00646503">
      <w:pPr>
        <w:pStyle w:val="Heading2"/>
        <w:keepNext w:val="0"/>
        <w:keepLines w:val="0"/>
        <w:widowControl w:val="0"/>
        <w:jc w:val="both"/>
      </w:pPr>
      <w:bookmarkStart w:id="2" w:name="h.vm2p3uqd0c6p" w:colFirst="0" w:colLast="0"/>
      <w:bookmarkEnd w:id="2"/>
    </w:p>
    <w:p w14:paraId="635F04B8" w14:textId="77777777" w:rsidR="00646503" w:rsidRDefault="00646503" w:rsidP="00646503">
      <w:pPr>
        <w:pStyle w:val="Heading2"/>
        <w:keepNext w:val="0"/>
        <w:keepLines w:val="0"/>
        <w:widowControl w:val="0"/>
        <w:jc w:val="both"/>
      </w:pPr>
      <w:bookmarkStart w:id="3" w:name="h.pyehdmfn2p" w:colFirst="0" w:colLast="0"/>
      <w:bookmarkEnd w:id="3"/>
      <w:r>
        <w:rPr>
          <w:rFonts w:ascii="Times New Roman" w:eastAsia="Times New Roman" w:hAnsi="Times New Roman" w:cs="Times New Roman"/>
        </w:rPr>
        <w:t>Nomenclature</w:t>
      </w:r>
    </w:p>
    <w:p w14:paraId="4F44E900" w14:textId="77777777" w:rsidR="00646503" w:rsidRDefault="00646503" w:rsidP="00646503">
      <w:pPr>
        <w:pStyle w:val="Normal1"/>
      </w:pPr>
    </w:p>
    <w:tbl>
      <w:tblPr>
        <w:tblW w:w="9360" w:type="dxa"/>
        <w:jc w:val="center"/>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4680"/>
        <w:gridCol w:w="4680"/>
      </w:tblGrid>
      <w:tr w:rsidR="00646503" w14:paraId="6C7766CB" w14:textId="77777777" w:rsidTr="00646503">
        <w:trPr>
          <w:jc w:val="center"/>
        </w:trPr>
        <w:tc>
          <w:tcPr>
            <w:tcW w:w="4680" w:type="dxa"/>
            <w:tcMar>
              <w:top w:w="100" w:type="dxa"/>
              <w:left w:w="100" w:type="dxa"/>
              <w:bottom w:w="100" w:type="dxa"/>
              <w:right w:w="100" w:type="dxa"/>
            </w:tcMar>
            <w:vAlign w:val="center"/>
          </w:tcPr>
          <w:p w14:paraId="21AB885B" w14:textId="77777777" w:rsidR="00646503" w:rsidRDefault="00646503" w:rsidP="00646503">
            <w:pPr>
              <w:pStyle w:val="Normal1"/>
              <w:widowControl w:val="0"/>
              <w:spacing w:line="240" w:lineRule="auto"/>
            </w:pPr>
            <w:r>
              <w:rPr>
                <w:rFonts w:ascii="Times New Roman" w:eastAsia="Times New Roman" w:hAnsi="Times New Roman" w:cs="Times New Roman"/>
              </w:rPr>
              <w:t>BB</w:t>
            </w:r>
          </w:p>
        </w:tc>
        <w:tc>
          <w:tcPr>
            <w:tcW w:w="4680" w:type="dxa"/>
            <w:tcMar>
              <w:top w:w="100" w:type="dxa"/>
              <w:left w:w="100" w:type="dxa"/>
              <w:bottom w:w="100" w:type="dxa"/>
              <w:right w:w="100" w:type="dxa"/>
            </w:tcMar>
          </w:tcPr>
          <w:p w14:paraId="4C9ADF5A" w14:textId="77777777" w:rsidR="00646503" w:rsidRDefault="00646503" w:rsidP="00646503">
            <w:pPr>
              <w:pStyle w:val="Normal1"/>
              <w:widowControl w:val="0"/>
              <w:spacing w:line="240" w:lineRule="auto"/>
            </w:pPr>
            <w:r>
              <w:rPr>
                <w:rFonts w:ascii="Times New Roman" w:eastAsia="Times New Roman" w:hAnsi="Times New Roman" w:cs="Times New Roman"/>
              </w:rPr>
              <w:t>Burst Buffer</w:t>
            </w:r>
          </w:p>
        </w:tc>
      </w:tr>
      <w:tr w:rsidR="00646503" w14:paraId="3226570A" w14:textId="77777777" w:rsidTr="00646503">
        <w:trPr>
          <w:jc w:val="center"/>
        </w:trPr>
        <w:tc>
          <w:tcPr>
            <w:tcW w:w="4680" w:type="dxa"/>
            <w:tcMar>
              <w:top w:w="100" w:type="dxa"/>
              <w:left w:w="100" w:type="dxa"/>
              <w:bottom w:w="100" w:type="dxa"/>
              <w:right w:w="100" w:type="dxa"/>
            </w:tcMar>
          </w:tcPr>
          <w:p w14:paraId="3BAF778D" w14:textId="77777777" w:rsidR="00646503" w:rsidRDefault="00646503" w:rsidP="00646503">
            <w:pPr>
              <w:pStyle w:val="Normal1"/>
              <w:widowControl w:val="0"/>
              <w:spacing w:line="240" w:lineRule="auto"/>
            </w:pPr>
            <w:r>
              <w:rPr>
                <w:rFonts w:ascii="Times New Roman" w:eastAsia="Times New Roman" w:hAnsi="Times New Roman" w:cs="Times New Roman"/>
              </w:rPr>
              <w:t>CN</w:t>
            </w:r>
          </w:p>
        </w:tc>
        <w:tc>
          <w:tcPr>
            <w:tcW w:w="4680" w:type="dxa"/>
            <w:tcMar>
              <w:top w:w="100" w:type="dxa"/>
              <w:left w:w="100" w:type="dxa"/>
              <w:bottom w:w="100" w:type="dxa"/>
              <w:right w:w="100" w:type="dxa"/>
            </w:tcMar>
          </w:tcPr>
          <w:p w14:paraId="558A3529" w14:textId="77777777" w:rsidR="00646503" w:rsidRDefault="00646503" w:rsidP="00646503">
            <w:pPr>
              <w:pStyle w:val="Normal1"/>
              <w:widowControl w:val="0"/>
              <w:spacing w:line="240" w:lineRule="auto"/>
            </w:pPr>
            <w:r>
              <w:rPr>
                <w:rFonts w:ascii="Times New Roman" w:eastAsia="Times New Roman" w:hAnsi="Times New Roman" w:cs="Times New Roman"/>
              </w:rPr>
              <w:t>Compute Node</w:t>
            </w:r>
          </w:p>
        </w:tc>
      </w:tr>
      <w:tr w:rsidR="00646503" w14:paraId="0C60C956" w14:textId="77777777" w:rsidTr="00646503">
        <w:trPr>
          <w:jc w:val="center"/>
        </w:trPr>
        <w:tc>
          <w:tcPr>
            <w:tcW w:w="4680" w:type="dxa"/>
            <w:tcMar>
              <w:top w:w="100" w:type="dxa"/>
              <w:left w:w="100" w:type="dxa"/>
              <w:bottom w:w="100" w:type="dxa"/>
              <w:right w:w="100" w:type="dxa"/>
            </w:tcMar>
          </w:tcPr>
          <w:p w14:paraId="03E5D8C1" w14:textId="77777777" w:rsidR="00646503" w:rsidRDefault="00646503" w:rsidP="00646503">
            <w:pPr>
              <w:pStyle w:val="Normal1"/>
              <w:widowControl w:val="0"/>
              <w:spacing w:line="240" w:lineRule="auto"/>
            </w:pPr>
            <w:r>
              <w:rPr>
                <w:rFonts w:ascii="Times New Roman" w:eastAsia="Times New Roman" w:hAnsi="Times New Roman" w:cs="Times New Roman"/>
              </w:rPr>
              <w:t>DAOS</w:t>
            </w:r>
          </w:p>
        </w:tc>
        <w:tc>
          <w:tcPr>
            <w:tcW w:w="4680" w:type="dxa"/>
            <w:tcMar>
              <w:top w:w="100" w:type="dxa"/>
              <w:left w:w="100" w:type="dxa"/>
              <w:bottom w:w="100" w:type="dxa"/>
              <w:right w:w="100" w:type="dxa"/>
            </w:tcMar>
          </w:tcPr>
          <w:p w14:paraId="23B9077B" w14:textId="77777777" w:rsidR="00646503" w:rsidRDefault="00646503" w:rsidP="00646503">
            <w:pPr>
              <w:pStyle w:val="Normal1"/>
              <w:widowControl w:val="0"/>
              <w:spacing w:line="240" w:lineRule="auto"/>
            </w:pPr>
            <w:r>
              <w:rPr>
                <w:rFonts w:ascii="Times New Roman" w:eastAsia="Times New Roman" w:hAnsi="Times New Roman" w:cs="Times New Roman"/>
              </w:rPr>
              <w:t>Distributed Application Object Storage</w:t>
            </w:r>
          </w:p>
        </w:tc>
      </w:tr>
      <w:tr w:rsidR="00646503" w14:paraId="183971B8" w14:textId="77777777" w:rsidTr="00646503">
        <w:trPr>
          <w:jc w:val="center"/>
        </w:trPr>
        <w:tc>
          <w:tcPr>
            <w:tcW w:w="4680" w:type="dxa"/>
            <w:tcMar>
              <w:top w:w="100" w:type="dxa"/>
              <w:left w:w="100" w:type="dxa"/>
              <w:bottom w:w="100" w:type="dxa"/>
              <w:right w:w="100" w:type="dxa"/>
            </w:tcMar>
          </w:tcPr>
          <w:p w14:paraId="78189EF0" w14:textId="77777777" w:rsidR="00646503" w:rsidRDefault="00646503" w:rsidP="00646503">
            <w:pPr>
              <w:pStyle w:val="Normal1"/>
              <w:widowControl w:val="0"/>
              <w:spacing w:line="240" w:lineRule="auto"/>
            </w:pPr>
            <w:r>
              <w:rPr>
                <w:rFonts w:ascii="Times New Roman" w:eastAsia="Times New Roman" w:hAnsi="Times New Roman" w:cs="Times New Roman"/>
              </w:rPr>
              <w:t>EFF</w:t>
            </w:r>
          </w:p>
        </w:tc>
        <w:tc>
          <w:tcPr>
            <w:tcW w:w="4680" w:type="dxa"/>
            <w:tcMar>
              <w:top w:w="100" w:type="dxa"/>
              <w:left w:w="100" w:type="dxa"/>
              <w:bottom w:w="100" w:type="dxa"/>
              <w:right w:w="100" w:type="dxa"/>
            </w:tcMar>
          </w:tcPr>
          <w:p w14:paraId="63964DF4" w14:textId="77777777" w:rsidR="00646503" w:rsidRDefault="00646503" w:rsidP="00646503">
            <w:pPr>
              <w:pStyle w:val="Normal1"/>
              <w:widowControl w:val="0"/>
              <w:spacing w:line="240" w:lineRule="auto"/>
            </w:pPr>
            <w:proofErr w:type="spellStart"/>
            <w:r>
              <w:rPr>
                <w:rFonts w:ascii="Times New Roman" w:eastAsia="Times New Roman" w:hAnsi="Times New Roman" w:cs="Times New Roman"/>
              </w:rPr>
              <w:t>Exascale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FastForward</w:t>
            </w:r>
            <w:proofErr w:type="spellEnd"/>
          </w:p>
        </w:tc>
      </w:tr>
      <w:tr w:rsidR="00646503" w14:paraId="39DB9CCF" w14:textId="77777777" w:rsidTr="00646503">
        <w:trPr>
          <w:jc w:val="center"/>
        </w:trPr>
        <w:tc>
          <w:tcPr>
            <w:tcW w:w="4680" w:type="dxa"/>
            <w:tcMar>
              <w:top w:w="100" w:type="dxa"/>
              <w:left w:w="100" w:type="dxa"/>
              <w:bottom w:w="100" w:type="dxa"/>
              <w:right w:w="100" w:type="dxa"/>
            </w:tcMar>
          </w:tcPr>
          <w:p w14:paraId="1E77BB19" w14:textId="77777777" w:rsidR="00646503" w:rsidRDefault="00646503" w:rsidP="00646503">
            <w:pPr>
              <w:pStyle w:val="Normal1"/>
              <w:widowControl w:val="0"/>
              <w:spacing w:line="240" w:lineRule="auto"/>
            </w:pPr>
            <w:r>
              <w:rPr>
                <w:rFonts w:ascii="Times New Roman" w:eastAsia="Times New Roman" w:hAnsi="Times New Roman" w:cs="Times New Roman"/>
              </w:rPr>
              <w:t>ION</w:t>
            </w:r>
          </w:p>
        </w:tc>
        <w:tc>
          <w:tcPr>
            <w:tcW w:w="4680" w:type="dxa"/>
            <w:tcMar>
              <w:top w:w="100" w:type="dxa"/>
              <w:left w:w="100" w:type="dxa"/>
              <w:bottom w:w="100" w:type="dxa"/>
              <w:right w:w="100" w:type="dxa"/>
            </w:tcMar>
          </w:tcPr>
          <w:p w14:paraId="725173FD" w14:textId="77777777" w:rsidR="00646503" w:rsidRDefault="00646503" w:rsidP="00646503">
            <w:pPr>
              <w:pStyle w:val="Normal1"/>
              <w:widowControl w:val="0"/>
              <w:spacing w:line="240" w:lineRule="auto"/>
            </w:pPr>
            <w:r>
              <w:rPr>
                <w:rFonts w:ascii="Times New Roman" w:eastAsia="Times New Roman" w:hAnsi="Times New Roman" w:cs="Times New Roman"/>
              </w:rPr>
              <w:t>I/O Node</w:t>
            </w:r>
          </w:p>
        </w:tc>
      </w:tr>
    </w:tbl>
    <w:p w14:paraId="7674FBFB" w14:textId="77777777" w:rsidR="00932D7B" w:rsidRDefault="00932D7B" w:rsidP="00646503">
      <w:pPr>
        <w:pStyle w:val="Heading2"/>
        <w:keepNext w:val="0"/>
        <w:keepLines w:val="0"/>
        <w:widowControl w:val="0"/>
        <w:jc w:val="both"/>
        <w:rPr>
          <w:rFonts w:ascii="Times New Roman" w:eastAsia="Times New Roman" w:hAnsi="Times New Roman" w:cs="Times New Roman"/>
        </w:rPr>
      </w:pPr>
      <w:bookmarkStart w:id="4" w:name="h.p3ax5hvbfk42" w:colFirst="0" w:colLast="0"/>
      <w:bookmarkStart w:id="5" w:name="_I._NetCDF-4_Overview"/>
      <w:bookmarkEnd w:id="4"/>
      <w:bookmarkEnd w:id="5"/>
    </w:p>
    <w:p w14:paraId="1FE5AD47" w14:textId="3746F324" w:rsidR="00646503" w:rsidRPr="00952EF2" w:rsidRDefault="00646503" w:rsidP="00646503">
      <w:pPr>
        <w:pStyle w:val="Heading2"/>
        <w:keepNext w:val="0"/>
        <w:keepLines w:val="0"/>
        <w:widowControl w:val="0"/>
        <w:jc w:val="both"/>
        <w:rPr>
          <w:rFonts w:eastAsia="Times New Roman" w:cs="Times New Roman"/>
        </w:rPr>
      </w:pPr>
      <w:r>
        <w:rPr>
          <w:rFonts w:ascii="Times New Roman" w:eastAsia="Times New Roman" w:hAnsi="Times New Roman" w:cs="Times New Roman"/>
        </w:rPr>
        <w:t>I</w:t>
      </w:r>
      <w:r w:rsidRPr="7CFF2B71">
        <w:rPr>
          <w:rFonts w:ascii="Times New Roman" w:eastAsia="Times New Roman" w:hAnsi="Times New Roman" w:cs="Times New Roman"/>
        </w:rPr>
        <w:t xml:space="preserve">. </w:t>
      </w:r>
      <w:r w:rsidR="004314CE" w:rsidRPr="7CFF2B71">
        <w:rPr>
          <w:rFonts w:ascii="Times New Roman" w:eastAsia="Times New Roman" w:hAnsi="Times New Roman" w:cs="Times New Roman"/>
        </w:rPr>
        <w:t>NetCDF-4 Overview</w:t>
      </w:r>
    </w:p>
    <w:p w14:paraId="22BEEAA5" w14:textId="77777777" w:rsidR="0039729E" w:rsidRPr="00952EF2" w:rsidRDefault="0039729E" w:rsidP="0039729E">
      <w:pPr>
        <w:rPr>
          <w:rFonts w:asciiTheme="majorHAnsi" w:hAnsiTheme="majorHAnsi"/>
        </w:rPr>
      </w:pPr>
    </w:p>
    <w:p w14:paraId="7BB797F0" w14:textId="6D8245E5" w:rsidR="00560888" w:rsidRDefault="00200F19" w:rsidP="0039729E">
      <w:pPr>
        <w:rPr>
          <w:rFonts w:asciiTheme="majorHAnsi" w:eastAsia="Times New Roman" w:hAnsiTheme="majorHAnsi" w:cs="Times New Roman"/>
        </w:rPr>
      </w:pPr>
      <w:hyperlink r:id="rId17">
        <w:proofErr w:type="spellStart"/>
        <w:r w:rsidR="7CFF2B71" w:rsidRPr="7CFF2B71">
          <w:rPr>
            <w:rStyle w:val="Hyperlink"/>
            <w:rFonts w:asciiTheme="majorHAnsi" w:eastAsiaTheme="majorEastAsia" w:hAnsiTheme="majorHAnsi" w:cstheme="majorBidi"/>
          </w:rPr>
          <w:t>NetCDF</w:t>
        </w:r>
        <w:proofErr w:type="spellEnd"/>
      </w:hyperlink>
      <w:r w:rsidR="0039729E" w:rsidRPr="7CFF2B71">
        <w:rPr>
          <w:rFonts w:asciiTheme="majorHAnsi" w:eastAsiaTheme="majorEastAsia" w:hAnsiTheme="majorHAnsi" w:cstheme="majorBidi"/>
        </w:rPr>
        <w:t xml:space="preserve"> is a set of software libraries used to facilitate the creation, access, and sharing of array-oriented scientific data in self-describing, machine-independent data formats. </w:t>
      </w:r>
      <w:r w:rsidR="00560888" w:rsidRPr="7CFF2B71">
        <w:rPr>
          <w:rFonts w:asciiTheme="majorHAnsi" w:eastAsiaTheme="majorEastAsia" w:hAnsiTheme="majorHAnsi" w:cstheme="majorBidi"/>
        </w:rPr>
        <w:t>This project use</w:t>
      </w:r>
      <w:r w:rsidR="008F2E07" w:rsidRPr="7CFF2B71">
        <w:rPr>
          <w:rFonts w:asciiTheme="majorHAnsi" w:eastAsiaTheme="majorEastAsia" w:hAnsiTheme="majorHAnsi" w:cstheme="majorBidi"/>
        </w:rPr>
        <w:t>s</w:t>
      </w:r>
      <w:r w:rsidR="00560888" w:rsidRPr="7CFF2B71">
        <w:rPr>
          <w:rFonts w:asciiTheme="majorHAnsi" w:eastAsiaTheme="majorEastAsia" w:hAnsiTheme="majorHAnsi" w:cstheme="majorBidi"/>
        </w:rPr>
        <w:t xml:space="preserve"> the</w:t>
      </w:r>
      <w:r w:rsidR="00ED6F69" w:rsidRPr="7CFF2B71">
        <w:rPr>
          <w:rFonts w:asciiTheme="majorHAnsi" w:eastAsiaTheme="majorEastAsia" w:hAnsiTheme="majorHAnsi" w:cstheme="majorBidi"/>
        </w:rPr>
        <w:t xml:space="preserve"> </w:t>
      </w:r>
      <w:r w:rsidR="00637BBD" w:rsidRPr="7CFF2B71">
        <w:rPr>
          <w:rFonts w:asciiTheme="majorHAnsi" w:eastAsiaTheme="majorEastAsia" w:hAnsiTheme="majorHAnsi" w:cstheme="majorBidi"/>
        </w:rPr>
        <w:t>E</w:t>
      </w:r>
      <w:r w:rsidR="00ED6F69" w:rsidRPr="7CFF2B71">
        <w:rPr>
          <w:rFonts w:asciiTheme="majorHAnsi" w:eastAsiaTheme="majorEastAsia" w:hAnsiTheme="majorHAnsi" w:cstheme="majorBidi"/>
        </w:rPr>
        <w:t xml:space="preserve">FF version of </w:t>
      </w:r>
      <w:proofErr w:type="spellStart"/>
      <w:r w:rsidR="00ED6F69" w:rsidRPr="7CFF2B71">
        <w:rPr>
          <w:rFonts w:asciiTheme="majorHAnsi" w:eastAsiaTheme="majorEastAsia" w:hAnsiTheme="majorHAnsi" w:cstheme="majorBidi"/>
        </w:rPr>
        <w:t>netCDF</w:t>
      </w:r>
      <w:proofErr w:type="spellEnd"/>
      <w:r w:rsidR="00D06DED" w:rsidRPr="7CFF2B71">
        <w:rPr>
          <w:rFonts w:asciiTheme="majorHAnsi" w:eastAsiaTheme="majorEastAsia" w:hAnsiTheme="majorHAnsi" w:cstheme="majorBidi"/>
        </w:rPr>
        <w:t xml:space="preserve">, meaning a </w:t>
      </w:r>
      <w:proofErr w:type="spellStart"/>
      <w:r w:rsidR="00D06DED" w:rsidRPr="7CFF2B71">
        <w:rPr>
          <w:rFonts w:asciiTheme="majorHAnsi" w:eastAsiaTheme="majorEastAsia" w:hAnsiTheme="majorHAnsi" w:cstheme="majorBidi"/>
        </w:rPr>
        <w:t>netCDF</w:t>
      </w:r>
      <w:proofErr w:type="spellEnd"/>
      <w:r w:rsidR="001D262A" w:rsidRPr="7CFF2B71">
        <w:rPr>
          <w:rFonts w:asciiTheme="majorHAnsi" w:eastAsiaTheme="majorEastAsia" w:hAnsiTheme="majorHAnsi" w:cstheme="majorBidi"/>
        </w:rPr>
        <w:t xml:space="preserve"> version</w:t>
      </w:r>
      <w:r w:rsidR="00ED6F69" w:rsidRPr="7CFF2B71">
        <w:rPr>
          <w:rFonts w:asciiTheme="majorHAnsi" w:eastAsiaTheme="majorEastAsia" w:hAnsiTheme="majorHAnsi" w:cstheme="majorBidi"/>
        </w:rPr>
        <w:t xml:space="preserve"> built using the </w:t>
      </w:r>
      <w:hyperlink r:id="rId18">
        <w:r w:rsidR="7CFF2B71" w:rsidRPr="7CFF2B71">
          <w:rPr>
            <w:rStyle w:val="Hyperlink"/>
            <w:rFonts w:asciiTheme="majorHAnsi" w:eastAsiaTheme="majorEastAsia" w:hAnsiTheme="majorHAnsi" w:cstheme="majorBidi"/>
          </w:rPr>
          <w:t>EFF HDF5</w:t>
        </w:r>
      </w:hyperlink>
      <w:r w:rsidR="00ED6F69" w:rsidRPr="7CFF2B71">
        <w:rPr>
          <w:rFonts w:asciiTheme="majorHAnsi" w:eastAsiaTheme="majorEastAsia" w:hAnsiTheme="majorHAnsi" w:cstheme="majorBidi"/>
        </w:rPr>
        <w:t xml:space="preserve"> implementation</w:t>
      </w:r>
      <w:r w:rsidR="000A10D4">
        <w:rPr>
          <w:rFonts w:asciiTheme="majorHAnsi" w:eastAsiaTheme="majorEastAsia" w:hAnsiTheme="majorHAnsi" w:cstheme="majorBidi"/>
        </w:rPr>
        <w:t xml:space="preserve">, </w:t>
      </w:r>
      <w:r w:rsidR="00560888" w:rsidRPr="7CFF2B71">
        <w:rPr>
          <w:rFonts w:asciiTheme="majorHAnsi" w:eastAsiaTheme="majorEastAsia" w:hAnsiTheme="majorHAnsi" w:cstheme="majorBidi"/>
        </w:rPr>
        <w:t>found at</w:t>
      </w:r>
    </w:p>
    <w:p w14:paraId="14393A38" w14:textId="575E910A" w:rsidR="00560888" w:rsidRDefault="00200F19" w:rsidP="00560888">
      <w:pPr>
        <w:jc w:val="center"/>
        <w:rPr>
          <w:rFonts w:asciiTheme="majorHAnsi" w:eastAsia="Times New Roman" w:hAnsiTheme="majorHAnsi" w:cs="Times New Roman"/>
        </w:rPr>
      </w:pPr>
      <w:hyperlink r:id="rId19" w:history="1">
        <w:r w:rsidR="00413883">
          <w:rPr>
            <w:rStyle w:val="Hyperlink"/>
            <w:rFonts w:asciiTheme="majorHAnsi" w:eastAsia="Times New Roman" w:hAnsiTheme="majorHAnsi" w:cs="Times New Roman"/>
          </w:rPr>
          <w:t>https://hdfgit.hdfgroup.org/scm/ffwd2/netcdf-c.git</w:t>
        </w:r>
      </w:hyperlink>
    </w:p>
    <w:p w14:paraId="30A08534" w14:textId="77777777" w:rsidR="00560888" w:rsidRDefault="00560888" w:rsidP="0039729E">
      <w:pPr>
        <w:rPr>
          <w:rFonts w:asciiTheme="majorHAnsi" w:eastAsia="Times New Roman" w:hAnsiTheme="majorHAnsi" w:cs="Times New Roman"/>
        </w:rPr>
      </w:pPr>
    </w:p>
    <w:p w14:paraId="79D58545" w14:textId="0E38CE12" w:rsidR="00560888" w:rsidRPr="00952EF2" w:rsidRDefault="00560888" w:rsidP="00560888">
      <w:pPr>
        <w:pStyle w:val="Heading2"/>
        <w:keepNext w:val="0"/>
        <w:keepLines w:val="0"/>
        <w:widowControl w:val="0"/>
        <w:jc w:val="both"/>
        <w:rPr>
          <w:rFonts w:eastAsia="Times New Roman" w:cs="Times New Roman"/>
        </w:rPr>
      </w:pPr>
      <w:r>
        <w:rPr>
          <w:rFonts w:ascii="Times New Roman" w:eastAsia="Times New Roman" w:hAnsi="Times New Roman" w:cs="Times New Roman"/>
        </w:rPr>
        <w:t>II</w:t>
      </w:r>
      <w:r w:rsidRPr="7CFF2B71">
        <w:rPr>
          <w:rFonts w:ascii="Times New Roman" w:eastAsia="Times New Roman" w:hAnsi="Times New Roman" w:cs="Times New Roman"/>
        </w:rPr>
        <w:t>. ACME/PIO Overview</w:t>
      </w:r>
    </w:p>
    <w:p w14:paraId="416A7509" w14:textId="5B765640" w:rsidR="00560888" w:rsidRDefault="001D262A" w:rsidP="008B3E19">
      <w:pPr>
        <w:spacing w:before="100" w:beforeAutospacing="1" w:after="100" w:afterAutospacing="1"/>
        <w:rPr>
          <w:rFonts w:eastAsia="Times New Roman" w:cs="Times New Roman"/>
        </w:rPr>
      </w:pPr>
      <w:r>
        <w:t>The end goal of implementing a</w:t>
      </w:r>
      <w:r w:rsidR="006E54DA">
        <w:t>n</w:t>
      </w:r>
      <w:r>
        <w:t xml:space="preserve"> </w:t>
      </w:r>
      <w:r w:rsidR="00A050D9">
        <w:t>E</w:t>
      </w:r>
      <w:r>
        <w:t>FF version</w:t>
      </w:r>
      <w:r w:rsidR="00024C42">
        <w:t xml:space="preserve"> of</w:t>
      </w:r>
      <w:r w:rsidR="00BA68EB">
        <w:t xml:space="preserve"> </w:t>
      </w:r>
      <w:proofErr w:type="spellStart"/>
      <w:r w:rsidR="00BA68EB">
        <w:t>netCDF</w:t>
      </w:r>
      <w:proofErr w:type="spellEnd"/>
      <w:r w:rsidR="00BA68EB">
        <w:t xml:space="preserve"> is</w:t>
      </w:r>
      <w:r>
        <w:t xml:space="preserve"> to demonstrate an application</w:t>
      </w:r>
      <w:r w:rsidR="00024C42">
        <w:t xml:space="preserve"> which</w:t>
      </w:r>
      <w:r w:rsidR="001B0346">
        <w:t xml:space="preserve"> uses</w:t>
      </w:r>
      <w:r>
        <w:t xml:space="preserve"> </w:t>
      </w:r>
      <w:proofErr w:type="spellStart"/>
      <w:r>
        <w:t>netCDF</w:t>
      </w:r>
      <w:proofErr w:type="spellEnd"/>
      <w:r>
        <w:t xml:space="preserve">. The </w:t>
      </w:r>
      <w:proofErr w:type="spellStart"/>
      <w:r>
        <w:t>netCDF</w:t>
      </w:r>
      <w:proofErr w:type="spellEnd"/>
      <w:r>
        <w:t xml:space="preserve"> application identified for </w:t>
      </w:r>
      <w:r w:rsidR="00560888">
        <w:t xml:space="preserve">this </w:t>
      </w:r>
      <w:r w:rsidR="00DD29AA">
        <w:t xml:space="preserve">quarter </w:t>
      </w:r>
      <w:r>
        <w:t xml:space="preserve">is software </w:t>
      </w:r>
      <w:r w:rsidR="00FE77F1">
        <w:t>associated</w:t>
      </w:r>
      <w:r>
        <w:t xml:space="preserve"> with the </w:t>
      </w:r>
      <w:hyperlink r:id="rId20">
        <w:r w:rsidR="7CFF2B71" w:rsidRPr="7CFF2B71">
          <w:rPr>
            <w:rStyle w:val="Hyperlink"/>
          </w:rPr>
          <w:t>Accelerated Climate Modeling for Energy</w:t>
        </w:r>
      </w:hyperlink>
      <w:r w:rsidR="00024C42">
        <w:t xml:space="preserve"> (ACME)</w:t>
      </w:r>
      <w:r w:rsidR="006E54DA">
        <w:t xml:space="preserve"> program. Their</w:t>
      </w:r>
      <w:r w:rsidR="00FE77F1">
        <w:t xml:space="preserve"> software uses the package </w:t>
      </w:r>
      <w:r>
        <w:t xml:space="preserve"> </w:t>
      </w:r>
      <w:hyperlink r:id="rId21">
        <w:r w:rsidR="7CFF2B71" w:rsidRPr="7CFF2B71">
          <w:rPr>
            <w:rStyle w:val="Hyperlink"/>
            <w:rFonts w:ascii="Times New Roman" w:eastAsia="Times New Roman" w:hAnsi="Times New Roman" w:cs="Times New Roman"/>
          </w:rPr>
          <w:t>Parallel I/O</w:t>
        </w:r>
      </w:hyperlink>
      <w:r w:rsidR="00BA17C9" w:rsidRPr="7CFF2B71">
        <w:rPr>
          <w:rFonts w:ascii="Times New Roman" w:eastAsia="Times New Roman" w:hAnsi="Times New Roman" w:cs="Times New Roman"/>
        </w:rPr>
        <w:t xml:space="preserve"> </w:t>
      </w:r>
      <w:r w:rsidR="00024C42" w:rsidRPr="7CFF2B71">
        <w:rPr>
          <w:rFonts w:ascii="Times New Roman" w:eastAsia="Times New Roman" w:hAnsi="Times New Roman" w:cs="Times New Roman"/>
        </w:rPr>
        <w:t xml:space="preserve">(PIO) </w:t>
      </w:r>
      <w:r w:rsidR="006E54DA" w:rsidRPr="7CFF2B71">
        <w:rPr>
          <w:rFonts w:ascii="Times New Roman" w:eastAsia="Times New Roman" w:hAnsi="Times New Roman" w:cs="Times New Roman"/>
        </w:rPr>
        <w:t>to perform I/O which</w:t>
      </w:r>
      <w:r w:rsidR="006334E9" w:rsidRPr="7CFF2B71">
        <w:rPr>
          <w:rFonts w:ascii="Times New Roman" w:eastAsia="Times New Roman" w:hAnsi="Times New Roman" w:cs="Times New Roman"/>
        </w:rPr>
        <w:t>,</w:t>
      </w:r>
      <w:r w:rsidR="00BA17C9" w:rsidRPr="7CFF2B71">
        <w:rPr>
          <w:rFonts w:ascii="Times New Roman" w:eastAsia="Times New Roman" w:hAnsi="Times New Roman" w:cs="Times New Roman"/>
        </w:rPr>
        <w:t xml:space="preserve"> </w:t>
      </w:r>
      <w:r w:rsidR="00740A37" w:rsidRPr="7CFF2B71">
        <w:rPr>
          <w:rFonts w:ascii="Times New Roman" w:eastAsia="Times New Roman" w:hAnsi="Times New Roman" w:cs="Times New Roman"/>
        </w:rPr>
        <w:t>in turn</w:t>
      </w:r>
      <w:r w:rsidR="006334E9" w:rsidRPr="7CFF2B71">
        <w:rPr>
          <w:rFonts w:ascii="Times New Roman" w:eastAsia="Times New Roman" w:hAnsi="Times New Roman" w:cs="Times New Roman"/>
        </w:rPr>
        <w:t>,</w:t>
      </w:r>
      <w:r w:rsidR="00740A37" w:rsidRPr="7CFF2B71">
        <w:rPr>
          <w:rFonts w:ascii="Times New Roman" w:eastAsia="Times New Roman" w:hAnsi="Times New Roman" w:cs="Times New Roman"/>
        </w:rPr>
        <w:t xml:space="preserve"> </w:t>
      </w:r>
      <w:r w:rsidR="006A3879" w:rsidRPr="7CFF2B71">
        <w:rPr>
          <w:rFonts w:ascii="Times New Roman" w:eastAsia="Times New Roman" w:hAnsi="Times New Roman" w:cs="Times New Roman"/>
        </w:rPr>
        <w:t xml:space="preserve">uses as its backend the </w:t>
      </w:r>
      <w:proofErr w:type="spellStart"/>
      <w:r w:rsidR="006A3879" w:rsidRPr="7CFF2B71">
        <w:rPr>
          <w:rFonts w:ascii="Times New Roman" w:eastAsia="Times New Roman" w:hAnsi="Times New Roman" w:cs="Times New Roman"/>
        </w:rPr>
        <w:t>n</w:t>
      </w:r>
      <w:r w:rsidR="00BA17C9" w:rsidRPr="7CFF2B71">
        <w:rPr>
          <w:rFonts w:ascii="Times New Roman" w:eastAsia="Times New Roman" w:hAnsi="Times New Roman" w:cs="Times New Roman"/>
        </w:rPr>
        <w:t>etCDF</w:t>
      </w:r>
      <w:proofErr w:type="spellEnd"/>
      <w:r w:rsidR="00BA17C9" w:rsidRPr="7CFF2B71">
        <w:rPr>
          <w:rFonts w:ascii="Times New Roman" w:eastAsia="Times New Roman" w:hAnsi="Times New Roman" w:cs="Times New Roman"/>
        </w:rPr>
        <w:t xml:space="preserve"> file format. PIO </w:t>
      </w:r>
      <w:r w:rsidR="00810867" w:rsidRPr="7CFF2B71">
        <w:rPr>
          <w:rFonts w:ascii="Times New Roman" w:eastAsia="Times New Roman" w:hAnsi="Times New Roman" w:cs="Times New Roman"/>
        </w:rPr>
        <w:t xml:space="preserve">uses a </w:t>
      </w:r>
      <w:r w:rsidR="00507F12" w:rsidRPr="7CFF2B71">
        <w:rPr>
          <w:rFonts w:ascii="Times New Roman" w:eastAsia="Times New Roman" w:hAnsi="Times New Roman" w:cs="Times New Roman"/>
        </w:rPr>
        <w:t>large subset (</w:t>
      </w:r>
      <w:r w:rsidR="0001023A" w:rsidRPr="7CFF2B71">
        <w:rPr>
          <w:rFonts w:ascii="Times New Roman" w:eastAsia="Times New Roman" w:hAnsi="Times New Roman" w:cs="Times New Roman"/>
        </w:rPr>
        <w:t>211</w:t>
      </w:r>
      <w:r w:rsidR="00810867" w:rsidRPr="7CFF2B71">
        <w:rPr>
          <w:rFonts w:ascii="Times New Roman" w:eastAsia="Times New Roman" w:hAnsi="Times New Roman" w:cs="Times New Roman"/>
        </w:rPr>
        <w:t xml:space="preserve">) of the </w:t>
      </w:r>
      <w:proofErr w:type="spellStart"/>
      <w:r w:rsidR="00A050D9" w:rsidRPr="7CFF2B71">
        <w:rPr>
          <w:rFonts w:ascii="Times New Roman" w:eastAsia="Times New Roman" w:hAnsi="Times New Roman" w:cs="Times New Roman"/>
        </w:rPr>
        <w:t>netCDF</w:t>
      </w:r>
      <w:proofErr w:type="spellEnd"/>
      <w:r w:rsidR="00A050D9" w:rsidRPr="7CFF2B71">
        <w:rPr>
          <w:rFonts w:ascii="Times New Roman" w:eastAsia="Times New Roman" w:hAnsi="Times New Roman" w:cs="Times New Roman"/>
        </w:rPr>
        <w:t xml:space="preserve"> </w:t>
      </w:r>
      <w:r w:rsidR="00810867" w:rsidRPr="7CFF2B71">
        <w:rPr>
          <w:rFonts w:ascii="Times New Roman" w:eastAsia="Times New Roman" w:hAnsi="Times New Roman" w:cs="Times New Roman"/>
        </w:rPr>
        <w:t>functions</w:t>
      </w:r>
      <w:r w:rsidR="00740A37" w:rsidRPr="7CFF2B71">
        <w:rPr>
          <w:rFonts w:ascii="Times New Roman" w:eastAsia="Times New Roman" w:hAnsi="Times New Roman" w:cs="Times New Roman"/>
        </w:rPr>
        <w:t xml:space="preserve"> (not all </w:t>
      </w:r>
      <w:r w:rsidR="00560888" w:rsidRPr="7CFF2B71">
        <w:rPr>
          <w:rFonts w:ascii="Times New Roman" w:eastAsia="Times New Roman" w:hAnsi="Times New Roman" w:cs="Times New Roman"/>
        </w:rPr>
        <w:t>of which would</w:t>
      </w:r>
      <w:r w:rsidR="006334E9" w:rsidRPr="7CFF2B71">
        <w:rPr>
          <w:rFonts w:ascii="Times New Roman" w:eastAsia="Times New Roman" w:hAnsi="Times New Roman" w:cs="Times New Roman"/>
        </w:rPr>
        <w:t xml:space="preserve"> need</w:t>
      </w:r>
      <w:r w:rsidR="00740A37" w:rsidRPr="7CFF2B71">
        <w:rPr>
          <w:rFonts w:ascii="Times New Roman" w:eastAsia="Times New Roman" w:hAnsi="Times New Roman" w:cs="Times New Roman"/>
        </w:rPr>
        <w:t xml:space="preserve"> EFF versions)</w:t>
      </w:r>
      <w:r w:rsidR="006334E9" w:rsidRPr="7CFF2B71">
        <w:rPr>
          <w:rFonts w:ascii="Times New Roman" w:eastAsia="Times New Roman" w:hAnsi="Times New Roman" w:cs="Times New Roman"/>
        </w:rPr>
        <w:t>, a</w:t>
      </w:r>
      <w:r w:rsidR="003B3C95">
        <w:rPr>
          <w:rFonts w:ascii="Times New Roman" w:eastAsia="Times New Roman" w:hAnsi="Times New Roman" w:cs="Times New Roman"/>
        </w:rPr>
        <w:t>nd</w:t>
      </w:r>
      <w:r w:rsidR="006334E9" w:rsidRPr="7CFF2B71">
        <w:rPr>
          <w:rFonts w:ascii="Times New Roman" w:eastAsia="Times New Roman" w:hAnsi="Times New Roman" w:cs="Times New Roman"/>
        </w:rPr>
        <w:t xml:space="preserve"> complete list</w:t>
      </w:r>
      <w:r w:rsidR="003B3C95">
        <w:rPr>
          <w:rFonts w:ascii="Times New Roman" w:eastAsia="Times New Roman" w:hAnsi="Times New Roman" w:cs="Times New Roman"/>
        </w:rPr>
        <w:t xml:space="preserve"> of those functions</w:t>
      </w:r>
      <w:r w:rsidR="006334E9" w:rsidRPr="7CFF2B71">
        <w:rPr>
          <w:rFonts w:ascii="Times New Roman" w:eastAsia="Times New Roman" w:hAnsi="Times New Roman" w:cs="Times New Roman"/>
        </w:rPr>
        <w:t xml:space="preserve"> is given</w:t>
      </w:r>
      <w:r w:rsidR="00BA17C9" w:rsidRPr="7CFF2B71">
        <w:rPr>
          <w:rFonts w:ascii="Times New Roman" w:eastAsia="Times New Roman" w:hAnsi="Times New Roman" w:cs="Times New Roman"/>
        </w:rPr>
        <w:t xml:space="preserve"> in </w:t>
      </w:r>
      <w:r w:rsidR="7CFF2B71" w:rsidRPr="7CFF2B71">
        <w:rPr>
          <w:rStyle w:val="Hyperlink"/>
          <w:rFonts w:ascii="Times New Roman" w:eastAsia="Times New Roman" w:hAnsi="Times New Roman" w:cs="Times New Roman"/>
        </w:rPr>
        <w:t>Appendix A</w:t>
      </w:r>
      <w:r w:rsidR="7CFF2B71" w:rsidRPr="7CFF2B71">
        <w:rPr>
          <w:rFonts w:ascii="Times New Roman" w:eastAsia="Times New Roman" w:hAnsi="Times New Roman" w:cs="Times New Roman"/>
        </w:rPr>
        <w:t xml:space="preserve">.   </w:t>
      </w:r>
      <w:hyperlink w:anchor="_Appendix_A_1" w:history="1"/>
    </w:p>
    <w:p w14:paraId="201A41A6" w14:textId="6A9EFFB9" w:rsidR="00C667D4" w:rsidRDefault="00560888" w:rsidP="00050D0A">
      <w:pPr>
        <w:spacing w:before="100" w:beforeAutospacing="1" w:after="100" w:afterAutospacing="1"/>
      </w:pPr>
      <w:r w:rsidRPr="7CFF2B71">
        <w:rPr>
          <w:rFonts w:ascii="Times New Roman" w:eastAsia="Times New Roman" w:hAnsi="Times New Roman" w:cs="Times New Roman"/>
        </w:rPr>
        <w:t xml:space="preserve">The </w:t>
      </w:r>
      <w:r w:rsidR="00851EB9" w:rsidRPr="7CFF2B71">
        <w:rPr>
          <w:rFonts w:ascii="Times New Roman" w:eastAsia="Times New Roman" w:hAnsi="Times New Roman" w:cs="Times New Roman"/>
        </w:rPr>
        <w:t xml:space="preserve">PIO </w:t>
      </w:r>
      <w:r w:rsidR="00965739" w:rsidRPr="7CFF2B71">
        <w:rPr>
          <w:rFonts w:ascii="Times New Roman" w:eastAsia="Times New Roman" w:hAnsi="Times New Roman" w:cs="Times New Roman"/>
        </w:rPr>
        <w:t xml:space="preserve">performance testing </w:t>
      </w:r>
      <w:r w:rsidRPr="7CFF2B71">
        <w:rPr>
          <w:rFonts w:ascii="Times New Roman" w:eastAsia="Times New Roman" w:hAnsi="Times New Roman" w:cs="Times New Roman"/>
        </w:rPr>
        <w:t>program</w:t>
      </w:r>
      <w:r w:rsidR="00851EB9" w:rsidRPr="7CFF2B71">
        <w:rPr>
          <w:rFonts w:ascii="Times New Roman" w:eastAsia="Times New Roman" w:hAnsi="Times New Roman" w:cs="Times New Roman"/>
        </w:rPr>
        <w:t xml:space="preserve"> </w:t>
      </w:r>
      <w:r w:rsidRPr="7CFF2B71">
        <w:rPr>
          <w:rFonts w:ascii="Times New Roman" w:eastAsia="Times New Roman" w:hAnsi="Times New Roman" w:cs="Times New Roman"/>
        </w:rPr>
        <w:t xml:space="preserve"> </w:t>
      </w:r>
      <w:hyperlink r:id="rId22">
        <w:r w:rsidR="7CFF2B71" w:rsidRPr="7CFF2B71">
          <w:rPr>
            <w:rStyle w:val="Hyperlink"/>
            <w:rFonts w:ascii="Times New Roman" w:eastAsia="Times New Roman" w:hAnsi="Times New Roman" w:cs="Times New Roman"/>
            <w:i/>
            <w:iCs/>
          </w:rPr>
          <w:t>pioperformance.F90</w:t>
        </w:r>
      </w:hyperlink>
      <w:r w:rsidRPr="7CFF2B71">
        <w:rPr>
          <w:rFonts w:ascii="Times New Roman" w:eastAsia="Times New Roman" w:hAnsi="Times New Roman" w:cs="Times New Roman"/>
        </w:rPr>
        <w:t xml:space="preserve"> is </w:t>
      </w:r>
      <w:r w:rsidR="00DD29AA" w:rsidRPr="7CFF2B71">
        <w:rPr>
          <w:rFonts w:ascii="Times New Roman" w:eastAsia="Times New Roman" w:hAnsi="Times New Roman" w:cs="Times New Roman"/>
        </w:rPr>
        <w:t xml:space="preserve">an </w:t>
      </w:r>
      <w:r w:rsidRPr="7CFF2B71">
        <w:rPr>
          <w:rFonts w:ascii="Times New Roman" w:eastAsia="Times New Roman" w:hAnsi="Times New Roman" w:cs="Times New Roman"/>
        </w:rPr>
        <w:t xml:space="preserve">ACME I/O </w:t>
      </w:r>
      <w:r w:rsidR="008F2E07" w:rsidRPr="7CFF2B71">
        <w:rPr>
          <w:rFonts w:ascii="Times New Roman" w:eastAsia="Times New Roman" w:hAnsi="Times New Roman" w:cs="Times New Roman"/>
        </w:rPr>
        <w:t xml:space="preserve">stand-alone </w:t>
      </w:r>
      <w:r w:rsidRPr="7CFF2B71">
        <w:rPr>
          <w:rFonts w:ascii="Times New Roman" w:eastAsia="Times New Roman" w:hAnsi="Times New Roman" w:cs="Times New Roman"/>
        </w:rPr>
        <w:t>driver program which closely duplicates</w:t>
      </w:r>
      <w:r w:rsidR="00050D0A" w:rsidRPr="7CFF2B71">
        <w:rPr>
          <w:rFonts w:ascii="Times New Roman" w:eastAsia="Times New Roman" w:hAnsi="Times New Roman" w:cs="Times New Roman"/>
        </w:rPr>
        <w:t xml:space="preserve"> the I/O </w:t>
      </w:r>
      <w:r w:rsidR="00DD29AA" w:rsidRPr="7CFF2B71">
        <w:rPr>
          <w:rFonts w:ascii="Times New Roman" w:eastAsia="Times New Roman" w:hAnsi="Times New Roman" w:cs="Times New Roman"/>
        </w:rPr>
        <w:t xml:space="preserve">pattern </w:t>
      </w:r>
      <w:r w:rsidR="00050D0A" w:rsidRPr="7CFF2B71">
        <w:rPr>
          <w:rFonts w:ascii="Times New Roman" w:eastAsia="Times New Roman" w:hAnsi="Times New Roman" w:cs="Times New Roman"/>
        </w:rPr>
        <w:t>from an</w:t>
      </w:r>
      <w:r w:rsidR="008F2E07" w:rsidRPr="7CFF2B71">
        <w:rPr>
          <w:rFonts w:ascii="Times New Roman" w:eastAsia="Times New Roman" w:hAnsi="Times New Roman" w:cs="Times New Roman"/>
        </w:rPr>
        <w:t xml:space="preserve"> actual</w:t>
      </w:r>
      <w:r w:rsidRPr="7CFF2B71">
        <w:rPr>
          <w:rFonts w:ascii="Times New Roman" w:eastAsia="Times New Roman" w:hAnsi="Times New Roman" w:cs="Times New Roman"/>
        </w:rPr>
        <w:t xml:space="preserve"> ACME application. </w:t>
      </w:r>
      <w:r w:rsidR="00050D0A" w:rsidRPr="7CFF2B71">
        <w:rPr>
          <w:rFonts w:ascii="Times New Roman" w:eastAsia="Times New Roman" w:hAnsi="Times New Roman" w:cs="Times New Roman"/>
        </w:rPr>
        <w:t xml:space="preserve"> Therefore, this project will implement</w:t>
      </w:r>
      <w:r w:rsidR="003B3C95">
        <w:rPr>
          <w:rFonts w:ascii="Times New Roman" w:eastAsia="Times New Roman" w:hAnsi="Times New Roman" w:cs="Times New Roman"/>
        </w:rPr>
        <w:t xml:space="preserve"> the program</w:t>
      </w:r>
      <w:r w:rsidR="00050D0A" w:rsidRPr="7CFF2B71">
        <w:rPr>
          <w:rFonts w:ascii="Times New Roman" w:eastAsia="Times New Roman" w:hAnsi="Times New Roman" w:cs="Times New Roman"/>
        </w:rPr>
        <w:t xml:space="preserve"> </w:t>
      </w:r>
      <w:proofErr w:type="gramStart"/>
      <w:r w:rsidR="00050D0A" w:rsidRPr="7CFF2B71">
        <w:rPr>
          <w:rFonts w:ascii="Times New Roman" w:eastAsia="Times New Roman" w:hAnsi="Times New Roman" w:cs="Times New Roman"/>
          <w:i/>
        </w:rPr>
        <w:t>pioperformance.F</w:t>
      </w:r>
      <w:proofErr w:type="gramEnd"/>
      <w:r w:rsidR="00050D0A" w:rsidRPr="7CFF2B71">
        <w:rPr>
          <w:rFonts w:ascii="Times New Roman" w:eastAsia="Times New Roman" w:hAnsi="Times New Roman" w:cs="Times New Roman"/>
          <w:i/>
        </w:rPr>
        <w:t>90</w:t>
      </w:r>
      <w:r w:rsidR="003B3C95">
        <w:rPr>
          <w:rFonts w:ascii="Times New Roman" w:eastAsia="Times New Roman" w:hAnsi="Times New Roman" w:cs="Times New Roman"/>
        </w:rPr>
        <w:t xml:space="preserve"> within the EFF stack framework via </w:t>
      </w:r>
      <w:r w:rsidR="00DD29AA" w:rsidRPr="7CFF2B71">
        <w:rPr>
          <w:rFonts w:ascii="Times New Roman" w:eastAsia="Times New Roman" w:hAnsi="Times New Roman" w:cs="Times New Roman"/>
        </w:rPr>
        <w:t>an EFF version of PIO</w:t>
      </w:r>
      <w:r w:rsidR="00050D0A" w:rsidRPr="7CFF2B71">
        <w:rPr>
          <w:rFonts w:ascii="Times New Roman" w:eastAsia="Times New Roman" w:hAnsi="Times New Roman" w:cs="Times New Roman"/>
        </w:rPr>
        <w:t>.</w:t>
      </w:r>
      <w:r w:rsidR="00050D0A">
        <w:rPr>
          <w:rFonts w:ascii="Times New Roman" w:eastAsia="Times New Roman" w:hAnsi="Times New Roman" w:cs="Times New Roman"/>
        </w:rPr>
        <w:t xml:space="preserve"> </w:t>
      </w:r>
      <w:r w:rsidR="003B3C95">
        <w:rPr>
          <w:rFonts w:ascii="Times New Roman" w:eastAsia="Times New Roman" w:hAnsi="Times New Roman" w:cs="Times New Roman"/>
          <w:i/>
        </w:rPr>
        <w:t>P</w:t>
      </w:r>
      <w:r w:rsidR="00050D0A" w:rsidRPr="7CFF2B71">
        <w:rPr>
          <w:rFonts w:ascii="Times New Roman" w:eastAsia="Times New Roman" w:hAnsi="Times New Roman" w:cs="Times New Roman"/>
          <w:i/>
        </w:rPr>
        <w:t>ioperformance.F90</w:t>
      </w:r>
      <w:r w:rsidR="00050D0A" w:rsidRPr="7CFF2B71">
        <w:rPr>
          <w:rFonts w:ascii="Times New Roman" w:eastAsia="Times New Roman" w:hAnsi="Times New Roman" w:cs="Times New Roman"/>
        </w:rPr>
        <w:t xml:space="preserve"> </w:t>
      </w:r>
      <w:r w:rsidR="00C667D4">
        <w:t>uses the following PIO functions,</w:t>
      </w:r>
    </w:p>
    <w:p w14:paraId="62282735" w14:textId="13259D18" w:rsidR="00295237" w:rsidRPr="00050D0A" w:rsidRDefault="00DA67C0" w:rsidP="00050D0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6EE83130" wp14:editId="631F647F">
                <wp:simplePos x="0" y="0"/>
                <wp:positionH relativeFrom="column">
                  <wp:posOffset>2199190</wp:posOffset>
                </wp:positionH>
                <wp:positionV relativeFrom="paragraph">
                  <wp:posOffset>538223</wp:posOffset>
                </wp:positionV>
                <wp:extent cx="225706" cy="272005"/>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E40709" w14:textId="2E24294B" w:rsidR="00DA67C0" w:rsidRDefault="00DA67C0" w:rsidP="00DA67C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83130" id="Text Box 11" o:spid="_x0000_s1028" type="#_x0000_t202" style="position:absolute;margin-left:173.15pt;margin-top:42.4pt;width:17.75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" filled="f" stroked="f">
                <v:textbox>
                  <w:txbxContent>
                    <w:p w14:paraId="62E40709" w14:textId="2E24294B" w:rsidR="00DA67C0" w:rsidRDefault="00DA67C0" w:rsidP="00DA67C0">
                      <w:r>
                        <w:t>1</w:t>
                      </w:r>
                    </w:p>
                  </w:txbxContent>
                </v:textbox>
              </v:shape>
            </w:pict>
          </mc:Fallback>
        </mc:AlternateContent>
      </w:r>
    </w:p>
    <w:p w14:paraId="3EC2D8BA" w14:textId="22EA5758" w:rsidR="00DD29AA" w:rsidRDefault="00DD29AA" w:rsidP="00BA68EB">
      <w:pPr>
        <w:sectPr w:rsidR="00DD29AA" w:rsidSect="00295237">
          <w:headerReference w:type="default" r:id="rId23"/>
          <w:type w:val="continuous"/>
          <w:pgSz w:w="12240" w:h="15840"/>
          <w:pgMar w:top="1440" w:right="1440" w:bottom="1440" w:left="1440" w:header="720" w:footer="720" w:gutter="0"/>
          <w:pgNumType w:start="1"/>
          <w:cols w:space="720"/>
          <w:docGrid w:linePitch="326"/>
        </w:sectPr>
      </w:pPr>
    </w:p>
    <w:p w14:paraId="145BE273" w14:textId="34A87CA7" w:rsidR="00C826A4" w:rsidRDefault="00C826A4" w:rsidP="00C826A4">
      <w:pPr>
        <w:pStyle w:val="ListParagraph"/>
        <w:numPr>
          <w:ilvl w:val="0"/>
          <w:numId w:val="17"/>
        </w:numPr>
      </w:pPr>
      <w:proofErr w:type="spellStart"/>
      <w:r>
        <w:t>PIO_init</w:t>
      </w:r>
      <w:proofErr w:type="spellEnd"/>
    </w:p>
    <w:p w14:paraId="541F0740" w14:textId="4565FE56" w:rsidR="00CB512A" w:rsidRDefault="00CB512A" w:rsidP="00C826A4">
      <w:pPr>
        <w:pStyle w:val="ListParagraph"/>
        <w:numPr>
          <w:ilvl w:val="0"/>
          <w:numId w:val="17"/>
        </w:numPr>
      </w:pPr>
      <w:proofErr w:type="spellStart"/>
      <w:r>
        <w:t>PIO_Readdof</w:t>
      </w:r>
      <w:proofErr w:type="spellEnd"/>
    </w:p>
    <w:p w14:paraId="260F9723" w14:textId="64C70D1C" w:rsidR="00C826A4" w:rsidRPr="00AD6042" w:rsidRDefault="00C826A4" w:rsidP="00C826A4">
      <w:pPr>
        <w:pStyle w:val="ListParagraph"/>
        <w:numPr>
          <w:ilvl w:val="0"/>
          <w:numId w:val="17"/>
        </w:numPr>
        <w:rPr>
          <w:b/>
          <w:color w:val="1F497D" w:themeColor="text2"/>
        </w:rPr>
      </w:pPr>
      <w:proofErr w:type="spellStart"/>
      <w:r w:rsidRPr="00AD6042">
        <w:rPr>
          <w:b/>
          <w:color w:val="1F497D" w:themeColor="text2"/>
        </w:rPr>
        <w:t>PIO_CreateFile</w:t>
      </w:r>
      <w:proofErr w:type="spellEnd"/>
    </w:p>
    <w:p w14:paraId="2C5F72E2" w14:textId="4195227E" w:rsidR="00C826A4" w:rsidRDefault="00C826A4" w:rsidP="00C826A4">
      <w:pPr>
        <w:pStyle w:val="ListParagraph"/>
        <w:numPr>
          <w:ilvl w:val="0"/>
          <w:numId w:val="17"/>
        </w:numPr>
      </w:pPr>
      <w:proofErr w:type="spellStart"/>
      <w:r>
        <w:t>PIO_InitDecomp</w:t>
      </w:r>
      <w:proofErr w:type="spellEnd"/>
    </w:p>
    <w:p w14:paraId="434ED02D" w14:textId="1C038636" w:rsidR="00C826A4" w:rsidRDefault="00C826A4" w:rsidP="00C826A4">
      <w:pPr>
        <w:pStyle w:val="ListParagraph"/>
        <w:numPr>
          <w:ilvl w:val="0"/>
          <w:numId w:val="17"/>
        </w:numPr>
      </w:pPr>
      <w:proofErr w:type="spellStart"/>
      <w:r>
        <w:t>PIO</w:t>
      </w:r>
      <w:r w:rsidR="00DA126D">
        <w:t>_</w:t>
      </w:r>
      <w:r>
        <w:t>setframe</w:t>
      </w:r>
      <w:proofErr w:type="spellEnd"/>
    </w:p>
    <w:p w14:paraId="115914F1" w14:textId="54857DD7" w:rsidR="00C826A4" w:rsidRPr="00FE7800" w:rsidRDefault="00C826A4" w:rsidP="00C826A4">
      <w:pPr>
        <w:pStyle w:val="ListParagraph"/>
        <w:numPr>
          <w:ilvl w:val="0"/>
          <w:numId w:val="17"/>
        </w:numPr>
        <w:rPr>
          <w:b/>
          <w:color w:val="1F497D" w:themeColor="text2"/>
        </w:rPr>
      </w:pPr>
      <w:proofErr w:type="spellStart"/>
      <w:r w:rsidRPr="00FE7800">
        <w:rPr>
          <w:b/>
          <w:color w:val="1F497D" w:themeColor="text2"/>
        </w:rPr>
        <w:t>PIO_write_darray</w:t>
      </w:r>
      <w:proofErr w:type="spellEnd"/>
    </w:p>
    <w:p w14:paraId="0B492B55" w14:textId="11100F5C" w:rsidR="00DA126D" w:rsidRPr="00FE7800" w:rsidRDefault="00DA126D" w:rsidP="00C826A4">
      <w:pPr>
        <w:pStyle w:val="ListParagraph"/>
        <w:numPr>
          <w:ilvl w:val="0"/>
          <w:numId w:val="17"/>
        </w:numPr>
        <w:rPr>
          <w:b/>
          <w:color w:val="1F497D" w:themeColor="text2"/>
        </w:rPr>
      </w:pPr>
      <w:proofErr w:type="spellStart"/>
      <w:r w:rsidRPr="00FE7800">
        <w:rPr>
          <w:b/>
          <w:color w:val="1F497D" w:themeColor="text2"/>
        </w:rPr>
        <w:t>PIO_read_darray</w:t>
      </w:r>
      <w:proofErr w:type="spellEnd"/>
    </w:p>
    <w:p w14:paraId="0A64B522" w14:textId="41EBF330" w:rsidR="00C826A4" w:rsidRDefault="00C826A4" w:rsidP="00C826A4">
      <w:pPr>
        <w:pStyle w:val="ListParagraph"/>
        <w:numPr>
          <w:ilvl w:val="0"/>
          <w:numId w:val="17"/>
        </w:numPr>
      </w:pPr>
      <w:proofErr w:type="spellStart"/>
      <w:r>
        <w:t>PIO_freedecomp</w:t>
      </w:r>
      <w:proofErr w:type="spellEnd"/>
    </w:p>
    <w:p w14:paraId="5AD1E931" w14:textId="2C9EBFFC" w:rsidR="00C826A4" w:rsidRPr="00FE7800" w:rsidRDefault="00C826A4" w:rsidP="00C826A4">
      <w:pPr>
        <w:pStyle w:val="ListParagraph"/>
        <w:numPr>
          <w:ilvl w:val="0"/>
          <w:numId w:val="17"/>
        </w:numPr>
        <w:rPr>
          <w:b/>
          <w:color w:val="1F497D" w:themeColor="text2"/>
        </w:rPr>
      </w:pPr>
      <w:proofErr w:type="spellStart"/>
      <w:r w:rsidRPr="00FE7800">
        <w:rPr>
          <w:b/>
          <w:color w:val="1F497D" w:themeColor="text2"/>
        </w:rPr>
        <w:t>PIO_OpenFile</w:t>
      </w:r>
      <w:proofErr w:type="spellEnd"/>
    </w:p>
    <w:p w14:paraId="4E407B6A" w14:textId="1ACB7B62" w:rsidR="00DA126D" w:rsidRPr="00FE7800" w:rsidRDefault="00DA126D" w:rsidP="00C826A4">
      <w:pPr>
        <w:pStyle w:val="ListParagraph"/>
        <w:numPr>
          <w:ilvl w:val="0"/>
          <w:numId w:val="17"/>
        </w:numPr>
        <w:rPr>
          <w:b/>
          <w:color w:val="1F497D" w:themeColor="text2"/>
        </w:rPr>
      </w:pPr>
      <w:proofErr w:type="spellStart"/>
      <w:r w:rsidRPr="00FE7800">
        <w:rPr>
          <w:b/>
          <w:color w:val="1F497D" w:themeColor="text2"/>
        </w:rPr>
        <w:t>PIO_CloseFile</w:t>
      </w:r>
      <w:proofErr w:type="spellEnd"/>
    </w:p>
    <w:p w14:paraId="13DD51FB" w14:textId="391B0E2D" w:rsidR="00C826A4" w:rsidRDefault="00C826A4" w:rsidP="00C826A4">
      <w:pPr>
        <w:pStyle w:val="ListParagraph"/>
        <w:numPr>
          <w:ilvl w:val="0"/>
          <w:numId w:val="17"/>
        </w:numPr>
      </w:pPr>
      <w:proofErr w:type="spellStart"/>
      <w:r>
        <w:t>PIO_def_var</w:t>
      </w:r>
      <w:proofErr w:type="spellEnd"/>
    </w:p>
    <w:p w14:paraId="6137EA0E" w14:textId="1B56391D" w:rsidR="00C826A4" w:rsidRDefault="00C826A4" w:rsidP="00C826A4">
      <w:pPr>
        <w:pStyle w:val="ListParagraph"/>
        <w:numPr>
          <w:ilvl w:val="0"/>
          <w:numId w:val="17"/>
        </w:numPr>
      </w:pPr>
      <w:proofErr w:type="spellStart"/>
      <w:r>
        <w:t>PIO_def_dim</w:t>
      </w:r>
      <w:proofErr w:type="spellEnd"/>
    </w:p>
    <w:p w14:paraId="5DFBAE2F" w14:textId="1DBD228A" w:rsidR="00C826A4" w:rsidRDefault="00C826A4" w:rsidP="00C826A4">
      <w:pPr>
        <w:pStyle w:val="ListParagraph"/>
        <w:numPr>
          <w:ilvl w:val="0"/>
          <w:numId w:val="17"/>
        </w:numPr>
      </w:pPr>
      <w:proofErr w:type="spellStart"/>
      <w:r>
        <w:t>PIO_def_att</w:t>
      </w:r>
      <w:proofErr w:type="spellEnd"/>
    </w:p>
    <w:p w14:paraId="55D9C08F" w14:textId="7BE2D3E2" w:rsidR="00C826A4" w:rsidRPr="00FE7800" w:rsidRDefault="00C826A4" w:rsidP="00C826A4">
      <w:pPr>
        <w:pStyle w:val="ListParagraph"/>
        <w:numPr>
          <w:ilvl w:val="0"/>
          <w:numId w:val="17"/>
        </w:numPr>
        <w:rPr>
          <w:b/>
          <w:color w:val="1F497D" w:themeColor="text2"/>
        </w:rPr>
      </w:pPr>
      <w:proofErr w:type="spellStart"/>
      <w:r w:rsidRPr="00FE7800">
        <w:rPr>
          <w:b/>
          <w:color w:val="1F497D" w:themeColor="text2"/>
        </w:rPr>
        <w:t>PIO_enddef</w:t>
      </w:r>
      <w:proofErr w:type="spellEnd"/>
    </w:p>
    <w:p w14:paraId="4BDD05CF" w14:textId="77777777" w:rsidR="00DD29AA" w:rsidRDefault="00DD29AA" w:rsidP="00932D7B">
      <w:pPr>
        <w:sectPr w:rsidR="00DD29AA" w:rsidSect="00DD29AA">
          <w:type w:val="continuous"/>
          <w:pgSz w:w="12240" w:h="15840"/>
          <w:pgMar w:top="1440" w:right="1440" w:bottom="1440" w:left="1440" w:header="720" w:footer="720" w:gutter="0"/>
          <w:pgNumType w:start="1"/>
          <w:cols w:num="3" w:space="720"/>
        </w:sectPr>
      </w:pPr>
    </w:p>
    <w:p w14:paraId="20F83D6F" w14:textId="54012B0A" w:rsidR="00C667D4" w:rsidRDefault="00C667D4" w:rsidP="00932D7B"/>
    <w:p w14:paraId="6B2897FE" w14:textId="79B122C3" w:rsidR="007A7B46" w:rsidRDefault="00050D0A" w:rsidP="00932D7B">
      <w:r>
        <w:t xml:space="preserve">The </w:t>
      </w:r>
      <w:r w:rsidR="00DD29AA">
        <w:t xml:space="preserve">PIO </w:t>
      </w:r>
      <w:r>
        <w:t xml:space="preserve">APIs in </w:t>
      </w:r>
      <w:r w:rsidRPr="006E54DA">
        <w:rPr>
          <w:b/>
          <w:color w:val="1F497D" w:themeColor="text2"/>
        </w:rPr>
        <w:t>blue</w:t>
      </w:r>
      <w:r>
        <w:t xml:space="preserve"> utilize EFF </w:t>
      </w:r>
      <w:proofErr w:type="spellStart"/>
      <w:r>
        <w:t>netCDF</w:t>
      </w:r>
      <w:proofErr w:type="spellEnd"/>
      <w:r>
        <w:t xml:space="preserve"> APIs and therefore </w:t>
      </w:r>
      <w:r w:rsidR="0099051C">
        <w:t>have an EFF equivalent API</w:t>
      </w:r>
      <w:r>
        <w:t xml:space="preserve">. </w:t>
      </w:r>
      <w:r w:rsidR="008F2E07">
        <w:t xml:space="preserve">All </w:t>
      </w:r>
      <w:r>
        <w:t xml:space="preserve">new EFF PIO </w:t>
      </w:r>
      <w:r w:rsidR="0099051C">
        <w:t xml:space="preserve">C </w:t>
      </w:r>
      <w:r>
        <w:t xml:space="preserve">APIs are indicated by appending a </w:t>
      </w:r>
      <w:r w:rsidR="00BA68EB">
        <w:t>“</w:t>
      </w:r>
      <w:r w:rsidRPr="00024C42">
        <w:rPr>
          <w:i/>
        </w:rPr>
        <w:t>_</w:t>
      </w:r>
      <w:proofErr w:type="spellStart"/>
      <w:r w:rsidRPr="00024C42">
        <w:rPr>
          <w:i/>
        </w:rPr>
        <w:t>ff</w:t>
      </w:r>
      <w:proofErr w:type="spellEnd"/>
      <w:r w:rsidR="00BA68EB">
        <w:rPr>
          <w:i/>
        </w:rPr>
        <w:t>”</w:t>
      </w:r>
      <w:r>
        <w:t xml:space="preserve"> to the</w:t>
      </w:r>
      <w:r w:rsidR="003B3C95">
        <w:t xml:space="preserve"> C</w:t>
      </w:r>
      <w:r>
        <w:t xml:space="preserve"> function names.</w:t>
      </w:r>
      <w:r w:rsidR="0099051C">
        <w:t xml:space="preserve"> The Fortran EFF PIO APIs are implemented by overloadi</w:t>
      </w:r>
      <w:r w:rsidR="007A7B46">
        <w:t>ng the current Fortran PIO APIs</w:t>
      </w:r>
      <w:r w:rsidR="004857A8">
        <w:t>. For</w:t>
      </w:r>
      <w:r w:rsidR="007A7B46">
        <w:t xml:space="preserve"> example</w:t>
      </w:r>
      <w:r w:rsidR="004857A8">
        <w:t xml:space="preserve">, </w:t>
      </w:r>
      <w:proofErr w:type="spellStart"/>
      <w:r w:rsidR="007A7B46">
        <w:t>pio_write_darray</w:t>
      </w:r>
      <w:proofErr w:type="spellEnd"/>
      <w:r w:rsidR="007A7B46">
        <w:t xml:space="preserve"> would be,</w:t>
      </w:r>
    </w:p>
    <w:p w14:paraId="72834452" w14:textId="77777777" w:rsidR="007A7B46" w:rsidRDefault="007A7B46" w:rsidP="00932D7B"/>
    <w:p w14:paraId="4F57F343" w14:textId="15BAF245" w:rsidR="007A7B46" w:rsidRDefault="007A7B46" w:rsidP="007A7B46">
      <w:pPr>
        <w:jc w:val="center"/>
      </w:pPr>
      <w:r>
        <w:rPr>
          <w:noProof/>
        </w:rPr>
        <w:drawing>
          <wp:inline distT="0" distB="0" distL="0" distR="0" wp14:anchorId="3FECF1B2" wp14:editId="2D7681A9">
            <wp:extent cx="5980191" cy="387516"/>
            <wp:effectExtent l="0" t="0" r="0" b="0"/>
            <wp:docPr id="4" name="Picture 4" descr="/Users/brtnfld/Desktop/Screen Shot 2016-06-09 at 4.43.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tnfld/Desktop/Screen Shot 2016-06-09 at 4.43.10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2361" cy="400617"/>
                    </a:xfrm>
                    <a:prstGeom prst="rect">
                      <a:avLst/>
                    </a:prstGeom>
                    <a:noFill/>
                    <a:ln>
                      <a:noFill/>
                    </a:ln>
                  </pic:spPr>
                </pic:pic>
              </a:graphicData>
            </a:graphic>
          </wp:inline>
        </w:drawing>
      </w:r>
    </w:p>
    <w:p w14:paraId="5C9005E0" w14:textId="77777777" w:rsidR="007A7B46" w:rsidRDefault="007A7B46" w:rsidP="007A7B46"/>
    <w:p w14:paraId="380E2742" w14:textId="10E7C1D0" w:rsidR="007A7B46" w:rsidRDefault="007A7B46" w:rsidP="007A7B46">
      <w:r>
        <w:t xml:space="preserve">where the last four </w:t>
      </w:r>
      <w:r w:rsidR="004857A8">
        <w:t>arguments</w:t>
      </w:r>
      <w:r>
        <w:t xml:space="preserve"> are optional </w:t>
      </w:r>
      <w:r w:rsidR="004857A8">
        <w:t xml:space="preserve">EFF parameters. If these optional parameters are not </w:t>
      </w:r>
      <w:r w:rsidR="00C2433D">
        <w:t>present,</w:t>
      </w:r>
      <w:r w:rsidR="004857A8">
        <w:t xml:space="preserve"> then PIO well automatically default to the non-EFF </w:t>
      </w:r>
      <w:proofErr w:type="spellStart"/>
      <w:r w:rsidR="004857A8">
        <w:t>netCDF</w:t>
      </w:r>
      <w:proofErr w:type="spellEnd"/>
      <w:r w:rsidR="004857A8">
        <w:t xml:space="preserve"> APIs</w:t>
      </w:r>
      <w:r>
        <w:t>.</w:t>
      </w:r>
    </w:p>
    <w:p w14:paraId="3CC27739" w14:textId="77777777" w:rsidR="00992BDD" w:rsidRDefault="00992BDD" w:rsidP="00932D7B"/>
    <w:p w14:paraId="7DA3EAA3" w14:textId="0B64AB50" w:rsidR="00C667D4" w:rsidRDefault="008F2E07" w:rsidP="00932D7B">
      <w:r>
        <w:t>The</w:t>
      </w:r>
      <w:r w:rsidR="00050D0A">
        <w:t xml:space="preserve"> E</w:t>
      </w:r>
      <w:r w:rsidR="0099051C">
        <w:t xml:space="preserve">FF PIO source files and </w:t>
      </w:r>
      <w:r w:rsidR="004857A8">
        <w:t xml:space="preserve">test code </w:t>
      </w:r>
      <w:r w:rsidR="00050D0A">
        <w:t>can be downloaded from</w:t>
      </w:r>
    </w:p>
    <w:p w14:paraId="20F6D5EA" w14:textId="77777777" w:rsidR="00050D0A" w:rsidRDefault="00050D0A" w:rsidP="00932D7B"/>
    <w:p w14:paraId="2ABB596F" w14:textId="6614F3A3" w:rsidR="00E76539" w:rsidRDefault="00200F19" w:rsidP="002B158B">
      <w:pPr>
        <w:jc w:val="center"/>
        <w:rPr>
          <w:rStyle w:val="Hyperlink"/>
        </w:rPr>
      </w:pPr>
      <w:hyperlink r:id="rId25" w:history="1">
        <w:r w:rsidR="00594E9A">
          <w:rPr>
            <w:rStyle w:val="Hyperlink"/>
          </w:rPr>
          <w:t>https://hdfgit.hdfgroup.org/scm/ffwd2/parallelio.git</w:t>
        </w:r>
      </w:hyperlink>
    </w:p>
    <w:p w14:paraId="1CF46009" w14:textId="77777777" w:rsidR="002B158B" w:rsidRPr="002B158B" w:rsidRDefault="002B158B" w:rsidP="002B158B">
      <w:pPr>
        <w:jc w:val="center"/>
      </w:pPr>
    </w:p>
    <w:p w14:paraId="5BA9139D" w14:textId="2130B487" w:rsidR="00842D4F" w:rsidRDefault="00E76539" w:rsidP="00932D7B">
      <w:r>
        <w:t xml:space="preserve">PIO </w:t>
      </w:r>
      <w:r w:rsidR="00B134EA">
        <w:t>expects as input from the</w:t>
      </w:r>
      <w:r>
        <w:t xml:space="preserve"> application the partitioned data arrays for each process. Add</w:t>
      </w:r>
      <w:r w:rsidR="00D34562">
        <w:t>itionally, PIO has the option for</w:t>
      </w:r>
      <w:r>
        <w:t xml:space="preserve"> requesting a subset of the </w:t>
      </w:r>
      <w:r w:rsidR="00970E09">
        <w:t xml:space="preserve">CN that will </w:t>
      </w:r>
      <w:r>
        <w:t xml:space="preserve">perform the IO. Hence, PIO aggregates the IO from each process to only a subset of processes for IO. The IO processes then </w:t>
      </w:r>
      <w:r w:rsidR="00B134EA">
        <w:t xml:space="preserve">uses </w:t>
      </w:r>
      <w:proofErr w:type="spellStart"/>
      <w:r>
        <w:t>netCDF</w:t>
      </w:r>
      <w:proofErr w:type="spellEnd"/>
      <w:r>
        <w:t xml:space="preserve"> APIs to carry out the IO.  </w:t>
      </w:r>
      <w:r w:rsidR="005A0418">
        <w:t xml:space="preserve">PIO implements two methods for aggregating the IO from all the processes to the subset of IO processes. In the </w:t>
      </w:r>
      <w:r w:rsidR="005A0418" w:rsidRPr="005A0418">
        <w:rPr>
          <w:i/>
        </w:rPr>
        <w:t>box</w:t>
      </w:r>
      <w:r w:rsidR="00965476">
        <w:t xml:space="preserve"> method, each compute</w:t>
      </w:r>
      <w:r w:rsidR="005A0418">
        <w:t xml:space="preserve"> </w:t>
      </w:r>
      <w:r w:rsidR="00965476">
        <w:t xml:space="preserve">task will </w:t>
      </w:r>
      <w:r w:rsidR="005A0418">
        <w:t>transfer data to one or more of the IO processes</w:t>
      </w:r>
      <w:r w:rsidR="004857A8">
        <w:t>.  F</w:t>
      </w:r>
      <w:r w:rsidR="005A0418">
        <w:t xml:space="preserve">or the the </w:t>
      </w:r>
      <w:r w:rsidR="005A0418" w:rsidRPr="005A0418">
        <w:rPr>
          <w:i/>
        </w:rPr>
        <w:t>subset</w:t>
      </w:r>
      <w:r w:rsidR="005A0418">
        <w:t xml:space="preserve"> method</w:t>
      </w:r>
      <w:r w:rsidR="004857A8">
        <w:t>,</w:t>
      </w:r>
      <w:r w:rsidR="005A0418">
        <w:t xml:space="preserve"> each IO process is associated with a </w:t>
      </w:r>
      <w:r w:rsidR="00A35D60">
        <w:t>unique</w:t>
      </w:r>
      <w:r w:rsidR="00CF5F46">
        <w:t xml:space="preserve"> subset of </w:t>
      </w:r>
      <w:r w:rsidR="00A35D60">
        <w:t>com</w:t>
      </w:r>
      <w:r w:rsidR="00CF5F46">
        <w:t>pute processes for which each compute process transfers data to only one IO process</w:t>
      </w:r>
      <w:r w:rsidR="00C07822">
        <w:t xml:space="preserve"> </w:t>
      </w:r>
      <w:r w:rsidR="005A0418">
        <w:t>[1].</w:t>
      </w:r>
      <w:r w:rsidR="00DF1F40">
        <w:t xml:space="preserve"> In general, the </w:t>
      </w:r>
      <w:r w:rsidR="00DF1F40" w:rsidRPr="00DF1F40">
        <w:rPr>
          <w:i/>
        </w:rPr>
        <w:t>subset</w:t>
      </w:r>
      <w:r w:rsidR="00DF1F40">
        <w:t xml:space="preserve"> method reduces the </w:t>
      </w:r>
      <w:r w:rsidR="005C0F62">
        <w:t xml:space="preserve">overall </w:t>
      </w:r>
      <w:r w:rsidR="004857A8">
        <w:t>communication cost when compared</w:t>
      </w:r>
      <w:r w:rsidR="00DF1F40">
        <w:t xml:space="preserve"> to the </w:t>
      </w:r>
      <w:r w:rsidR="00DF1F40" w:rsidRPr="00DF1F40">
        <w:rPr>
          <w:i/>
        </w:rPr>
        <w:t>box</w:t>
      </w:r>
      <w:r w:rsidR="00DF1F40">
        <w:t xml:space="preserve"> method.</w:t>
      </w:r>
      <w:r w:rsidR="005C0F62">
        <w:t xml:space="preserve"> All the demonstrations </w:t>
      </w:r>
      <w:r w:rsidR="009A58FD">
        <w:t>use</w:t>
      </w:r>
      <w:r w:rsidR="005C0F62">
        <w:t xml:space="preserve"> the </w:t>
      </w:r>
      <w:r w:rsidR="0083007A" w:rsidRPr="004857A8">
        <w:rPr>
          <w:i/>
        </w:rPr>
        <w:t>box</w:t>
      </w:r>
      <w:r w:rsidR="005C0F62">
        <w:t xml:space="preserve"> method.</w:t>
      </w:r>
      <w:r w:rsidR="006D7DD6">
        <w:t xml:space="preserve"> </w:t>
      </w:r>
    </w:p>
    <w:p w14:paraId="7B3811DB" w14:textId="77777777" w:rsidR="00842D4F" w:rsidRDefault="00842D4F" w:rsidP="00932D7B"/>
    <w:p w14:paraId="7F7C03B0" w14:textId="177B24DF" w:rsidR="004857A8" w:rsidRPr="00842D4F" w:rsidRDefault="004857A8" w:rsidP="00842D4F">
      <w:r>
        <w:t>Additionally, s</w:t>
      </w:r>
      <w:r w:rsidR="006D7DD6">
        <w:t xml:space="preserve">ince PIO has the capability of using a subset of processes for IO, </w:t>
      </w:r>
      <w:proofErr w:type="spellStart"/>
      <w:r w:rsidR="006D7DD6" w:rsidRPr="006D7DD6">
        <w:rPr>
          <w:i/>
        </w:rPr>
        <w:t>EFF_init</w:t>
      </w:r>
      <w:proofErr w:type="spellEnd"/>
      <w:r w:rsidR="006D7DD6">
        <w:t xml:space="preserve"> </w:t>
      </w:r>
      <w:r w:rsidR="0068600B">
        <w:t>(</w:t>
      </w:r>
      <w:r w:rsidR="006D7DD6">
        <w:t xml:space="preserve">an EFF HDF5 </w:t>
      </w:r>
      <w:r w:rsidR="0068600B">
        <w:t>API used to start the EFF stack)</w:t>
      </w:r>
      <w:r w:rsidR="006D7DD6">
        <w:t xml:space="preserve"> </w:t>
      </w:r>
      <w:r w:rsidR="00003C43">
        <w:t>was extended to handle a MPI sub-communicator group. Hence, in the current EFF PIO implementation, only those processes involved in IO will initialize the EFF stack.</w:t>
      </w:r>
      <w:r>
        <w:t xml:space="preserve"> This</w:t>
      </w:r>
      <w:r w:rsidR="00F67B0A">
        <w:t xml:space="preserve"> initialization of the </w:t>
      </w:r>
      <w:r w:rsidR="00A11163">
        <w:t>EFF</w:t>
      </w:r>
      <w:r w:rsidR="00F67B0A">
        <w:t xml:space="preserve"> stack </w:t>
      </w:r>
      <w:r>
        <w:t xml:space="preserve">happens automatically </w:t>
      </w:r>
      <w:r w:rsidR="00F67B0A">
        <w:t>when the IO MPI sub-communicator is created in PIO</w:t>
      </w:r>
      <w:r>
        <w:t xml:space="preserve"> and it </w:t>
      </w:r>
      <w:r w:rsidR="00F67B0A">
        <w:t>is</w:t>
      </w:r>
      <w:r>
        <w:t xml:space="preserve"> </w:t>
      </w:r>
      <w:r w:rsidR="00F67B0A">
        <w:t>fin</w:t>
      </w:r>
      <w:r w:rsidR="00A65A41">
        <w:t>alized when this same</w:t>
      </w:r>
      <w:r w:rsidR="00F67B0A">
        <w:t xml:space="preserve"> sub-communicator is freed in PIO.</w:t>
      </w:r>
    </w:p>
    <w:p w14:paraId="030D48C7" w14:textId="7E2D069F" w:rsidR="00825008" w:rsidRPr="00825008" w:rsidRDefault="00E76539" w:rsidP="00825008">
      <w:pPr>
        <w:pStyle w:val="Heading3"/>
        <w:rPr>
          <w:rFonts w:ascii="Times New Roman" w:hAnsi="Times New Roman" w:cs="Times New Roman"/>
        </w:rPr>
      </w:pPr>
      <w:proofErr w:type="spellStart"/>
      <w:r w:rsidRPr="7CFF2B71">
        <w:rPr>
          <w:rFonts w:ascii="Times New Roman" w:eastAsia="Times New Roman" w:hAnsi="Times New Roman" w:cs="Times New Roman"/>
        </w:rPr>
        <w:t>II.a</w:t>
      </w:r>
      <w:proofErr w:type="spellEnd"/>
      <w:r w:rsidR="00825008" w:rsidRPr="7CFF2B71">
        <w:rPr>
          <w:rFonts w:ascii="Times New Roman" w:eastAsia="Times New Roman" w:hAnsi="Times New Roman" w:cs="Times New Roman"/>
        </w:rPr>
        <w:t xml:space="preserve">. Updates to </w:t>
      </w:r>
      <w:r w:rsidR="003C32BE" w:rsidRPr="7CFF2B71">
        <w:rPr>
          <w:rFonts w:ascii="Times New Roman" w:eastAsia="Times New Roman" w:hAnsi="Times New Roman" w:cs="Times New Roman"/>
        </w:rPr>
        <w:t xml:space="preserve">the </w:t>
      </w:r>
      <w:r w:rsidR="00825008" w:rsidRPr="7CFF2B71">
        <w:rPr>
          <w:rFonts w:ascii="Times New Roman" w:eastAsia="Times New Roman" w:hAnsi="Times New Roman" w:cs="Times New Roman"/>
        </w:rPr>
        <w:t xml:space="preserve">EFF </w:t>
      </w:r>
      <w:proofErr w:type="spellStart"/>
      <w:r w:rsidR="00825008" w:rsidRPr="7CFF2B71">
        <w:rPr>
          <w:rFonts w:ascii="Times New Roman" w:eastAsia="Times New Roman" w:hAnsi="Times New Roman" w:cs="Times New Roman"/>
        </w:rPr>
        <w:t>NetCDF</w:t>
      </w:r>
      <w:proofErr w:type="spellEnd"/>
      <w:r w:rsidR="00825008" w:rsidRPr="7CFF2B71">
        <w:rPr>
          <w:rFonts w:ascii="Times New Roman" w:eastAsia="Times New Roman" w:hAnsi="Times New Roman" w:cs="Times New Roman"/>
        </w:rPr>
        <w:t xml:space="preserve"> schema</w:t>
      </w:r>
    </w:p>
    <w:p w14:paraId="0E5B06CA" w14:textId="77777777" w:rsidR="00531981" w:rsidRDefault="00531981" w:rsidP="00825008"/>
    <w:p w14:paraId="2B679AC5" w14:textId="2AA495F9" w:rsidR="002C7210" w:rsidRDefault="002C7210" w:rsidP="002C7210">
      <w:r>
        <w:t xml:space="preserve">Additional </w:t>
      </w:r>
      <w:proofErr w:type="spellStart"/>
      <w:r w:rsidR="68068F95">
        <w:t>NetCDF</w:t>
      </w:r>
      <w:proofErr w:type="spellEnd"/>
      <w:r>
        <w:t xml:space="preserve"> EFF APIs not implemented last quarter, but needed by PIO were:</w:t>
      </w:r>
    </w:p>
    <w:p w14:paraId="40A93E26" w14:textId="41FDB9FC" w:rsidR="002C7210" w:rsidRDefault="002C7210" w:rsidP="002C7210">
      <w:pPr>
        <w:pStyle w:val="ListParagraph"/>
        <w:numPr>
          <w:ilvl w:val="0"/>
          <w:numId w:val="18"/>
        </w:numPr>
      </w:pPr>
      <w:proofErr w:type="spellStart"/>
      <w:r>
        <w:t>nc_sync</w:t>
      </w:r>
      <w:proofErr w:type="spellEnd"/>
    </w:p>
    <w:p w14:paraId="37C215B1" w14:textId="3DD4CCC4" w:rsidR="002C7210" w:rsidRDefault="00DA67C0" w:rsidP="002C7210">
      <w:pPr>
        <w:pStyle w:val="ListParagraph"/>
        <w:numPr>
          <w:ilvl w:val="0"/>
          <w:numId w:val="18"/>
        </w:numPr>
      </w:pP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0849CBCF" wp14:editId="27AB583B">
                <wp:simplePos x="0" y="0"/>
                <wp:positionH relativeFrom="column">
                  <wp:posOffset>2204977</wp:posOffset>
                </wp:positionH>
                <wp:positionV relativeFrom="paragraph">
                  <wp:posOffset>570817</wp:posOffset>
                </wp:positionV>
                <wp:extent cx="225706" cy="272005"/>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5F5466" w14:textId="50D83682" w:rsidR="00DA67C0" w:rsidRDefault="00DA67C0" w:rsidP="00DA67C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CBCF" id="Text Box 16" o:spid="_x0000_s1029" type="#_x0000_t202" style="position:absolute;left:0;text-align:left;margin-left:173.6pt;margin-top:44.95pt;width:17.75pt;height:2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" filled="f" stroked="f">
                <v:textbox>
                  <w:txbxContent>
                    <w:p w14:paraId="465F5466" w14:textId="50D83682" w:rsidR="00DA67C0" w:rsidRDefault="00DA67C0" w:rsidP="00DA67C0">
                      <w:r>
                        <w:t>2</w:t>
                      </w:r>
                    </w:p>
                  </w:txbxContent>
                </v:textbox>
              </v:shape>
            </w:pict>
          </mc:Fallback>
        </mc:AlternateContent>
      </w:r>
      <w:proofErr w:type="spellStart"/>
      <w:r w:rsidR="002C7210">
        <w:t>nc_put_vara_double</w:t>
      </w:r>
      <w:proofErr w:type="spellEnd"/>
    </w:p>
    <w:p w14:paraId="1D57446A" w14:textId="39B7CD61" w:rsidR="002C7210" w:rsidRDefault="002C7210" w:rsidP="00825008">
      <w:pPr>
        <w:pStyle w:val="ListParagraph"/>
        <w:numPr>
          <w:ilvl w:val="0"/>
          <w:numId w:val="18"/>
        </w:numPr>
      </w:pPr>
      <w:proofErr w:type="spellStart"/>
      <w:r>
        <w:t>nc_get_vara_double</w:t>
      </w:r>
      <w:proofErr w:type="spellEnd"/>
    </w:p>
    <w:p w14:paraId="1FFFF71D" w14:textId="77777777" w:rsidR="002C7210" w:rsidRDefault="002C7210" w:rsidP="00E76539">
      <w:pPr>
        <w:ind w:left="360"/>
      </w:pPr>
    </w:p>
    <w:p w14:paraId="416496F9" w14:textId="485AB4AA" w:rsidR="001D621E" w:rsidRDefault="003B015D" w:rsidP="00825008">
      <w:r>
        <w:t>Firstly, i</w:t>
      </w:r>
      <w:r w:rsidR="00531981">
        <w:t xml:space="preserve">n the </w:t>
      </w:r>
      <w:r>
        <w:t xml:space="preserve">initial </w:t>
      </w:r>
      <w:r w:rsidR="00531981">
        <w:t xml:space="preserve">implementation of </w:t>
      </w:r>
      <w:r w:rsidR="002805AF">
        <w:t xml:space="preserve">EFF </w:t>
      </w:r>
      <w:proofErr w:type="spellStart"/>
      <w:r w:rsidR="00531981">
        <w:t>NetCDF</w:t>
      </w:r>
      <w:proofErr w:type="spellEnd"/>
      <w:r w:rsidR="00531981">
        <w:t xml:space="preserve">, the only </w:t>
      </w:r>
      <w:r w:rsidR="00973D73">
        <w:t xml:space="preserve">EFF stack </w:t>
      </w:r>
      <w:r w:rsidR="00851EB9">
        <w:t xml:space="preserve">variables </w:t>
      </w:r>
      <w:r w:rsidR="00973D73">
        <w:t>ex</w:t>
      </w:r>
      <w:r w:rsidR="00851EB9">
        <w:t>posed to the calling program were</w:t>
      </w:r>
      <w:r w:rsidR="00531981">
        <w:t xml:space="preserve"> the transaction </w:t>
      </w:r>
      <w:r w:rsidR="00710C0F">
        <w:t>an</w:t>
      </w:r>
      <w:r w:rsidR="00851EB9">
        <w:t>d</w:t>
      </w:r>
      <w:r w:rsidR="00710C0F">
        <w:t xml:space="preserve"> version </w:t>
      </w:r>
      <w:r w:rsidR="00531981">
        <w:t>num</w:t>
      </w:r>
      <w:r w:rsidR="00973D73">
        <w:t>ber</w:t>
      </w:r>
      <w:r w:rsidR="00531981">
        <w:t>.</w:t>
      </w:r>
      <w:r w:rsidR="00973D73">
        <w:t xml:space="preserve"> Additionally, the EFF stack </w:t>
      </w:r>
      <w:r w:rsidR="00851EB9">
        <w:t xml:space="preserve">variables were globally accessible </w:t>
      </w:r>
      <w:r w:rsidR="00973D73">
        <w:t xml:space="preserve">by the inclusion of </w:t>
      </w:r>
      <w:r w:rsidR="00AF1706" w:rsidRPr="001D621E">
        <w:rPr>
          <w:i/>
        </w:rPr>
        <w:t>nc_h5ff.h</w:t>
      </w:r>
      <w:r w:rsidR="00851EB9">
        <w:rPr>
          <w:i/>
        </w:rPr>
        <w:t xml:space="preserve"> </w:t>
      </w:r>
      <w:r w:rsidR="00851EB9" w:rsidRPr="00851EB9">
        <w:t>in the application</w:t>
      </w:r>
      <w:r w:rsidR="001D621E">
        <w:rPr>
          <w:i/>
        </w:rPr>
        <w:t>.</w:t>
      </w:r>
      <w:r w:rsidR="001D621E">
        <w:t xml:space="preserve"> </w:t>
      </w:r>
      <w:r w:rsidR="002F0CCC">
        <w:t>In the current implementation</w:t>
      </w:r>
      <w:r w:rsidR="00851EB9">
        <w:t>,</w:t>
      </w:r>
      <w:r w:rsidR="002F0CCC">
        <w:t xml:space="preserve"> the global EFF stack variables are passed as </w:t>
      </w:r>
      <w:r w:rsidR="00851EB9">
        <w:t>arguments</w:t>
      </w:r>
      <w:r w:rsidR="002F0CCC">
        <w:t xml:space="preserve"> to </w:t>
      </w:r>
      <w:r w:rsidR="00851EB9">
        <w:t xml:space="preserve">the </w:t>
      </w:r>
      <w:proofErr w:type="spellStart"/>
      <w:r w:rsidR="68068F95">
        <w:t>NetCDF</w:t>
      </w:r>
      <w:proofErr w:type="spellEnd"/>
      <w:r w:rsidR="002F0CCC">
        <w:t xml:space="preserve"> and PIO APIs. </w:t>
      </w:r>
      <w:r w:rsidR="00302FC4">
        <w:t>The current</w:t>
      </w:r>
      <w:r w:rsidR="001D621E">
        <w:t xml:space="preserve"> </w:t>
      </w:r>
      <w:proofErr w:type="spellStart"/>
      <w:r w:rsidR="68068F95">
        <w:t>NetCDF</w:t>
      </w:r>
      <w:proofErr w:type="spellEnd"/>
      <w:r w:rsidR="00A56239">
        <w:t xml:space="preserve"> </w:t>
      </w:r>
      <w:r w:rsidR="001D621E">
        <w:t xml:space="preserve">implementation </w:t>
      </w:r>
      <w:r w:rsidR="00A56239">
        <w:t xml:space="preserve">allows </w:t>
      </w:r>
      <w:r w:rsidR="004857A8">
        <w:t xml:space="preserve">access to </w:t>
      </w:r>
      <w:r w:rsidR="00302FC4">
        <w:t>all the EFF stack variables</w:t>
      </w:r>
      <w:r w:rsidR="002F0CCC">
        <w:t>,</w:t>
      </w:r>
    </w:p>
    <w:p w14:paraId="44084A9E" w14:textId="77777777" w:rsidR="00851EB9" w:rsidRDefault="00851EB9" w:rsidP="00825008"/>
    <w:p w14:paraId="28C9E13E" w14:textId="77777777" w:rsidR="00965739" w:rsidRDefault="00965739" w:rsidP="001D621E">
      <w:pPr>
        <w:pStyle w:val="ListParagraph"/>
        <w:numPr>
          <w:ilvl w:val="0"/>
          <w:numId w:val="19"/>
        </w:numPr>
        <w:sectPr w:rsidR="00965739" w:rsidSect="00BB3ACC">
          <w:type w:val="continuous"/>
          <w:pgSz w:w="12240" w:h="15840"/>
          <w:pgMar w:top="1440" w:right="1440" w:bottom="1440" w:left="1440" w:header="720" w:footer="720" w:gutter="0"/>
          <w:pgNumType w:start="1"/>
          <w:cols w:space="720"/>
        </w:sectPr>
      </w:pPr>
    </w:p>
    <w:p w14:paraId="69DB29C8" w14:textId="376DA925" w:rsidR="001D621E" w:rsidRDefault="001D621E" w:rsidP="001D621E">
      <w:pPr>
        <w:pStyle w:val="ListParagraph"/>
        <w:numPr>
          <w:ilvl w:val="0"/>
          <w:numId w:val="19"/>
        </w:numPr>
      </w:pPr>
      <w:r>
        <w:t>Read context identifier</w:t>
      </w:r>
      <w:r w:rsidR="00965739">
        <w:t>,</w:t>
      </w:r>
    </w:p>
    <w:p w14:paraId="57E74126" w14:textId="04FED1A1" w:rsidR="001D621E" w:rsidRDefault="001D621E" w:rsidP="001D621E">
      <w:pPr>
        <w:pStyle w:val="ListParagraph"/>
        <w:numPr>
          <w:ilvl w:val="0"/>
          <w:numId w:val="19"/>
        </w:numPr>
      </w:pPr>
      <w:r>
        <w:t>Version number</w:t>
      </w:r>
      <w:r w:rsidR="00965739">
        <w:t>,</w:t>
      </w:r>
      <w:r>
        <w:t xml:space="preserve"> </w:t>
      </w:r>
    </w:p>
    <w:p w14:paraId="1B8C0F84" w14:textId="279FBA23" w:rsidR="001D621E" w:rsidRDefault="7CFF2B71" w:rsidP="001D621E">
      <w:pPr>
        <w:pStyle w:val="ListParagraph"/>
        <w:numPr>
          <w:ilvl w:val="0"/>
          <w:numId w:val="19"/>
        </w:numPr>
      </w:pPr>
      <w:r>
        <w:t>Event stack</w:t>
      </w:r>
      <w:r w:rsidR="001D621E">
        <w:t xml:space="preserve"> identifier</w:t>
      </w:r>
      <w:r w:rsidR="00965739">
        <w:t>,</w:t>
      </w:r>
    </w:p>
    <w:p w14:paraId="22FD6E95" w14:textId="59BE22E0" w:rsidR="001D621E" w:rsidRDefault="001D621E" w:rsidP="001D621E">
      <w:pPr>
        <w:pStyle w:val="ListParagraph"/>
        <w:numPr>
          <w:ilvl w:val="0"/>
          <w:numId w:val="19"/>
        </w:numPr>
      </w:pPr>
      <w:r>
        <w:t>Transaction identifier</w:t>
      </w:r>
    </w:p>
    <w:p w14:paraId="28148CE3" w14:textId="77777777" w:rsidR="00965739" w:rsidRDefault="00965739" w:rsidP="00851EB9">
      <w:pPr>
        <w:ind w:left="360"/>
        <w:sectPr w:rsidR="00965739" w:rsidSect="00965739">
          <w:type w:val="continuous"/>
          <w:pgSz w:w="12240" w:h="15840"/>
          <w:pgMar w:top="1440" w:right="1440" w:bottom="1440" w:left="1440" w:header="720" w:footer="720" w:gutter="0"/>
          <w:pgNumType w:start="1"/>
          <w:cols w:num="2" w:space="720"/>
        </w:sectPr>
      </w:pPr>
    </w:p>
    <w:p w14:paraId="0D235C6E" w14:textId="63D2C676" w:rsidR="00851EB9" w:rsidRDefault="00851EB9" w:rsidP="00851EB9">
      <w:pPr>
        <w:ind w:left="360"/>
      </w:pPr>
    </w:p>
    <w:p w14:paraId="3497C568" w14:textId="6E4CDDA3" w:rsidR="00F971CF" w:rsidRDefault="002F0CCC" w:rsidP="001D621E">
      <w:r>
        <w:t xml:space="preserve">from PIO. </w:t>
      </w:r>
      <w:r w:rsidR="005A4B6A">
        <w:t>Furthermore,</w:t>
      </w:r>
      <w:r>
        <w:t xml:space="preserve"> t</w:t>
      </w:r>
      <w:r w:rsidR="00F971CF">
        <w:t>he Fortran PIO APIs are overloaded by having the</w:t>
      </w:r>
      <w:r w:rsidR="00302FC4">
        <w:t xml:space="preserve"> EFF stack variables</w:t>
      </w:r>
      <w:r w:rsidR="00F971CF">
        <w:t xml:space="preserve"> being optional arguments, eliminating the need to have additional </w:t>
      </w:r>
      <w:r w:rsidR="00A56239">
        <w:t xml:space="preserve">Fortran </w:t>
      </w:r>
      <w:r w:rsidR="00F971CF">
        <w:t xml:space="preserve">EFF PIO APIs. </w:t>
      </w:r>
    </w:p>
    <w:p w14:paraId="25893CD1" w14:textId="77777777" w:rsidR="003B015D" w:rsidRDefault="003B015D" w:rsidP="003B015D">
      <w:pPr>
        <w:ind w:firstLine="720"/>
      </w:pPr>
    </w:p>
    <w:p w14:paraId="39F95E56" w14:textId="5093BBE5" w:rsidR="00F971CF" w:rsidRDefault="003B015D" w:rsidP="003B015D">
      <w:pPr>
        <w:ind w:firstLine="720"/>
      </w:pPr>
      <w:r>
        <w:t>Secondly, i</w:t>
      </w:r>
      <w:r w:rsidR="00A859E7">
        <w:t xml:space="preserve">n the initial implementation, </w:t>
      </w:r>
      <w:r>
        <w:t xml:space="preserve">the </w:t>
      </w:r>
      <w:proofErr w:type="spellStart"/>
      <w:r w:rsidR="68068F95">
        <w:t>NetCDF</w:t>
      </w:r>
      <w:proofErr w:type="spellEnd"/>
      <w:r>
        <w:t xml:space="preserve"> APIs managed the transactions</w:t>
      </w:r>
      <w:r w:rsidR="00851EB9">
        <w:t xml:space="preserve"> internally, from creation to closing</w:t>
      </w:r>
      <w:r>
        <w:t xml:space="preserve">, with </w:t>
      </w:r>
      <w:r w:rsidR="00302FC4">
        <w:t xml:space="preserve">no </w:t>
      </w:r>
      <w:r>
        <w:t>control</w:t>
      </w:r>
      <w:r w:rsidR="00851EB9">
        <w:t xml:space="preserve"> of the stack given to </w:t>
      </w:r>
      <w:r>
        <w:t>the calling program</w:t>
      </w:r>
      <w:r w:rsidR="00851EB9">
        <w:t xml:space="preserve">. In the current implementation, stack </w:t>
      </w:r>
      <w:r>
        <w:t xml:space="preserve">control is now shifted </w:t>
      </w:r>
      <w:r w:rsidR="00302FC4">
        <w:t xml:space="preserve">to </w:t>
      </w:r>
      <w:r w:rsidR="00851EB9">
        <w:t xml:space="preserve">within </w:t>
      </w:r>
      <w:r w:rsidR="00302FC4">
        <w:t>PIO</w:t>
      </w:r>
      <w:r>
        <w:t xml:space="preserve">. This allows for a PIO API to call multiple </w:t>
      </w:r>
      <w:proofErr w:type="spellStart"/>
      <w:r w:rsidR="68068F95">
        <w:t>NetCDF</w:t>
      </w:r>
      <w:proofErr w:type="spellEnd"/>
      <w:r>
        <w:t xml:space="preserve"> API</w:t>
      </w:r>
      <w:r w:rsidR="00532B3A">
        <w:t>s and to</w:t>
      </w:r>
      <w:r w:rsidR="00851EB9">
        <w:t xml:space="preserve"> use</w:t>
      </w:r>
      <w:r w:rsidR="00A61067">
        <w:t xml:space="preserve"> the same or</w:t>
      </w:r>
      <w:r w:rsidR="00302FC4">
        <w:t xml:space="preserve"> different transactions depending on which </w:t>
      </w:r>
      <w:r w:rsidR="00557557">
        <w:t xml:space="preserve">set of </w:t>
      </w:r>
      <w:proofErr w:type="spellStart"/>
      <w:r w:rsidR="68068F95">
        <w:t>NetCDF</w:t>
      </w:r>
      <w:proofErr w:type="spellEnd"/>
      <w:r w:rsidR="00532B3A">
        <w:t xml:space="preserve"> calls are made within</w:t>
      </w:r>
      <w:r w:rsidR="00302FC4">
        <w:t xml:space="preserve"> </w:t>
      </w:r>
      <w:r w:rsidR="00532B3A">
        <w:t>the</w:t>
      </w:r>
      <w:r w:rsidR="00A61067">
        <w:t xml:space="preserve"> </w:t>
      </w:r>
      <w:r w:rsidR="00302FC4">
        <w:t>PIO</w:t>
      </w:r>
      <w:r w:rsidR="00A61067">
        <w:t xml:space="preserve"> API</w:t>
      </w:r>
      <w:r w:rsidR="00302FC4">
        <w:t>.</w:t>
      </w:r>
      <w:r w:rsidR="00A56239">
        <w:t xml:space="preserve"> The transaction number is</w:t>
      </w:r>
      <w:r w:rsidR="00AA3A7A">
        <w:t xml:space="preserve"> initialized in the application</w:t>
      </w:r>
      <w:r w:rsidR="00A56239">
        <w:t xml:space="preserve"> code and is then automatically </w:t>
      </w:r>
      <w:r w:rsidR="00AF4B52">
        <w:t>incremented</w:t>
      </w:r>
      <w:r w:rsidR="00A56239">
        <w:t xml:space="preserve"> as needed within the </w:t>
      </w:r>
      <w:r w:rsidR="00AF4B52">
        <w:t xml:space="preserve">EFF </w:t>
      </w:r>
      <w:r w:rsidR="00A56239">
        <w:t>PIO APIs</w:t>
      </w:r>
      <w:r w:rsidR="00AF4B52">
        <w:t xml:space="preserve">. Hence, transaction management is handle in the PIO library, but </w:t>
      </w:r>
      <w:r w:rsidR="005B3AE5">
        <w:t xml:space="preserve">it </w:t>
      </w:r>
      <w:r w:rsidR="00AF4B52">
        <w:t>is still accessible to the application.</w:t>
      </w:r>
    </w:p>
    <w:p w14:paraId="61605178" w14:textId="1ABB429E" w:rsidR="33B712E3" w:rsidRDefault="33B712E3" w:rsidP="33B712E3">
      <w:pPr>
        <w:ind w:firstLine="720"/>
      </w:pPr>
    </w:p>
    <w:p w14:paraId="339D23C2" w14:textId="60DA6E98" w:rsidR="33B712E3" w:rsidRDefault="68068F95" w:rsidP="33B712E3">
      <w:pPr>
        <w:ind w:firstLine="720"/>
      </w:pPr>
      <w:r>
        <w:t xml:space="preserve">Exposing the event stack identifier allows the application to use asynchronous I/O. To do this, the application creates an event stack and passes it to an operation that can be asynchronous. At the point in the future when the application needs that operation to be finished, it can use </w:t>
      </w:r>
      <w:r w:rsidRPr="68068F95">
        <w:rPr>
          <w:i/>
          <w:iCs/>
        </w:rPr>
        <w:t xml:space="preserve">H5ESwait </w:t>
      </w:r>
      <w:r>
        <w:t xml:space="preserve">or </w:t>
      </w:r>
      <w:r w:rsidRPr="68068F95">
        <w:rPr>
          <w:i/>
          <w:iCs/>
        </w:rPr>
        <w:t>H5ESwait_all</w:t>
      </w:r>
      <w:r>
        <w:t xml:space="preserve"> to block until it is completed. Even if no event stack is passed to some metadata operations, </w:t>
      </w:r>
      <w:proofErr w:type="spellStart"/>
      <w:r>
        <w:t>NetCDF</w:t>
      </w:r>
      <w:proofErr w:type="spellEnd"/>
      <w:r>
        <w:t xml:space="preserve"> will use an internal event stack to issue asynchronous operations that can run concurrently, improving performance. In this case, </w:t>
      </w:r>
      <w:proofErr w:type="spellStart"/>
      <w:r>
        <w:t>NetCDF</w:t>
      </w:r>
      <w:proofErr w:type="spellEnd"/>
      <w:r>
        <w:t xml:space="preserve"> will wait on all operations before returning.</w:t>
      </w:r>
    </w:p>
    <w:p w14:paraId="213B5E09" w14:textId="000B66CB" w:rsidR="68068F95" w:rsidRDefault="68068F95" w:rsidP="68068F95">
      <w:pPr>
        <w:ind w:firstLine="720"/>
      </w:pPr>
    </w:p>
    <w:p w14:paraId="6AFDB1EF" w14:textId="44CE57FB" w:rsidR="68068F95" w:rsidRDefault="68068F95" w:rsidP="00BD64D9">
      <w:r>
        <w:t xml:space="preserve">Other improvements to </w:t>
      </w:r>
      <w:proofErr w:type="spellStart"/>
      <w:r>
        <w:t>NetCDF</w:t>
      </w:r>
      <w:proofErr w:type="spellEnd"/>
      <w:r>
        <w:t xml:space="preserve"> include:</w:t>
      </w:r>
    </w:p>
    <w:p w14:paraId="10C8E205" w14:textId="1E4EDF45" w:rsidR="68068F95" w:rsidRDefault="68068F95" w:rsidP="68068F95">
      <w:pPr>
        <w:pStyle w:val="ListParagraph"/>
        <w:numPr>
          <w:ilvl w:val="0"/>
          <w:numId w:val="20"/>
        </w:numPr>
      </w:pPr>
      <w:r>
        <w:t>Support for unlimited dimensions (supported only with collective access, and only for the slowest changing dimension)</w:t>
      </w:r>
    </w:p>
    <w:p w14:paraId="37A84DFA" w14:textId="3FB9BFD6" w:rsidR="68068F95" w:rsidRDefault="68068F95" w:rsidP="68068F95">
      <w:pPr>
        <w:pStyle w:val="ListParagraph"/>
        <w:numPr>
          <w:ilvl w:val="0"/>
          <w:numId w:val="20"/>
        </w:numPr>
      </w:pPr>
      <w:r>
        <w:t>"Links" from variables to their dimensions, allowing the variables to be queried about their dimensions</w:t>
      </w:r>
    </w:p>
    <w:p w14:paraId="5940D5BF" w14:textId="4BF14B69" w:rsidR="68068F95" w:rsidRDefault="68068F95" w:rsidP="68068F95">
      <w:pPr>
        <w:pStyle w:val="ListParagraph"/>
        <w:numPr>
          <w:ilvl w:val="0"/>
          <w:numId w:val="20"/>
        </w:numPr>
      </w:pPr>
      <w:r>
        <w:t>Support for multiple server processes and nodes</w:t>
      </w:r>
    </w:p>
    <w:p w14:paraId="631B49DB" w14:textId="04EF2894" w:rsidR="68068F95" w:rsidRDefault="68068F95" w:rsidP="68068F95">
      <w:pPr>
        <w:pStyle w:val="ListParagraph"/>
        <w:numPr>
          <w:ilvl w:val="0"/>
          <w:numId w:val="20"/>
        </w:numPr>
      </w:pPr>
      <w:r>
        <w:t>Fixed several bugs, including some that affect mainline NetCDF4 (these have been or will soon be forwarded to NetCDF4 developers)</w:t>
      </w:r>
    </w:p>
    <w:p w14:paraId="305B9B62" w14:textId="6A57E8D3" w:rsidR="00531981" w:rsidRDefault="00F971CF" w:rsidP="00531981">
      <w:r>
        <w:t xml:space="preserve"> </w:t>
      </w:r>
    </w:p>
    <w:p w14:paraId="5993D417" w14:textId="389C82A4" w:rsidR="00D34562" w:rsidRDefault="00D34562" w:rsidP="00531981"/>
    <w:p w14:paraId="4F38297D" w14:textId="5488C4AC" w:rsidR="00D34562" w:rsidRPr="00531981" w:rsidRDefault="00DA67C0" w:rsidP="00531981">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1DEDDB85" wp14:editId="49E8BE34">
                <wp:simplePos x="0" y="0"/>
                <wp:positionH relativeFrom="column">
                  <wp:posOffset>2204977</wp:posOffset>
                </wp:positionH>
                <wp:positionV relativeFrom="paragraph">
                  <wp:posOffset>706056</wp:posOffset>
                </wp:positionV>
                <wp:extent cx="225706" cy="272005"/>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64A3F3" w14:textId="443990DD" w:rsidR="00DA67C0" w:rsidRDefault="00DA67C0" w:rsidP="00DA67C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DB85" id="Text Box 17" o:spid="_x0000_s1030" type="#_x0000_t202" style="position:absolute;margin-left:173.6pt;margin-top:55.6pt;width:17.75pt;height:2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" filled="f" stroked="f">
                <v:textbox>
                  <w:txbxContent>
                    <w:p w14:paraId="7364A3F3" w14:textId="443990DD" w:rsidR="00DA67C0" w:rsidRDefault="00DA67C0" w:rsidP="00DA67C0">
                      <w:r>
                        <w:t>3</w:t>
                      </w:r>
                    </w:p>
                  </w:txbxContent>
                </v:textbox>
              </v:shape>
            </w:pict>
          </mc:Fallback>
        </mc:AlternateContent>
      </w:r>
    </w:p>
    <w:p w14:paraId="43BC7F80" w14:textId="691BCDBB" w:rsidR="00FC7A31" w:rsidRDefault="00531981" w:rsidP="00531981">
      <w:pPr>
        <w:pStyle w:val="Heading2"/>
      </w:pPr>
      <w:r>
        <w:t>III</w:t>
      </w:r>
      <w:r w:rsidR="00FC7A31" w:rsidRPr="00FC7A31">
        <w:t xml:space="preserve"> Demonstration</w:t>
      </w:r>
      <w:r w:rsidR="006A3879">
        <w:t xml:space="preserve"> E</w:t>
      </w:r>
      <w:r w:rsidR="00F4082E">
        <w:t>xample</w:t>
      </w:r>
    </w:p>
    <w:p w14:paraId="35862677" w14:textId="77777777" w:rsidR="004F04F4" w:rsidRDefault="004F04F4" w:rsidP="004F04F4"/>
    <w:p w14:paraId="453F7239" w14:textId="0A425890" w:rsidR="006957DF" w:rsidRDefault="004F04F4" w:rsidP="006957DF">
      <w:r>
        <w:t xml:space="preserve">The test program uses two input files; the first file </w:t>
      </w:r>
      <w:r w:rsidR="00F61711">
        <w:t xml:space="preserve">contains </w:t>
      </w:r>
      <w:proofErr w:type="spellStart"/>
      <w:r>
        <w:t>namelist</w:t>
      </w:r>
      <w:proofErr w:type="spellEnd"/>
      <w:r w:rsidR="00F61711">
        <w:t xml:space="preserve"> settings for </w:t>
      </w:r>
      <w:r>
        <w:t>the testing p</w:t>
      </w:r>
      <w:r w:rsidR="00EB7809">
        <w:t>arameters and the second file contains the</w:t>
      </w:r>
      <w:r>
        <w:t xml:space="preserve"> </w:t>
      </w:r>
      <w:r w:rsidR="00BB5B7C">
        <w:t>decomposition information from a PIO program (</w:t>
      </w:r>
      <w:r w:rsidR="00F61711">
        <w:t>e.g</w:t>
      </w:r>
      <w:r w:rsidR="00014B9F">
        <w:t xml:space="preserve">. CESM, </w:t>
      </w:r>
      <w:r w:rsidR="00BB5B7C">
        <w:t>ACME)</w:t>
      </w:r>
      <w:r w:rsidR="00946ABF">
        <w:t xml:space="preserve">. Decomposition files are available </w:t>
      </w:r>
      <w:r w:rsidR="00BB5B7C">
        <w:t>at</w:t>
      </w:r>
      <w:r w:rsidR="00C74844">
        <w:t>,</w:t>
      </w:r>
    </w:p>
    <w:p w14:paraId="48D868C9" w14:textId="77777777" w:rsidR="00BB5B7C" w:rsidRDefault="00BB5B7C" w:rsidP="006957DF"/>
    <w:p w14:paraId="70B721EB" w14:textId="03EC85C0" w:rsidR="00BB5B7C" w:rsidRDefault="00200F19" w:rsidP="00C74844">
      <w:pPr>
        <w:jc w:val="center"/>
      </w:pPr>
      <w:hyperlink r:id="rId26" w:history="1">
        <w:r w:rsidR="00BB5B7C" w:rsidRPr="006225A3">
          <w:rPr>
            <w:rStyle w:val="Hyperlink"/>
          </w:rPr>
          <w:t>https://svn-ccsm-piodecomps.cgd.ucar.edu/trunk</w:t>
        </w:r>
      </w:hyperlink>
      <w:r w:rsidR="004F04F4">
        <w:t>.</w:t>
      </w:r>
    </w:p>
    <w:p w14:paraId="5928579B" w14:textId="77777777" w:rsidR="00BB5B7C" w:rsidRDefault="00BB5B7C" w:rsidP="006957DF"/>
    <w:p w14:paraId="3138B240" w14:textId="7BCB0564" w:rsidR="00BB5B7C" w:rsidRDefault="00756DE0" w:rsidP="006957DF">
      <w:pPr>
        <w:rPr>
          <w:rFonts w:ascii="Times New Roman" w:eastAsia="Times New Roman" w:hAnsi="Times New Roman" w:cs="Times New Roman"/>
        </w:rPr>
      </w:pPr>
      <w:r>
        <w:rPr>
          <w:rFonts w:ascii="Times New Roman" w:eastAsia="Times New Roman" w:hAnsi="Times New Roman" w:cs="Times New Roman"/>
        </w:rPr>
        <w:t>T</w:t>
      </w:r>
      <w:r w:rsidR="00BB5B7C" w:rsidRPr="00BB5B7C">
        <w:rPr>
          <w:rFonts w:ascii="Times New Roman" w:eastAsia="Times New Roman" w:hAnsi="Times New Roman" w:cs="Times New Roman"/>
        </w:rPr>
        <w:t>he</w:t>
      </w:r>
      <w:r w:rsidR="00014B9F">
        <w:rPr>
          <w:rFonts w:ascii="Times New Roman" w:eastAsia="Times New Roman" w:hAnsi="Times New Roman" w:cs="Times New Roman"/>
        </w:rPr>
        <w:t xml:space="preserve"> format of the</w:t>
      </w:r>
      <w:r w:rsidR="00C74844">
        <w:rPr>
          <w:rFonts w:ascii="Times New Roman" w:eastAsia="Times New Roman" w:hAnsi="Times New Roman" w:cs="Times New Roman"/>
        </w:rPr>
        <w:t xml:space="preserve"> decomposition file name</w:t>
      </w:r>
      <w:r w:rsidR="00BB5B7C" w:rsidRPr="00BB5B7C">
        <w:rPr>
          <w:rFonts w:ascii="Times New Roman" w:eastAsia="Times New Roman" w:hAnsi="Times New Roman" w:cs="Times New Roman"/>
        </w:rPr>
        <w:t xml:space="preserve"> </w:t>
      </w:r>
      <w:r w:rsidR="00014B9F">
        <w:rPr>
          <w:rFonts w:ascii="Times New Roman" w:eastAsia="Times New Roman" w:hAnsi="Times New Roman" w:cs="Times New Roman"/>
        </w:rPr>
        <w:t>is,</w:t>
      </w:r>
      <w:r w:rsidR="00014B9F">
        <w:br/>
      </w:r>
      <w:r w:rsidR="00014B9F">
        <w:br/>
      </w:r>
      <w:r w:rsidR="00014B9F">
        <w:rPr>
          <w:rFonts w:ascii="Times New Roman" w:eastAsia="Times New Roman" w:hAnsi="Times New Roman" w:cs="Times New Roman"/>
        </w:rPr>
        <w:t>piodecomp&lt;</w:t>
      </w:r>
      <w:r w:rsidR="00014B9F" w:rsidRPr="00014B9F">
        <w:rPr>
          <w:rFonts w:ascii="Times New Roman" w:eastAsia="Times New Roman" w:hAnsi="Times New Roman" w:cs="Times New Roman"/>
          <w:b/>
          <w:i/>
        </w:rPr>
        <w:t>NUM_MPI_</w:t>
      </w:r>
      <w:r w:rsidR="00014B9F">
        <w:rPr>
          <w:rFonts w:ascii="Times New Roman" w:eastAsia="Times New Roman" w:hAnsi="Times New Roman" w:cs="Times New Roman"/>
          <w:b/>
          <w:i/>
        </w:rPr>
        <w:t>PROCESSES</w:t>
      </w:r>
      <w:r w:rsidR="00014B9F">
        <w:rPr>
          <w:rFonts w:ascii="Times New Roman" w:eastAsia="Times New Roman" w:hAnsi="Times New Roman" w:cs="Times New Roman"/>
        </w:rPr>
        <w:t>&gt;tasks&lt;</w:t>
      </w:r>
      <w:r w:rsidR="00014B9F" w:rsidRPr="00014B9F">
        <w:rPr>
          <w:rFonts w:ascii="Times New Roman" w:eastAsia="Times New Roman" w:hAnsi="Times New Roman" w:cs="Times New Roman"/>
          <w:b/>
          <w:i/>
        </w:rPr>
        <w:t>NUM_DIMENSIONS</w:t>
      </w:r>
      <w:r w:rsidR="00014B9F">
        <w:rPr>
          <w:rFonts w:ascii="Times New Roman" w:eastAsia="Times New Roman" w:hAnsi="Times New Roman" w:cs="Times New Roman"/>
        </w:rPr>
        <w:t>&gt;dims&lt;</w:t>
      </w:r>
      <w:r w:rsidR="00014B9F" w:rsidRPr="00014B9F">
        <w:rPr>
          <w:rFonts w:ascii="Times New Roman" w:eastAsia="Times New Roman" w:hAnsi="Times New Roman" w:cs="Times New Roman"/>
          <w:b/>
          <w:i/>
        </w:rPr>
        <w:t>COUNTER</w:t>
      </w:r>
      <w:r w:rsidR="00014B9F">
        <w:rPr>
          <w:rFonts w:ascii="Times New Roman" w:eastAsia="Times New Roman" w:hAnsi="Times New Roman" w:cs="Times New Roman"/>
        </w:rPr>
        <w:t>&gt;</w:t>
      </w:r>
      <w:r w:rsidR="00BB5B7C" w:rsidRPr="00BB5B7C">
        <w:rPr>
          <w:rFonts w:ascii="Times New Roman" w:eastAsia="Times New Roman" w:hAnsi="Times New Roman" w:cs="Times New Roman"/>
        </w:rPr>
        <w:t>.dat</w:t>
      </w:r>
      <w:r w:rsidR="00BB5B7C">
        <w:br/>
      </w:r>
      <w:r w:rsidR="00BB5B7C">
        <w:br/>
      </w:r>
      <w:r w:rsidR="00014B9F">
        <w:rPr>
          <w:rFonts w:ascii="Times New Roman" w:eastAsia="Times New Roman" w:hAnsi="Times New Roman" w:cs="Times New Roman"/>
        </w:rPr>
        <w:t xml:space="preserve">where </w:t>
      </w:r>
      <w:r w:rsidR="00BB5B7C" w:rsidRPr="00014B9F">
        <w:rPr>
          <w:rFonts w:ascii="Times New Roman" w:eastAsia="Times New Roman" w:hAnsi="Times New Roman" w:cs="Times New Roman"/>
          <w:i/>
        </w:rPr>
        <w:t>NUM_MPI_TASKS</w:t>
      </w:r>
      <w:r w:rsidR="00014B9F">
        <w:rPr>
          <w:rFonts w:ascii="Times New Roman" w:eastAsia="Times New Roman" w:hAnsi="Times New Roman" w:cs="Times New Roman"/>
        </w:rPr>
        <w:t xml:space="preserve">  is the number </w:t>
      </w:r>
      <w:r w:rsidR="00BB5B7C" w:rsidRPr="00BB5B7C">
        <w:rPr>
          <w:rFonts w:ascii="Times New Roman" w:eastAsia="Times New Roman" w:hAnsi="Times New Roman" w:cs="Times New Roman"/>
        </w:rPr>
        <w:t>of MPI tasks/ranks</w:t>
      </w:r>
      <w:r w:rsidR="00014B9F">
        <w:rPr>
          <w:rFonts w:ascii="Times New Roman" w:eastAsia="Times New Roman" w:hAnsi="Times New Roman" w:cs="Times New Roman"/>
        </w:rPr>
        <w:t xml:space="preserve"> (</w:t>
      </w:r>
      <w:r w:rsidR="00014B9F">
        <w:t>30, 1024, 2048 and 16384 are available),</w:t>
      </w:r>
      <w:r w:rsidR="00014B9F">
        <w:rPr>
          <w:rFonts w:ascii="Times New Roman" w:eastAsia="Times New Roman" w:hAnsi="Times New Roman" w:cs="Times New Roman"/>
        </w:rPr>
        <w:t xml:space="preserve"> </w:t>
      </w:r>
      <w:r w:rsidR="00BB5B7C" w:rsidRPr="00014B9F">
        <w:rPr>
          <w:rFonts w:ascii="Times New Roman" w:eastAsia="Times New Roman" w:hAnsi="Times New Roman" w:cs="Times New Roman"/>
          <w:i/>
        </w:rPr>
        <w:t>NUM_DIMENSIONS</w:t>
      </w:r>
      <w:r w:rsidR="00014B9F">
        <w:rPr>
          <w:rFonts w:ascii="Times New Roman" w:eastAsia="Times New Roman" w:hAnsi="Times New Roman" w:cs="Times New Roman"/>
        </w:rPr>
        <w:t xml:space="preserve"> is the n</w:t>
      </w:r>
      <w:r w:rsidR="00BB5B7C" w:rsidRPr="00BB5B7C">
        <w:rPr>
          <w:rFonts w:ascii="Times New Roman" w:eastAsia="Times New Roman" w:hAnsi="Times New Roman" w:cs="Times New Roman"/>
        </w:rPr>
        <w:t>umber of dimensions in the decomposition (typically corresponding to the variable for which</w:t>
      </w:r>
      <w:r w:rsidR="00014B9F">
        <w:rPr>
          <w:rFonts w:ascii="Times New Roman" w:eastAsia="Times New Roman" w:hAnsi="Times New Roman" w:cs="Times New Roman"/>
        </w:rPr>
        <w:t xml:space="preserve"> the decomposition was created), and </w:t>
      </w:r>
      <w:r w:rsidR="00BB5B7C" w:rsidRPr="00014B9F">
        <w:rPr>
          <w:rFonts w:ascii="Times New Roman" w:eastAsia="Times New Roman" w:hAnsi="Times New Roman" w:cs="Times New Roman"/>
          <w:i/>
        </w:rPr>
        <w:t>COUNTER</w:t>
      </w:r>
      <w:r w:rsidR="00C74844">
        <w:rPr>
          <w:rFonts w:ascii="Times New Roman" w:eastAsia="Times New Roman" w:hAnsi="Times New Roman" w:cs="Times New Roman"/>
        </w:rPr>
        <w:t xml:space="preserve"> is a file identifier counter. </w:t>
      </w:r>
      <w:r w:rsidR="005A0418">
        <w:rPr>
          <w:rFonts w:ascii="Times New Roman" w:eastAsia="Times New Roman" w:hAnsi="Times New Roman" w:cs="Times New Roman"/>
        </w:rPr>
        <w:t>[2</w:t>
      </w:r>
      <w:r w:rsidR="00014B9F">
        <w:rPr>
          <w:rFonts w:ascii="Times New Roman" w:eastAsia="Times New Roman" w:hAnsi="Times New Roman" w:cs="Times New Roman"/>
        </w:rPr>
        <w:t>]</w:t>
      </w:r>
    </w:p>
    <w:p w14:paraId="126E964C" w14:textId="074673FD" w:rsidR="004B1934" w:rsidRDefault="004B1934" w:rsidP="006957DF">
      <w:pPr>
        <w:rPr>
          <w:rFonts w:ascii="Times New Roman" w:eastAsia="Times New Roman" w:hAnsi="Times New Roman" w:cs="Times New Roman"/>
        </w:rPr>
      </w:pPr>
    </w:p>
    <w:p w14:paraId="4955927E" w14:textId="1DF67281" w:rsidR="004B1934" w:rsidRDefault="004B1934" w:rsidP="004B1934">
      <w:pPr>
        <w:pStyle w:val="Heading3"/>
      </w:pPr>
      <w:proofErr w:type="spellStart"/>
      <w:r>
        <w:t>III.</w:t>
      </w:r>
      <w:proofErr w:type="gramStart"/>
      <w:r>
        <w:t>a</w:t>
      </w:r>
      <w:proofErr w:type="spellEnd"/>
      <w:proofErr w:type="gramEnd"/>
      <w:r>
        <w:t xml:space="preserve"> Initial benchmarks </w:t>
      </w:r>
      <w:r w:rsidR="00A02192">
        <w:t xml:space="preserve">for PIO on </w:t>
      </w:r>
      <w:proofErr w:type="spellStart"/>
      <w:r w:rsidR="00A02192">
        <w:t>boro</w:t>
      </w:r>
      <w:proofErr w:type="spellEnd"/>
    </w:p>
    <w:p w14:paraId="27E498F2" w14:textId="77777777" w:rsidR="00A91F7D" w:rsidRDefault="00A91F7D" w:rsidP="00A91F7D"/>
    <w:p w14:paraId="07CC33BD" w14:textId="708A4B2D" w:rsidR="00A91F7D" w:rsidRDefault="007C7155" w:rsidP="00A91F7D">
      <w:r>
        <w:t>Several testing runs were made</w:t>
      </w:r>
      <w:r w:rsidR="00D704FD">
        <w:t xml:space="preserve"> on Intel’s</w:t>
      </w:r>
      <w:r w:rsidR="00756DE0">
        <w:t xml:space="preserve"> </w:t>
      </w:r>
      <w:proofErr w:type="spellStart"/>
      <w:r w:rsidR="00756DE0" w:rsidRPr="00D704FD">
        <w:rPr>
          <w:i/>
        </w:rPr>
        <w:t>boro</w:t>
      </w:r>
      <w:proofErr w:type="spellEnd"/>
      <w:r w:rsidR="00D704FD">
        <w:t xml:space="preserve"> cluster </w:t>
      </w:r>
      <w:r>
        <w:t xml:space="preserve">in order to verify </w:t>
      </w:r>
      <w:r w:rsidR="007F0C37">
        <w:t xml:space="preserve">the EFF PIO implementation, and </w:t>
      </w:r>
      <w:r w:rsidR="006369BD">
        <w:t>a sampling of tho</w:t>
      </w:r>
      <w:r w:rsidR="00D704FD">
        <w:t xml:space="preserve">se test’s </w:t>
      </w:r>
      <w:r>
        <w:t xml:space="preserve">data rates are </w:t>
      </w:r>
      <w:r w:rsidR="003F386E">
        <w:t xml:space="preserve">presented </w:t>
      </w:r>
      <w:r w:rsidR="007F0C37">
        <w:t>in Figures 1-4</w:t>
      </w:r>
      <w:r>
        <w:t xml:space="preserve">. </w:t>
      </w:r>
      <w:r w:rsidR="00F52658">
        <w:t xml:space="preserve">Furthermore, for </w:t>
      </w:r>
      <w:r w:rsidR="00A91F7D">
        <w:t>qualitative</w:t>
      </w:r>
      <w:r w:rsidR="006369BD">
        <w:t xml:space="preserve"> </w:t>
      </w:r>
      <w:r w:rsidR="007F0C37">
        <w:t>purposes</w:t>
      </w:r>
      <w:r w:rsidR="00F52658">
        <w:t xml:space="preserve">, the </w:t>
      </w:r>
      <w:r w:rsidR="00A91F7D">
        <w:t xml:space="preserve">performance of a standard implementation </w:t>
      </w:r>
      <w:r w:rsidR="002B4665">
        <w:t>of PIO</w:t>
      </w:r>
      <w:r w:rsidR="00F52658">
        <w:t xml:space="preserve"> is also presented for </w:t>
      </w:r>
      <w:r w:rsidR="002B4665">
        <w:t xml:space="preserve">30 and 1024 processes runs </w:t>
      </w:r>
      <w:r>
        <w:t xml:space="preserve">on </w:t>
      </w:r>
      <w:hyperlink r:id="rId27" w:history="1">
        <w:r w:rsidR="006369BD" w:rsidRPr="006369BD">
          <w:rPr>
            <w:rStyle w:val="Hyperlink"/>
          </w:rPr>
          <w:t>Blue Waters</w:t>
        </w:r>
      </w:hyperlink>
      <w:r w:rsidR="002B4665">
        <w:t xml:space="preserve"> at NCSA at the University of Illinois at Urbana-Cham</w:t>
      </w:r>
      <w:r w:rsidR="00F52658">
        <w:t>paign</w:t>
      </w:r>
      <w:r w:rsidR="002B4665">
        <w:t xml:space="preserve">. </w:t>
      </w:r>
    </w:p>
    <w:p w14:paraId="4DD11738" w14:textId="77777777" w:rsidR="002B4665" w:rsidRPr="00A91F7D" w:rsidRDefault="002B4665" w:rsidP="00A91F7D"/>
    <w:p w14:paraId="1C69B2A0" w14:textId="541CDA38" w:rsidR="00A02192" w:rsidRDefault="00A02192" w:rsidP="00A02192"/>
    <w:p w14:paraId="6CC5656A" w14:textId="69F13B57" w:rsidR="00A02192" w:rsidRDefault="0046393F" w:rsidP="0046393F">
      <w:pPr>
        <w:keepNext/>
        <w:jc w:val="center"/>
      </w:pPr>
      <w:r>
        <w:rPr>
          <w:noProof/>
        </w:rPr>
        <mc:AlternateContent>
          <mc:Choice Requires="wps">
            <w:drawing>
              <wp:anchor distT="0" distB="0" distL="114300" distR="114300" simplePos="0" relativeHeight="251659264" behindDoc="0" locked="0" layoutInCell="1" allowOverlap="1" wp14:anchorId="2D4244D0" wp14:editId="594B6CD2">
                <wp:simplePos x="0" y="0"/>
                <wp:positionH relativeFrom="column">
                  <wp:posOffset>1328347</wp:posOffset>
                </wp:positionH>
                <wp:positionV relativeFrom="paragraph">
                  <wp:posOffset>1775229</wp:posOffset>
                </wp:positionV>
                <wp:extent cx="374015" cy="35814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401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602BAF" w14:textId="53E1B5A6" w:rsidR="00A91F7D" w:rsidRPr="00A91F7D" w:rsidRDefault="00A91F7D">
                            <w:pPr>
                              <w:rPr>
                                <w:color w:val="4F81BD" w:themeColor="accent1"/>
                              </w:rPr>
                            </w:pPr>
                            <w:r w:rsidRPr="00A91F7D">
                              <w:rPr>
                                <w:color w:val="4F81BD" w:themeColor="accent1"/>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244D0" id="Text Box 6" o:spid="_x0000_s1031" type="#_x0000_t202" style="position:absolute;left:0;text-align:left;margin-left:104.6pt;margin-top:139.8pt;width:29.45pt;height:28.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" filled="f" stroked="f">
                <v:textbox>
                  <w:txbxContent>
                    <w:p w14:paraId="2D602BAF" w14:textId="53E1B5A6" w:rsidR="00A91F7D" w:rsidRPr="00A91F7D" w:rsidRDefault="00A91F7D">
                      <w:pPr>
                        <w:rPr>
                          <w:color w:val="4F81BD" w:themeColor="accent1"/>
                        </w:rPr>
                      </w:pPr>
                      <w:r w:rsidRPr="00A91F7D">
                        <w:rPr>
                          <w:color w:val="4F81BD" w:themeColor="accent1"/>
                        </w:rPr>
                        <w:t>(a)</w:t>
                      </w:r>
                    </w:p>
                  </w:txbxContent>
                </v:textbox>
              </v:shape>
            </w:pict>
          </mc:Fallback>
        </mc:AlternateContent>
      </w:r>
      <w:r w:rsidR="002B4665">
        <w:rPr>
          <w:noProof/>
        </w:rPr>
        <mc:AlternateContent>
          <mc:Choice Requires="wps">
            <w:drawing>
              <wp:anchor distT="0" distB="0" distL="114300" distR="114300" simplePos="0" relativeHeight="251661312" behindDoc="0" locked="0" layoutInCell="1" allowOverlap="1" wp14:anchorId="5F4599ED" wp14:editId="667E7283">
                <wp:simplePos x="0" y="0"/>
                <wp:positionH relativeFrom="column">
                  <wp:posOffset>4289296</wp:posOffset>
                </wp:positionH>
                <wp:positionV relativeFrom="paragraph">
                  <wp:posOffset>1794683</wp:posOffset>
                </wp:positionV>
                <wp:extent cx="382905" cy="35814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290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98B11E" w14:textId="56AF5F4E" w:rsidR="00A91F7D" w:rsidRPr="00A91F7D" w:rsidRDefault="00A91F7D" w:rsidP="00A91F7D">
                            <w:pPr>
                              <w:rPr>
                                <w:color w:val="4F81BD" w:themeColor="accent1"/>
                              </w:rPr>
                            </w:pPr>
                            <w:r>
                              <w:rPr>
                                <w:color w:val="4F81BD" w:themeColor="accent1"/>
                              </w:rPr>
                              <w:t>(b</w:t>
                            </w:r>
                            <w:r w:rsidRPr="00A91F7D">
                              <w:rPr>
                                <w:color w:val="4F81BD" w:themeColor="accent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599ED" id="Text Box 7" o:spid="_x0000_s1032" type="#_x0000_t202" style="position:absolute;left:0;text-align:left;margin-left:337.75pt;margin-top:141.3pt;width:30.15pt;height:28.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" filled="f" stroked="f">
                <v:textbox>
                  <w:txbxContent>
                    <w:p w14:paraId="2A98B11E" w14:textId="56AF5F4E" w:rsidR="00A91F7D" w:rsidRPr="00A91F7D" w:rsidRDefault="00A91F7D" w:rsidP="00A91F7D">
                      <w:pPr>
                        <w:rPr>
                          <w:color w:val="4F81BD" w:themeColor="accent1"/>
                        </w:rPr>
                      </w:pPr>
                      <w:r>
                        <w:rPr>
                          <w:color w:val="4F81BD" w:themeColor="accent1"/>
                        </w:rPr>
                        <w:t>(b</w:t>
                      </w:r>
                      <w:r w:rsidRPr="00A91F7D">
                        <w:rPr>
                          <w:color w:val="4F81BD" w:themeColor="accent1"/>
                        </w:rPr>
                        <w:t>)</w:t>
                      </w:r>
                    </w:p>
                  </w:txbxContent>
                </v:textbox>
              </v:shape>
            </w:pict>
          </mc:Fallback>
        </mc:AlternateContent>
      </w:r>
      <w:r w:rsidR="00A02192">
        <w:rPr>
          <w:noProof/>
        </w:rPr>
        <w:drawing>
          <wp:inline distT="0" distB="0" distL="0" distR="0" wp14:anchorId="60BDE2BD" wp14:editId="493EA42B">
            <wp:extent cx="2549200" cy="1851215"/>
            <wp:effectExtent l="0" t="0" r="0" b="3175"/>
            <wp:docPr id="2" name="Picture 2" descr="/Users/brtnfld/Desktop/Screen Shot 2016-06-08 at 4.1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brtnfld/Desktop/Screen Shot 2016-06-08 at 4.14.36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7784" cy="1864711"/>
                    </a:xfrm>
                    <a:prstGeom prst="rect">
                      <a:avLst/>
                    </a:prstGeom>
                    <a:noFill/>
                    <a:ln>
                      <a:noFill/>
                    </a:ln>
                  </pic:spPr>
                </pic:pic>
              </a:graphicData>
            </a:graphic>
          </wp:inline>
        </w:drawing>
      </w:r>
      <w:r>
        <w:t xml:space="preserve">             </w:t>
      </w:r>
      <w:r w:rsidR="00A91F7D">
        <w:rPr>
          <w:noProof/>
        </w:rPr>
        <w:drawing>
          <wp:inline distT="0" distB="0" distL="0" distR="0" wp14:anchorId="3369B2D7" wp14:editId="607B2919">
            <wp:extent cx="2484916" cy="1797113"/>
            <wp:effectExtent l="0" t="0" r="4445" b="6350"/>
            <wp:docPr id="5" name="Picture 5" descr="/Users/brtnfld/Desktop/Screen Shot 2016-06-08 at 4.1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brtnfld/Desktop/Screen Shot 2016-06-08 at 4.16.53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7201" cy="1849390"/>
                    </a:xfrm>
                    <a:prstGeom prst="rect">
                      <a:avLst/>
                    </a:prstGeom>
                    <a:noFill/>
                    <a:ln>
                      <a:noFill/>
                    </a:ln>
                  </pic:spPr>
                </pic:pic>
              </a:graphicData>
            </a:graphic>
          </wp:inline>
        </w:drawing>
      </w:r>
    </w:p>
    <w:p w14:paraId="1DE334B5" w14:textId="0B4F07BD" w:rsidR="00A91F7D" w:rsidRDefault="00A91F7D" w:rsidP="00A02192">
      <w:pPr>
        <w:keepNext/>
      </w:pPr>
    </w:p>
    <w:p w14:paraId="34B4CAA8" w14:textId="5A77A766" w:rsidR="00A91F7D" w:rsidRDefault="00A02192" w:rsidP="00A91F7D">
      <w:pPr>
        <w:pStyle w:val="Caption"/>
      </w:pPr>
      <w:proofErr w:type="gramStart"/>
      <w:r>
        <w:t xml:space="preserve">Figure </w:t>
      </w:r>
      <w:r w:rsidR="00A91F7D">
        <w:t xml:space="preserve"> 1</w:t>
      </w:r>
      <w:proofErr w:type="gramEnd"/>
      <w:r w:rsidR="00A91F7D">
        <w:t xml:space="preserve"> – 30 process</w:t>
      </w:r>
      <w:r w:rsidR="00F52658">
        <w:t xml:space="preserve"> data rates</w:t>
      </w:r>
      <w:r w:rsidR="002B4665">
        <w:t xml:space="preserve"> for </w:t>
      </w:r>
      <w:r w:rsidR="00A91F7D">
        <w:t xml:space="preserve">various numbers of IO tasks for </w:t>
      </w:r>
      <w:proofErr w:type="spellStart"/>
      <w:r w:rsidR="00A91F7D">
        <w:t>boro</w:t>
      </w:r>
      <w:proofErr w:type="spellEnd"/>
      <w:r w:rsidR="00A91F7D">
        <w:t xml:space="preserve"> (a</w:t>
      </w:r>
      <w:r w:rsidR="00756DE0">
        <w:t xml:space="preserve">) and Blue Waters at NCSA (b). </w:t>
      </w:r>
    </w:p>
    <w:p w14:paraId="5887BAE3" w14:textId="77777777" w:rsidR="005049A7" w:rsidRPr="00A91F7D" w:rsidRDefault="005049A7" w:rsidP="005049A7"/>
    <w:p w14:paraId="6A197F36" w14:textId="07C4C496" w:rsidR="005049A7" w:rsidRDefault="00DA67C0" w:rsidP="005049A7">
      <w:r>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22B65A11" wp14:editId="0E6DF879">
                <wp:simplePos x="0" y="0"/>
                <wp:positionH relativeFrom="column">
                  <wp:posOffset>2204977</wp:posOffset>
                </wp:positionH>
                <wp:positionV relativeFrom="paragraph">
                  <wp:posOffset>1197345</wp:posOffset>
                </wp:positionV>
                <wp:extent cx="225706" cy="272005"/>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D5B885" w14:textId="13B80003" w:rsidR="00DA67C0" w:rsidRDefault="00DA67C0" w:rsidP="00DA67C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65A11" id="Text Box 19" o:spid="_x0000_s1033" type="#_x0000_t202" style="position:absolute;margin-left:173.6pt;margin-top:94.3pt;width:17.75pt;height:2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" filled="f" stroked="f">
                <v:textbox>
                  <w:txbxContent>
                    <w:p w14:paraId="00D5B885" w14:textId="13B80003" w:rsidR="00DA67C0" w:rsidRDefault="00DA67C0" w:rsidP="00DA67C0">
                      <w:r>
                        <w:t>4</w:t>
                      </w:r>
                    </w:p>
                  </w:txbxContent>
                </v:textbox>
              </v:shape>
            </w:pict>
          </mc:Fallback>
        </mc:AlternateContent>
      </w:r>
    </w:p>
    <w:p w14:paraId="6F323845" w14:textId="5504B986" w:rsidR="005049A7" w:rsidRDefault="0046393F" w:rsidP="0046393F">
      <w:pPr>
        <w:keepNext/>
        <w:jc w:val="center"/>
      </w:pPr>
      <w:r>
        <w:rPr>
          <w:noProof/>
        </w:rPr>
        <mc:AlternateContent>
          <mc:Choice Requires="wps">
            <w:drawing>
              <wp:anchor distT="0" distB="0" distL="114300" distR="114300" simplePos="0" relativeHeight="251664384" behindDoc="0" locked="0" layoutInCell="1" allowOverlap="1" wp14:anchorId="2FE71778" wp14:editId="56561B00">
                <wp:simplePos x="0" y="0"/>
                <wp:positionH relativeFrom="column">
                  <wp:posOffset>4289630</wp:posOffset>
                </wp:positionH>
                <wp:positionV relativeFrom="paragraph">
                  <wp:posOffset>1806920</wp:posOffset>
                </wp:positionV>
                <wp:extent cx="382905" cy="3581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290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320EB" w14:textId="77777777" w:rsidR="005049A7" w:rsidRPr="00A91F7D" w:rsidRDefault="005049A7" w:rsidP="005049A7">
                            <w:pPr>
                              <w:rPr>
                                <w:color w:val="4F81BD" w:themeColor="accent1"/>
                              </w:rPr>
                            </w:pPr>
                            <w:r>
                              <w:rPr>
                                <w:color w:val="4F81BD" w:themeColor="accent1"/>
                              </w:rPr>
                              <w:t>(b</w:t>
                            </w:r>
                            <w:r w:rsidRPr="00A91F7D">
                              <w:rPr>
                                <w:color w:val="4F81BD" w:themeColor="accent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71778" id="Text Box 12" o:spid="_x0000_s1034" type="#_x0000_t202" style="position:absolute;left:0;text-align:left;margin-left:337.75pt;margin-top:142.3pt;width:30.15pt;height:28.2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" filled="f" stroked="f">
                <v:textbox>
                  <w:txbxContent>
                    <w:p w14:paraId="301320EB" w14:textId="77777777" w:rsidR="005049A7" w:rsidRPr="00A91F7D" w:rsidRDefault="005049A7" w:rsidP="005049A7">
                      <w:pPr>
                        <w:rPr>
                          <w:color w:val="4F81BD" w:themeColor="accent1"/>
                        </w:rPr>
                      </w:pPr>
                      <w:r>
                        <w:rPr>
                          <w:color w:val="4F81BD" w:themeColor="accent1"/>
                        </w:rPr>
                        <w:t>(b</w:t>
                      </w:r>
                      <w:r w:rsidRPr="00A91F7D">
                        <w:rPr>
                          <w:color w:val="4F81BD" w:themeColor="accent1"/>
                        </w:rPr>
                        <w:t>)</w:t>
                      </w:r>
                    </w:p>
                  </w:txbxContent>
                </v:textbox>
              </v:shape>
            </w:pict>
          </mc:Fallback>
        </mc:AlternateContent>
      </w:r>
      <w:r w:rsidR="0031122F">
        <w:rPr>
          <w:noProof/>
        </w:rPr>
        <mc:AlternateContent>
          <mc:Choice Requires="wps">
            <w:drawing>
              <wp:anchor distT="0" distB="0" distL="114300" distR="114300" simplePos="0" relativeHeight="251663360" behindDoc="0" locked="0" layoutInCell="1" allowOverlap="1" wp14:anchorId="692A31B4" wp14:editId="314E2AB7">
                <wp:simplePos x="0" y="0"/>
                <wp:positionH relativeFrom="column">
                  <wp:posOffset>1189291</wp:posOffset>
                </wp:positionH>
                <wp:positionV relativeFrom="paragraph">
                  <wp:posOffset>1799993</wp:posOffset>
                </wp:positionV>
                <wp:extent cx="374015" cy="3581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401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29C01" w14:textId="77777777" w:rsidR="005049A7" w:rsidRPr="00A91F7D" w:rsidRDefault="005049A7" w:rsidP="005049A7">
                            <w:pPr>
                              <w:rPr>
                                <w:color w:val="4F81BD" w:themeColor="accent1"/>
                              </w:rPr>
                            </w:pPr>
                            <w:r w:rsidRPr="00A91F7D">
                              <w:rPr>
                                <w:color w:val="4F81BD" w:themeColor="accent1"/>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A31B4" id="Text Box 13" o:spid="_x0000_s1035" type="#_x0000_t202" style="position:absolute;left:0;text-align:left;margin-left:93.65pt;margin-top:141.75pt;width:29.45pt;height:28.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" filled="f" stroked="f">
                <v:textbox>
                  <w:txbxContent>
                    <w:p w14:paraId="68E29C01" w14:textId="77777777" w:rsidR="005049A7" w:rsidRPr="00A91F7D" w:rsidRDefault="005049A7" w:rsidP="005049A7">
                      <w:pPr>
                        <w:rPr>
                          <w:color w:val="4F81BD" w:themeColor="accent1"/>
                        </w:rPr>
                      </w:pPr>
                      <w:r w:rsidRPr="00A91F7D">
                        <w:rPr>
                          <w:color w:val="4F81BD" w:themeColor="accent1"/>
                        </w:rPr>
                        <w:t>(a)</w:t>
                      </w:r>
                    </w:p>
                  </w:txbxContent>
                </v:textbox>
              </v:shape>
            </w:pict>
          </mc:Fallback>
        </mc:AlternateContent>
      </w:r>
      <w:r w:rsidR="005049A7">
        <w:rPr>
          <w:noProof/>
        </w:rPr>
        <w:drawing>
          <wp:inline distT="0" distB="0" distL="0" distR="0" wp14:anchorId="2B54B047" wp14:editId="779ECD36">
            <wp:extent cx="2405398" cy="186471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brtnfld/Desktop/Screen Shot 2016-06-08 at 4.14.36 PM.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405398" cy="1864711"/>
                    </a:xfrm>
                    <a:prstGeom prst="rect">
                      <a:avLst/>
                    </a:prstGeom>
                    <a:noFill/>
                    <a:ln>
                      <a:noFill/>
                    </a:ln>
                  </pic:spPr>
                </pic:pic>
              </a:graphicData>
            </a:graphic>
          </wp:inline>
        </w:drawing>
      </w:r>
      <w:r>
        <w:t xml:space="preserve">                  </w:t>
      </w:r>
      <w:r w:rsidR="005049A7">
        <w:rPr>
          <w:noProof/>
        </w:rPr>
        <w:drawing>
          <wp:inline distT="0" distB="0" distL="0" distR="0" wp14:anchorId="47009BAF" wp14:editId="25845091">
            <wp:extent cx="2557201" cy="1808822"/>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brtnfld/Desktop/Screen Shot 2016-06-08 at 4.16.53 PM.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557201" cy="1808822"/>
                    </a:xfrm>
                    <a:prstGeom prst="rect">
                      <a:avLst/>
                    </a:prstGeom>
                    <a:noFill/>
                    <a:ln>
                      <a:noFill/>
                    </a:ln>
                  </pic:spPr>
                </pic:pic>
              </a:graphicData>
            </a:graphic>
          </wp:inline>
        </w:drawing>
      </w:r>
    </w:p>
    <w:p w14:paraId="74A5A05B" w14:textId="77777777" w:rsidR="005049A7" w:rsidRDefault="005049A7" w:rsidP="005049A7">
      <w:pPr>
        <w:keepNext/>
      </w:pPr>
    </w:p>
    <w:p w14:paraId="1105B57A" w14:textId="6A8B72B8" w:rsidR="005049A7" w:rsidRDefault="005049A7" w:rsidP="005049A7">
      <w:pPr>
        <w:pStyle w:val="Caption"/>
      </w:pPr>
      <w:proofErr w:type="gramStart"/>
      <w:r>
        <w:t>Figure  2</w:t>
      </w:r>
      <w:proofErr w:type="gramEnd"/>
      <w:r>
        <w:t xml:space="preserve"> – 1024 process</w:t>
      </w:r>
      <w:r w:rsidR="00F52658">
        <w:t xml:space="preserve"> data rates</w:t>
      </w:r>
      <w:r>
        <w:t xml:space="preserve"> for various numbers of IO tasks for </w:t>
      </w:r>
      <w:proofErr w:type="spellStart"/>
      <w:r>
        <w:t>boro</w:t>
      </w:r>
      <w:proofErr w:type="spellEnd"/>
      <w:r>
        <w:t xml:space="preserve"> (a) and Blue Waters at NCSA (b).  </w:t>
      </w:r>
    </w:p>
    <w:p w14:paraId="230FCAE2" w14:textId="77777777" w:rsidR="005049A7" w:rsidRDefault="005049A7" w:rsidP="005049A7">
      <w:pPr>
        <w:pStyle w:val="Caption"/>
      </w:pPr>
    </w:p>
    <w:p w14:paraId="1D39697F" w14:textId="39BCAA4C" w:rsidR="00ED5523" w:rsidRDefault="00ED5523" w:rsidP="0046393F">
      <w:pPr>
        <w:keepNext/>
        <w:jc w:val="center"/>
      </w:pPr>
      <w:r>
        <w:rPr>
          <w:noProof/>
        </w:rPr>
        <w:drawing>
          <wp:inline distT="0" distB="0" distL="0" distR="0" wp14:anchorId="7998F673" wp14:editId="7490E440">
            <wp:extent cx="3518704" cy="2134598"/>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brtnfld/Desktop/Screen Shot 2016-06-08 at 4.14.36 PM.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541552" cy="2148458"/>
                    </a:xfrm>
                    <a:prstGeom prst="rect">
                      <a:avLst/>
                    </a:prstGeom>
                    <a:noFill/>
                    <a:ln>
                      <a:noFill/>
                    </a:ln>
                  </pic:spPr>
                </pic:pic>
              </a:graphicData>
            </a:graphic>
          </wp:inline>
        </w:drawing>
      </w:r>
    </w:p>
    <w:p w14:paraId="3E90F751" w14:textId="77777777" w:rsidR="00ED5523" w:rsidRDefault="00ED5523" w:rsidP="00ED5523">
      <w:pPr>
        <w:keepNext/>
      </w:pPr>
    </w:p>
    <w:p w14:paraId="5A6CB185" w14:textId="5FF4B216" w:rsidR="00ED5523" w:rsidRDefault="00ED5523" w:rsidP="0046393F">
      <w:pPr>
        <w:pStyle w:val="Caption"/>
        <w:jc w:val="center"/>
      </w:pPr>
      <w:proofErr w:type="gramStart"/>
      <w:r>
        <w:t>Figure  3</w:t>
      </w:r>
      <w:proofErr w:type="gramEnd"/>
      <w:r>
        <w:t xml:space="preserve"> – 2048 process</w:t>
      </w:r>
      <w:r w:rsidR="00F52658">
        <w:t xml:space="preserve"> data rates</w:t>
      </w:r>
      <w:r>
        <w:t xml:space="preserve"> for various numbers of IO tasks for </w:t>
      </w:r>
      <w:proofErr w:type="spellStart"/>
      <w:r>
        <w:t>boro</w:t>
      </w:r>
      <w:proofErr w:type="spellEnd"/>
      <w:r>
        <w:t>.</w:t>
      </w:r>
    </w:p>
    <w:p w14:paraId="2B4243DA" w14:textId="77777777" w:rsidR="00A91F7D" w:rsidRDefault="00A91F7D" w:rsidP="00A91F7D">
      <w:pPr>
        <w:pStyle w:val="Caption"/>
      </w:pPr>
    </w:p>
    <w:p w14:paraId="16C7248F" w14:textId="66BAE39D" w:rsidR="00173BFE" w:rsidRDefault="00A02192" w:rsidP="00173BFE">
      <w:pPr>
        <w:pStyle w:val="Caption"/>
        <w:keepNext/>
        <w:jc w:val="center"/>
      </w:pPr>
      <w:r>
        <w:t xml:space="preserve">     </w:t>
      </w:r>
      <w:r w:rsidR="00173BFE">
        <w:rPr>
          <w:noProof/>
        </w:rPr>
        <w:drawing>
          <wp:inline distT="0" distB="0" distL="0" distR="0" wp14:anchorId="32263A08" wp14:editId="258BAEE7">
            <wp:extent cx="3822502" cy="2367095"/>
            <wp:effectExtent l="0" t="0" r="0" b="0"/>
            <wp:docPr id="8" name="Picture 8" descr="/Users/brtnfld/Desktop/Screen Shot 2016-06-10 at 11.09.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tnfld/Desktop/Screen Shot 2016-06-10 at 11.09.25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9917" cy="2371687"/>
                    </a:xfrm>
                    <a:prstGeom prst="rect">
                      <a:avLst/>
                    </a:prstGeom>
                    <a:noFill/>
                    <a:ln>
                      <a:noFill/>
                    </a:ln>
                  </pic:spPr>
                </pic:pic>
              </a:graphicData>
            </a:graphic>
          </wp:inline>
        </w:drawing>
      </w:r>
    </w:p>
    <w:p w14:paraId="1AF12E15" w14:textId="2ABADB9F" w:rsidR="00173BFE" w:rsidRDefault="00DA67C0" w:rsidP="00173BFE">
      <w:pPr>
        <w:pStyle w:val="Caption"/>
        <w:jc w:val="center"/>
      </w:pPr>
      <w:r>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464265DB" wp14:editId="66892E9B">
                <wp:simplePos x="0" y="0"/>
                <wp:positionH relativeFrom="column">
                  <wp:posOffset>2199190</wp:posOffset>
                </wp:positionH>
                <wp:positionV relativeFrom="paragraph">
                  <wp:posOffset>578799</wp:posOffset>
                </wp:positionV>
                <wp:extent cx="225706" cy="272005"/>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E91EE" w14:textId="17D9FDCF" w:rsidR="00DA67C0" w:rsidRDefault="00DA67C0" w:rsidP="00DA67C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265DB" id="Text Box 21" o:spid="_x0000_s1036" type="#_x0000_t202" style="position:absolute;left:0;text-align:left;margin-left:173.15pt;margin-top:45.55pt;width:17.75pt;height:2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" filled="f" stroked="f">
                <v:textbox>
                  <w:txbxContent>
                    <w:p w14:paraId="4CFE91EE" w14:textId="17D9FDCF" w:rsidR="00DA67C0" w:rsidRDefault="00DA67C0" w:rsidP="00DA67C0">
                      <w:r>
                        <w:t>5</w:t>
                      </w:r>
                    </w:p>
                  </w:txbxContent>
                </v:textbox>
              </v:shape>
            </w:pict>
          </mc:Fallback>
        </mc:AlternateContent>
      </w:r>
      <w:r w:rsidR="00173BFE">
        <w:t>Figure 4 –Effect of the number of EFF servers on the data rate for 8 PIO IO tasks.</w:t>
      </w:r>
    </w:p>
    <w:p w14:paraId="12937231" w14:textId="1F3D8940" w:rsidR="00A02192" w:rsidRDefault="00A02192" w:rsidP="00173BFE">
      <w:pPr>
        <w:pStyle w:val="Caption"/>
        <w:jc w:val="center"/>
      </w:pPr>
    </w:p>
    <w:p w14:paraId="7F83E0E3" w14:textId="4E303A09" w:rsidR="00D63467" w:rsidRDefault="00D63467" w:rsidP="00D63467"/>
    <w:p w14:paraId="051D4016" w14:textId="77777777" w:rsidR="00D63467" w:rsidRPr="00D63467" w:rsidRDefault="00D63467" w:rsidP="00D63467"/>
    <w:p w14:paraId="1ADF6586" w14:textId="77777777" w:rsidR="004B1934" w:rsidRPr="00E438E0" w:rsidRDefault="004B1934" w:rsidP="006957DF">
      <w:pPr>
        <w:rPr>
          <w:rFonts w:ascii="Times New Roman" w:eastAsia="Times New Roman" w:hAnsi="Times New Roman" w:cs="Times New Roman"/>
        </w:rPr>
      </w:pPr>
    </w:p>
    <w:p w14:paraId="138D7469" w14:textId="62BA7705" w:rsidR="00FC7A31" w:rsidRDefault="004B1934" w:rsidP="00174E8F">
      <w:pPr>
        <w:pStyle w:val="Heading3"/>
      </w:pPr>
      <w:proofErr w:type="spellStart"/>
      <w:r>
        <w:t>III.b</w:t>
      </w:r>
      <w:proofErr w:type="spellEnd"/>
      <w:r w:rsidR="00174E8F">
        <w:t xml:space="preserve"> Overview of </w:t>
      </w:r>
      <w:r w:rsidR="00174E8F" w:rsidRPr="00656AEA">
        <w:t>Demonstration</w:t>
      </w:r>
    </w:p>
    <w:p w14:paraId="1E8A8182" w14:textId="77777777" w:rsidR="00E438E0" w:rsidRDefault="00E438E0" w:rsidP="00E438E0">
      <w:pPr>
        <w:rPr>
          <w:rFonts w:eastAsia="Times New Roman" w:cs="Times New Roman"/>
          <w:i/>
        </w:rPr>
      </w:pPr>
    </w:p>
    <w:p w14:paraId="33027D92" w14:textId="5EA080E5" w:rsidR="00E438E0" w:rsidRPr="00E438E0" w:rsidRDefault="00E438E0" w:rsidP="00E438E0">
      <w:r w:rsidRPr="7CFF2B71">
        <w:rPr>
          <w:rFonts w:ascii="Times New Roman" w:eastAsia="Times New Roman" w:hAnsi="Times New Roman" w:cs="Times New Roman"/>
        </w:rPr>
        <w:t>The test program</w:t>
      </w:r>
      <w:r w:rsidRPr="7CFF2B71">
        <w:rPr>
          <w:rFonts w:ascii="Times New Roman" w:eastAsia="Times New Roman" w:hAnsi="Times New Roman" w:cs="Times New Roman"/>
          <w:i/>
        </w:rPr>
        <w:t xml:space="preserve"> </w:t>
      </w:r>
      <w:proofErr w:type="gramStart"/>
      <w:r w:rsidRPr="7CFF2B71">
        <w:rPr>
          <w:rFonts w:ascii="Times New Roman" w:eastAsia="Times New Roman" w:hAnsi="Times New Roman" w:cs="Times New Roman"/>
          <w:i/>
        </w:rPr>
        <w:t>pioperformance.F</w:t>
      </w:r>
      <w:proofErr w:type="gramEnd"/>
      <w:r w:rsidRPr="7CFF2B71">
        <w:rPr>
          <w:rFonts w:ascii="Times New Roman" w:eastAsia="Times New Roman" w:hAnsi="Times New Roman" w:cs="Times New Roman"/>
          <w:i/>
        </w:rPr>
        <w:t>90</w:t>
      </w:r>
      <w:r w:rsidR="00541668">
        <w:rPr>
          <w:rFonts w:ascii="Times New Roman" w:eastAsia="Times New Roman" w:hAnsi="Times New Roman" w:cs="Times New Roman"/>
          <w:i/>
        </w:rPr>
        <w:t xml:space="preserve"> </w:t>
      </w:r>
      <w:r w:rsidR="00A11C21">
        <w:rPr>
          <w:rFonts w:ascii="Times New Roman" w:eastAsia="Times New Roman" w:hAnsi="Times New Roman" w:cs="Times New Roman"/>
        </w:rPr>
        <w:t xml:space="preserve">reads </w:t>
      </w:r>
      <w:proofErr w:type="spellStart"/>
      <w:r w:rsidR="00A11C21">
        <w:rPr>
          <w:rFonts w:ascii="Times New Roman" w:eastAsia="Times New Roman" w:hAnsi="Times New Roman" w:cs="Times New Roman"/>
        </w:rPr>
        <w:t>namelist</w:t>
      </w:r>
      <w:proofErr w:type="spellEnd"/>
      <w:r w:rsidR="00A11C21">
        <w:rPr>
          <w:rFonts w:ascii="Times New Roman" w:eastAsia="Times New Roman" w:hAnsi="Times New Roman" w:cs="Times New Roman"/>
        </w:rPr>
        <w:t xml:space="preserve"> and then generates test data consisting of integers, 4-byte reals and 8-byte reals. It then writes the data using EFF </w:t>
      </w:r>
      <w:proofErr w:type="spellStart"/>
      <w:r w:rsidR="00A11C21">
        <w:rPr>
          <w:rFonts w:ascii="Times New Roman" w:eastAsia="Times New Roman" w:hAnsi="Times New Roman" w:cs="Times New Roman"/>
        </w:rPr>
        <w:t>netCDF</w:t>
      </w:r>
      <w:proofErr w:type="spellEnd"/>
      <w:r w:rsidR="00A11C21">
        <w:rPr>
          <w:rFonts w:ascii="Times New Roman" w:eastAsia="Times New Roman" w:hAnsi="Times New Roman" w:cs="Times New Roman"/>
        </w:rPr>
        <w:t xml:space="preserve"> via PIO APIs. It then reads the data back using EFF</w:t>
      </w:r>
      <w:r w:rsidR="00756DE0">
        <w:rPr>
          <w:rFonts w:ascii="Times New Roman" w:eastAsia="Times New Roman" w:hAnsi="Times New Roman" w:cs="Times New Roman"/>
        </w:rPr>
        <w:t xml:space="preserve"> PIO</w:t>
      </w:r>
      <w:r w:rsidR="00A11C21">
        <w:rPr>
          <w:rFonts w:ascii="Times New Roman" w:eastAsia="Times New Roman" w:hAnsi="Times New Roman" w:cs="Times New Roman"/>
        </w:rPr>
        <w:t xml:space="preserve">, checks for correctness, and outputs the </w:t>
      </w:r>
      <w:r w:rsidR="00FC11A4">
        <w:rPr>
          <w:rFonts w:ascii="Times New Roman" w:eastAsia="Times New Roman" w:hAnsi="Times New Roman" w:cs="Times New Roman"/>
        </w:rPr>
        <w:t xml:space="preserve">data rate </w:t>
      </w:r>
      <w:r w:rsidR="00A11C21">
        <w:rPr>
          <w:rFonts w:ascii="Times New Roman" w:eastAsia="Times New Roman" w:hAnsi="Times New Roman" w:cs="Times New Roman"/>
        </w:rPr>
        <w:t xml:space="preserve">in reading and writing the data. </w:t>
      </w:r>
    </w:p>
    <w:p w14:paraId="019806CF" w14:textId="77777777" w:rsidR="00E438E0" w:rsidRPr="00E438E0" w:rsidRDefault="00E438E0" w:rsidP="00E438E0"/>
    <w:p w14:paraId="7E9377F9" w14:textId="78EC72BD" w:rsidR="003843FE" w:rsidRDefault="004B1934" w:rsidP="00531981">
      <w:pPr>
        <w:pStyle w:val="Heading3"/>
      </w:pPr>
      <w:proofErr w:type="spellStart"/>
      <w:r>
        <w:t>III.c</w:t>
      </w:r>
      <w:proofErr w:type="spellEnd"/>
      <w:r w:rsidR="00531981">
        <w:t xml:space="preserve"> </w:t>
      </w:r>
      <w:r w:rsidR="003843FE">
        <w:t xml:space="preserve">Summary of the </w:t>
      </w:r>
      <w:r w:rsidR="003843FE" w:rsidRPr="00656AEA">
        <w:t>Demonstration</w:t>
      </w:r>
      <w:r w:rsidR="00250B95">
        <w:t xml:space="preserve"> on June 16</w:t>
      </w:r>
      <w:r w:rsidR="00D94B02">
        <w:t>th</w:t>
      </w:r>
      <w:r w:rsidR="003843FE">
        <w:t xml:space="preserve">, 2016 </w:t>
      </w:r>
    </w:p>
    <w:p w14:paraId="7A6E8EF4" w14:textId="77777777" w:rsidR="003843FE" w:rsidRDefault="003843FE" w:rsidP="003843FE">
      <w:pPr>
        <w:pStyle w:val="Normal1"/>
        <w:jc w:val="both"/>
        <w:rPr>
          <w:rFonts w:ascii="Times" w:hAnsi="Times"/>
          <w:b/>
          <w:sz w:val="24"/>
          <w:szCs w:val="24"/>
          <w:u w:val="single"/>
        </w:rPr>
      </w:pPr>
    </w:p>
    <w:p w14:paraId="6226FE2F" w14:textId="15895118" w:rsidR="005A0418" w:rsidRDefault="00A255A3" w:rsidP="003843FE">
      <w:pPr>
        <w:pStyle w:val="Normal1"/>
        <w:jc w:val="both"/>
        <w:rPr>
          <w:rFonts w:ascii="Times New Roman" w:eastAsia="Times New Roman" w:hAnsi="Times New Roman" w:cs="Times New Roman"/>
          <w:sz w:val="24"/>
          <w:szCs w:val="24"/>
        </w:rPr>
      </w:pPr>
      <w:r w:rsidRPr="005C7431">
        <w:rPr>
          <w:rFonts w:ascii="Times New Roman" w:eastAsia="Times New Roman" w:hAnsi="Times New Roman" w:cs="Times New Roman"/>
          <w:b/>
          <w:sz w:val="24"/>
          <w:szCs w:val="24"/>
        </w:rPr>
        <w:t>CASE I</w:t>
      </w:r>
      <w:r>
        <w:rPr>
          <w:rFonts w:ascii="Times New Roman" w:eastAsia="Times New Roman" w:hAnsi="Times New Roman" w:cs="Times New Roman"/>
          <w:sz w:val="24"/>
          <w:szCs w:val="24"/>
        </w:rPr>
        <w:t xml:space="preserve"> – This demonstration is for 30 processes, </w:t>
      </w:r>
      <w:r w:rsidR="00756DE0">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creates a </w:t>
      </w:r>
      <w:r w:rsidR="0010720D" w:rsidRPr="0010720D">
        <w:rPr>
          <w:rFonts w:ascii="Times New Roman" w:eastAsia="Times New Roman" w:hAnsi="Times New Roman" w:cs="Times New Roman"/>
          <w:b/>
          <w:sz w:val="24"/>
          <w:szCs w:val="24"/>
        </w:rPr>
        <w:t>limited</w:t>
      </w:r>
      <w:r w:rsidR="006135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dataset, and </w:t>
      </w:r>
      <w:r w:rsidR="00756DE0">
        <w:rPr>
          <w:rFonts w:ascii="Times New Roman" w:eastAsia="Times New Roman" w:hAnsi="Times New Roman" w:cs="Times New Roman"/>
          <w:sz w:val="24"/>
          <w:szCs w:val="24"/>
        </w:rPr>
        <w:t xml:space="preserve">uses </w:t>
      </w:r>
      <w:r>
        <w:rPr>
          <w:rFonts w:ascii="Times New Roman" w:eastAsia="Times New Roman" w:hAnsi="Times New Roman" w:cs="Times New Roman"/>
          <w:sz w:val="24"/>
          <w:szCs w:val="24"/>
        </w:rPr>
        <w:t>the following parameters:</w:t>
      </w:r>
    </w:p>
    <w:p w14:paraId="26349204" w14:textId="77777777" w:rsidR="00A255A3" w:rsidRDefault="00A255A3" w:rsidP="003843FE">
      <w:pPr>
        <w:pStyle w:val="Normal1"/>
        <w:jc w:val="both"/>
        <w:rPr>
          <w:rFonts w:ascii="Times New Roman" w:eastAsia="Times New Roman" w:hAnsi="Times New Roman" w:cs="Times New Roman"/>
          <w:sz w:val="24"/>
          <w:szCs w:val="24"/>
        </w:rPr>
      </w:pPr>
    </w:p>
    <w:tbl>
      <w:tblPr>
        <w:tblStyle w:val="PlainTable5"/>
        <w:tblW w:w="0" w:type="auto"/>
        <w:tblLook w:val="04A0" w:firstRow="1" w:lastRow="0" w:firstColumn="1" w:lastColumn="0" w:noHBand="0" w:noVBand="1"/>
      </w:tblPr>
      <w:tblGrid>
        <w:gridCol w:w="2788"/>
        <w:gridCol w:w="2260"/>
        <w:gridCol w:w="2268"/>
        <w:gridCol w:w="2260"/>
      </w:tblGrid>
      <w:tr w:rsidR="00A255A3" w14:paraId="04DD4A9A" w14:textId="77777777" w:rsidTr="00A25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8" w:type="dxa"/>
          </w:tcPr>
          <w:p w14:paraId="2757F361" w14:textId="7D9CB5EE" w:rsidR="00A255A3" w:rsidRDefault="00A255A3" w:rsidP="003843F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Decomposition File</w:t>
            </w:r>
          </w:p>
        </w:tc>
        <w:tc>
          <w:tcPr>
            <w:tcW w:w="2260" w:type="dxa"/>
          </w:tcPr>
          <w:p w14:paraId="7420A2F5" w14:textId="60D88709" w:rsidR="00A255A3" w:rsidRDefault="00A255A3" w:rsidP="003843FE">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IO tasks</w:t>
            </w:r>
          </w:p>
        </w:tc>
        <w:tc>
          <w:tcPr>
            <w:tcW w:w="2268" w:type="dxa"/>
          </w:tcPr>
          <w:p w14:paraId="23187F3A" w14:textId="110BD279" w:rsidR="00A255A3" w:rsidRDefault="00A255A3" w:rsidP="003843FE">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variables</w:t>
            </w:r>
          </w:p>
        </w:tc>
        <w:tc>
          <w:tcPr>
            <w:tcW w:w="2260" w:type="dxa"/>
          </w:tcPr>
          <w:p w14:paraId="7DD58F09" w14:textId="0D961BD7" w:rsidR="00A255A3" w:rsidRDefault="00A255A3" w:rsidP="003843FE">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frames</w:t>
            </w:r>
          </w:p>
        </w:tc>
      </w:tr>
      <w:tr w:rsidR="00A255A3" w14:paraId="10E7C31B" w14:textId="77777777" w:rsidTr="00A2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883B303" w14:textId="29B20742" w:rsidR="00A255A3" w:rsidRPr="00A255A3" w:rsidRDefault="00A255A3" w:rsidP="003843FE">
            <w:pPr>
              <w:pStyle w:val="Normal1"/>
              <w:jc w:val="both"/>
              <w:rPr>
                <w:rFonts w:ascii="Times New Roman" w:eastAsia="Times New Roman" w:hAnsi="Times New Roman" w:cs="Times New Roman"/>
                <w:sz w:val="20"/>
                <w:szCs w:val="20"/>
              </w:rPr>
            </w:pPr>
            <w:r w:rsidRPr="00A255A3">
              <w:rPr>
                <w:rFonts w:ascii="Times New Roman" w:eastAsia="Times New Roman" w:hAnsi="Times New Roman" w:cs="Times New Roman"/>
                <w:sz w:val="20"/>
                <w:szCs w:val="20"/>
              </w:rPr>
              <w:t>piodecomp30tasks03dims07.dat</w:t>
            </w:r>
          </w:p>
        </w:tc>
        <w:tc>
          <w:tcPr>
            <w:tcW w:w="2260" w:type="dxa"/>
            <w:vAlign w:val="center"/>
          </w:tcPr>
          <w:p w14:paraId="2F77555B" w14:textId="2DCD42D3" w:rsidR="00A255A3" w:rsidRDefault="00A255A3" w:rsidP="00A255A3">
            <w:pPr>
              <w:pStyle w:val="Normal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8" w:type="dxa"/>
            <w:vAlign w:val="center"/>
          </w:tcPr>
          <w:p w14:paraId="101240AE" w14:textId="368955F2" w:rsidR="00A255A3" w:rsidRDefault="00A255A3" w:rsidP="00A255A3">
            <w:pPr>
              <w:pStyle w:val="Normal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0" w:type="dxa"/>
            <w:vAlign w:val="center"/>
          </w:tcPr>
          <w:p w14:paraId="274804AA" w14:textId="4DB2EEB8" w:rsidR="00A255A3" w:rsidRDefault="00A255A3" w:rsidP="00A255A3">
            <w:pPr>
              <w:pStyle w:val="Normal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77999F8" w14:textId="77777777" w:rsidR="00A255A3" w:rsidRDefault="00A255A3" w:rsidP="003843FE">
      <w:pPr>
        <w:pStyle w:val="Normal1"/>
        <w:jc w:val="both"/>
        <w:rPr>
          <w:rFonts w:ascii="Times New Roman" w:eastAsia="Times New Roman" w:hAnsi="Times New Roman" w:cs="Times New Roman"/>
          <w:sz w:val="24"/>
          <w:szCs w:val="24"/>
        </w:rPr>
      </w:pPr>
    </w:p>
    <w:p w14:paraId="6ABD4CFD" w14:textId="77777777" w:rsidR="00A255A3" w:rsidRDefault="00A255A3" w:rsidP="00A255A3">
      <w:pPr>
        <w:pStyle w:val="Normal1"/>
        <w:jc w:val="both"/>
        <w:rPr>
          <w:rFonts w:ascii="Times New Roman" w:eastAsia="Times New Roman" w:hAnsi="Times New Roman" w:cs="Times New Roman"/>
          <w:sz w:val="24"/>
          <w:szCs w:val="24"/>
        </w:rPr>
      </w:pPr>
    </w:p>
    <w:p w14:paraId="5ACB7B0C" w14:textId="655AC504" w:rsidR="00A255A3" w:rsidRDefault="00A255A3" w:rsidP="00A255A3">
      <w:pPr>
        <w:pStyle w:val="Normal1"/>
        <w:jc w:val="both"/>
        <w:rPr>
          <w:rFonts w:ascii="Times New Roman" w:eastAsia="Times New Roman" w:hAnsi="Times New Roman" w:cs="Times New Roman"/>
          <w:sz w:val="24"/>
          <w:szCs w:val="24"/>
        </w:rPr>
      </w:pPr>
      <w:r w:rsidRPr="005C7431">
        <w:rPr>
          <w:rFonts w:ascii="Times New Roman" w:eastAsia="Times New Roman" w:hAnsi="Times New Roman" w:cs="Times New Roman"/>
          <w:b/>
          <w:sz w:val="24"/>
          <w:szCs w:val="24"/>
        </w:rPr>
        <w:t>CASE II</w:t>
      </w:r>
      <w:r>
        <w:rPr>
          <w:rFonts w:ascii="Times New Roman" w:eastAsia="Times New Roman" w:hAnsi="Times New Roman" w:cs="Times New Roman"/>
          <w:sz w:val="24"/>
          <w:szCs w:val="24"/>
        </w:rPr>
        <w:t xml:space="preserve"> – This demonstration is for 30 processes, creates an </w:t>
      </w:r>
      <w:r w:rsidRPr="0010720D">
        <w:rPr>
          <w:rFonts w:ascii="Times New Roman" w:eastAsia="Times New Roman" w:hAnsi="Times New Roman" w:cs="Times New Roman"/>
          <w:b/>
          <w:sz w:val="24"/>
          <w:szCs w:val="24"/>
        </w:rPr>
        <w:t>unlimited</w:t>
      </w:r>
      <w:r w:rsidR="00756DE0">
        <w:rPr>
          <w:rFonts w:ascii="Times New Roman" w:eastAsia="Times New Roman" w:hAnsi="Times New Roman" w:cs="Times New Roman"/>
          <w:sz w:val="24"/>
          <w:szCs w:val="24"/>
        </w:rPr>
        <w:t xml:space="preserve"> dataset, and uses</w:t>
      </w:r>
      <w:r>
        <w:rPr>
          <w:rFonts w:ascii="Times New Roman" w:eastAsia="Times New Roman" w:hAnsi="Times New Roman" w:cs="Times New Roman"/>
          <w:sz w:val="24"/>
          <w:szCs w:val="24"/>
        </w:rPr>
        <w:t xml:space="preserve"> the following parameters:</w:t>
      </w:r>
    </w:p>
    <w:p w14:paraId="4B3C5D84" w14:textId="77777777" w:rsidR="00A255A3" w:rsidRDefault="00A255A3" w:rsidP="00A255A3">
      <w:pPr>
        <w:pStyle w:val="Normal1"/>
        <w:jc w:val="both"/>
        <w:rPr>
          <w:rFonts w:ascii="Times New Roman" w:eastAsia="Times New Roman" w:hAnsi="Times New Roman" w:cs="Times New Roman"/>
          <w:sz w:val="24"/>
          <w:szCs w:val="24"/>
        </w:rPr>
      </w:pPr>
    </w:p>
    <w:tbl>
      <w:tblPr>
        <w:tblStyle w:val="PlainTable5"/>
        <w:tblW w:w="0" w:type="auto"/>
        <w:tblLook w:val="04A0" w:firstRow="1" w:lastRow="0" w:firstColumn="1" w:lastColumn="0" w:noHBand="0" w:noVBand="1"/>
      </w:tblPr>
      <w:tblGrid>
        <w:gridCol w:w="2788"/>
        <w:gridCol w:w="2260"/>
        <w:gridCol w:w="2268"/>
        <w:gridCol w:w="2260"/>
      </w:tblGrid>
      <w:tr w:rsidR="00A255A3" w14:paraId="12C94BFD" w14:textId="77777777" w:rsidTr="00F33A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8" w:type="dxa"/>
          </w:tcPr>
          <w:p w14:paraId="65DC68D8" w14:textId="77777777" w:rsidR="00A255A3" w:rsidRDefault="00A255A3" w:rsidP="00F33A1C">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Decomposition File</w:t>
            </w:r>
          </w:p>
        </w:tc>
        <w:tc>
          <w:tcPr>
            <w:tcW w:w="2260" w:type="dxa"/>
          </w:tcPr>
          <w:p w14:paraId="53AF02C8" w14:textId="77777777" w:rsidR="00A255A3" w:rsidRDefault="00A255A3" w:rsidP="00F33A1C">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IO tasks</w:t>
            </w:r>
          </w:p>
        </w:tc>
        <w:tc>
          <w:tcPr>
            <w:tcW w:w="2268" w:type="dxa"/>
          </w:tcPr>
          <w:p w14:paraId="7C0A841A" w14:textId="77777777" w:rsidR="00A255A3" w:rsidRDefault="00A255A3" w:rsidP="00F33A1C">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variables</w:t>
            </w:r>
          </w:p>
        </w:tc>
        <w:tc>
          <w:tcPr>
            <w:tcW w:w="2260" w:type="dxa"/>
          </w:tcPr>
          <w:p w14:paraId="3A7AC44B" w14:textId="77777777" w:rsidR="00A255A3" w:rsidRDefault="00A255A3" w:rsidP="00F33A1C">
            <w:pPr>
              <w:pStyle w:val="Normal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frames</w:t>
            </w:r>
          </w:p>
        </w:tc>
      </w:tr>
      <w:tr w:rsidR="00A255A3" w14:paraId="1899C340" w14:textId="77777777" w:rsidTr="00F33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F74DB1D" w14:textId="77777777" w:rsidR="00A255A3" w:rsidRPr="00A255A3" w:rsidRDefault="00A255A3" w:rsidP="00F33A1C">
            <w:pPr>
              <w:pStyle w:val="Normal1"/>
              <w:jc w:val="both"/>
              <w:rPr>
                <w:rFonts w:ascii="Times New Roman" w:eastAsia="Times New Roman" w:hAnsi="Times New Roman" w:cs="Times New Roman"/>
                <w:sz w:val="20"/>
                <w:szCs w:val="20"/>
              </w:rPr>
            </w:pPr>
            <w:r w:rsidRPr="00A255A3">
              <w:rPr>
                <w:rFonts w:ascii="Times New Roman" w:eastAsia="Times New Roman" w:hAnsi="Times New Roman" w:cs="Times New Roman"/>
                <w:sz w:val="20"/>
                <w:szCs w:val="20"/>
              </w:rPr>
              <w:t>piodecomp30tasks03dims07.dat</w:t>
            </w:r>
          </w:p>
        </w:tc>
        <w:tc>
          <w:tcPr>
            <w:tcW w:w="2260" w:type="dxa"/>
            <w:vAlign w:val="center"/>
          </w:tcPr>
          <w:p w14:paraId="5106B5D6" w14:textId="6ACDDBC6" w:rsidR="00A255A3" w:rsidRDefault="00A255A3" w:rsidP="00F33A1C">
            <w:pPr>
              <w:pStyle w:val="Normal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268" w:type="dxa"/>
            <w:vAlign w:val="center"/>
          </w:tcPr>
          <w:p w14:paraId="097AA577" w14:textId="06E98174" w:rsidR="00A255A3" w:rsidRDefault="00A255A3" w:rsidP="00F33A1C">
            <w:pPr>
              <w:pStyle w:val="Normal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0" w:type="dxa"/>
            <w:vAlign w:val="center"/>
          </w:tcPr>
          <w:p w14:paraId="412A8E16" w14:textId="3FB84852" w:rsidR="00A255A3" w:rsidRDefault="00A255A3" w:rsidP="00F33A1C">
            <w:pPr>
              <w:pStyle w:val="Normal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DE43F3F" w14:textId="77777777" w:rsidR="00A255A3" w:rsidRDefault="00A255A3" w:rsidP="00A255A3">
      <w:pPr>
        <w:pStyle w:val="Normal1"/>
        <w:jc w:val="both"/>
        <w:rPr>
          <w:rFonts w:ascii="Times New Roman" w:eastAsia="Times New Roman" w:hAnsi="Times New Roman" w:cs="Times New Roman"/>
          <w:sz w:val="24"/>
          <w:szCs w:val="24"/>
        </w:rPr>
      </w:pPr>
    </w:p>
    <w:p w14:paraId="577EFCEF" w14:textId="77777777" w:rsidR="00212600" w:rsidRDefault="00212600" w:rsidP="00212600">
      <w:pPr>
        <w:rPr>
          <w:rFonts w:ascii="Times New Roman" w:eastAsia="Times New Roman" w:hAnsi="Times New Roman" w:cs="Times New Roman"/>
        </w:rPr>
      </w:pPr>
    </w:p>
    <w:p w14:paraId="5C67310D" w14:textId="77777777" w:rsidR="00212600" w:rsidRDefault="00212600" w:rsidP="00212600">
      <w:pPr>
        <w:rPr>
          <w:rFonts w:ascii="Times New Roman" w:eastAsia="Times New Roman" w:hAnsi="Times New Roman" w:cs="Times New Roman"/>
        </w:rPr>
      </w:pPr>
    </w:p>
    <w:p w14:paraId="085A201F" w14:textId="7BB7CFAF" w:rsidR="00212600" w:rsidRDefault="00212600" w:rsidP="00212600">
      <w:pPr>
        <w:rPr>
          <w:rFonts w:ascii="Times New Roman" w:eastAsia="Times New Roman" w:hAnsi="Times New Roman" w:cs="Times New Roman"/>
        </w:rPr>
      </w:pPr>
      <w:r>
        <w:rPr>
          <w:rFonts w:ascii="Times New Roman" w:eastAsia="Times New Roman" w:hAnsi="Times New Roman" w:cs="Times New Roman"/>
        </w:rPr>
        <w:t>The steps for starting the</w:t>
      </w:r>
      <w:r w:rsidR="00756DE0">
        <w:rPr>
          <w:rFonts w:ascii="Times New Roman" w:eastAsia="Times New Roman" w:hAnsi="Times New Roman" w:cs="Times New Roman"/>
        </w:rPr>
        <w:t xml:space="preserve"> servers</w:t>
      </w:r>
      <w:r>
        <w:rPr>
          <w:rFonts w:ascii="Times New Roman" w:eastAsia="Times New Roman" w:hAnsi="Times New Roman" w:cs="Times New Roman"/>
        </w:rPr>
        <w:t xml:space="preserve"> were as follows</w:t>
      </w:r>
      <w:r w:rsidR="00756DE0">
        <w:rPr>
          <w:rFonts w:ascii="Times New Roman" w:eastAsia="Times New Roman" w:hAnsi="Times New Roman" w:cs="Times New Roman"/>
        </w:rPr>
        <w:t>,</w:t>
      </w:r>
    </w:p>
    <w:p w14:paraId="7DD1A433" w14:textId="0E8D4E1B" w:rsidR="00212600" w:rsidRDefault="00212600" w:rsidP="0021260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5408" behindDoc="1" locked="0" layoutInCell="1" allowOverlap="1" wp14:anchorId="5DFA259E" wp14:editId="14061E01">
                <wp:simplePos x="0" y="0"/>
                <wp:positionH relativeFrom="column">
                  <wp:posOffset>111125</wp:posOffset>
                </wp:positionH>
                <wp:positionV relativeFrom="paragraph">
                  <wp:posOffset>106680</wp:posOffset>
                </wp:positionV>
                <wp:extent cx="5200650" cy="1333500"/>
                <wp:effectExtent l="50800" t="25400" r="82550" b="114300"/>
                <wp:wrapNone/>
                <wp:docPr id="1" name="Rounded Rectangle 1"/>
                <wp:cNvGraphicFramePr/>
                <a:graphic xmlns:a="http://schemas.openxmlformats.org/drawingml/2006/main">
                  <a:graphicData uri="http://schemas.microsoft.com/office/word/2010/wordprocessingShape">
                    <wps:wsp>
                      <wps:cNvSpPr/>
                      <wps:spPr>
                        <a:xfrm>
                          <a:off x="0" y="0"/>
                          <a:ext cx="5200650" cy="13335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5C77D9" id="Rounded Rectangle 1" o:spid="_x0000_s1026" style="position:absolute;margin-left:8.75pt;margin-top:8.4pt;width:409.5pt;height:10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" filled="f" strokecolor="#4579b8 [3044]">
                <v:shadow on="t" opacity="22937f" mv:blur="40000f" origin=",.5" offset="0,23000emu"/>
              </v:roundrect>
            </w:pict>
          </mc:Fallback>
        </mc:AlternateContent>
      </w:r>
    </w:p>
    <w:p w14:paraId="6E95289E" w14:textId="372235BB" w:rsidR="00212600" w:rsidRDefault="00212600" w:rsidP="00212600">
      <w:pPr>
        <w:ind w:left="360"/>
        <w:rPr>
          <w:rFonts w:ascii="Times New Roman" w:eastAsia="Times New Roman" w:hAnsi="Times New Roman" w:cs="Times New Roman"/>
        </w:rPr>
      </w:pPr>
      <w:r w:rsidRPr="00212600">
        <w:rPr>
          <w:rFonts w:ascii="Times New Roman" w:eastAsia="Times New Roman" w:hAnsi="Times New Roman" w:cs="Times New Roman"/>
        </w:rPr>
        <w:t>(1</w:t>
      </w:r>
      <w:r>
        <w:rPr>
          <w:rFonts w:ascii="Times New Roman" w:eastAsia="Times New Roman" w:hAnsi="Times New Roman" w:cs="Times New Roman"/>
        </w:rPr>
        <w:t xml:space="preserve">) </w:t>
      </w:r>
      <w:r w:rsidRPr="00212600">
        <w:rPr>
          <w:rFonts w:ascii="Times New Roman" w:eastAsia="Times New Roman" w:hAnsi="Times New Roman" w:cs="Times New Roman"/>
        </w:rPr>
        <w:t>Clean-</w:t>
      </w:r>
      <w:r>
        <w:rPr>
          <w:rFonts w:ascii="Times New Roman" w:eastAsia="Times New Roman" w:hAnsi="Times New Roman" w:cs="Times New Roman"/>
        </w:rPr>
        <w:t>up any</w:t>
      </w:r>
      <w:r w:rsidRPr="00212600">
        <w:rPr>
          <w:rFonts w:ascii="Times New Roman" w:eastAsia="Times New Roman" w:hAnsi="Times New Roman" w:cs="Times New Roman"/>
        </w:rPr>
        <w:t xml:space="preserve"> files created by previous runs</w:t>
      </w:r>
      <w:r>
        <w:rPr>
          <w:rFonts w:ascii="Times New Roman" w:eastAsia="Times New Roman" w:hAnsi="Times New Roman" w:cs="Times New Roman"/>
        </w:rPr>
        <w:t>:</w:t>
      </w:r>
    </w:p>
    <w:p w14:paraId="77EF6C7F" w14:textId="77777777" w:rsidR="00212600" w:rsidRDefault="00212600" w:rsidP="00212600">
      <w:pPr>
        <w:ind w:left="360"/>
        <w:rPr>
          <w:rFonts w:ascii="Times New Roman" w:eastAsia="Times New Roman" w:hAnsi="Times New Roman" w:cs="Times New Roman"/>
        </w:rPr>
      </w:pPr>
    </w:p>
    <w:p w14:paraId="50C78347" w14:textId="16B0451B" w:rsidR="00212600" w:rsidRPr="00212600" w:rsidRDefault="00212600" w:rsidP="00212600">
      <w:pPr>
        <w:ind w:left="360"/>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sidRPr="00212600">
        <w:rPr>
          <w:rFonts w:ascii="Times New Roman" w:eastAsia="Times New Roman" w:hAnsi="Times New Roman" w:cs="Times New Roman"/>
          <w:b/>
        </w:rPr>
        <w:t xml:space="preserve">cleanup-all.sh; </w:t>
      </w:r>
      <w:proofErr w:type="spellStart"/>
      <w:r w:rsidRPr="00212600">
        <w:rPr>
          <w:rFonts w:ascii="Times New Roman" w:eastAsia="Times New Roman" w:hAnsi="Times New Roman" w:cs="Times New Roman"/>
          <w:b/>
        </w:rPr>
        <w:t>ssh</w:t>
      </w:r>
      <w:proofErr w:type="spellEnd"/>
      <w:r w:rsidRPr="00212600">
        <w:rPr>
          <w:rFonts w:ascii="Times New Roman" w:eastAsia="Times New Roman" w:hAnsi="Times New Roman" w:cs="Times New Roman"/>
          <w:b/>
        </w:rPr>
        <w:t xml:space="preserve"> boro-9 /scratch/ESSIO/opt/</w:t>
      </w:r>
      <w:proofErr w:type="spellStart"/>
      <w:r w:rsidRPr="00212600">
        <w:rPr>
          <w:rFonts w:ascii="Times New Roman" w:eastAsia="Times New Roman" w:hAnsi="Times New Roman" w:cs="Times New Roman"/>
          <w:b/>
        </w:rPr>
        <w:t>sbin</w:t>
      </w:r>
      <w:proofErr w:type="spellEnd"/>
      <w:r w:rsidRPr="00212600">
        <w:rPr>
          <w:rFonts w:ascii="Times New Roman" w:eastAsia="Times New Roman" w:hAnsi="Times New Roman" w:cs="Times New Roman"/>
          <w:b/>
        </w:rPr>
        <w:t>/cleanup-all.sh;</w:t>
      </w:r>
    </w:p>
    <w:p w14:paraId="34869254" w14:textId="77777777" w:rsidR="00212600" w:rsidRPr="00212600" w:rsidRDefault="00212600" w:rsidP="00212600">
      <w:pPr>
        <w:ind w:left="360"/>
      </w:pPr>
    </w:p>
    <w:p w14:paraId="7BC6BDE1" w14:textId="5EE45074" w:rsidR="00212600" w:rsidRDefault="00212600" w:rsidP="00212600">
      <w:pPr>
        <w:rPr>
          <w:rFonts w:ascii="Times New Roman" w:eastAsia="Times New Roman" w:hAnsi="Times New Roman" w:cs="Times New Roman"/>
        </w:rPr>
      </w:pPr>
      <w:r>
        <w:rPr>
          <w:rFonts w:ascii="Times New Roman" w:eastAsia="Times New Roman" w:hAnsi="Times New Roman" w:cs="Times New Roman"/>
        </w:rPr>
        <w:t xml:space="preserve">      </w:t>
      </w:r>
      <w:r w:rsidRPr="00212600">
        <w:rPr>
          <w:rFonts w:ascii="Times New Roman" w:eastAsia="Times New Roman" w:hAnsi="Times New Roman" w:cs="Times New Roman"/>
        </w:rPr>
        <w:t>(2) Start two servers</w:t>
      </w:r>
    </w:p>
    <w:p w14:paraId="768226CA" w14:textId="77777777" w:rsidR="00212600" w:rsidRDefault="00212600" w:rsidP="00212600">
      <w:pPr>
        <w:rPr>
          <w:rFonts w:ascii="Times New Roman" w:eastAsia="Times New Roman" w:hAnsi="Times New Roman" w:cs="Times New Roman"/>
        </w:rPr>
      </w:pPr>
    </w:p>
    <w:p w14:paraId="185B3B4A" w14:textId="3EA90DC5" w:rsidR="00A255A3" w:rsidRPr="00212600" w:rsidRDefault="00212600" w:rsidP="00A255A3">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Pr="00212600">
        <w:rPr>
          <w:rFonts w:ascii="Times New Roman" w:eastAsia="Times New Roman" w:hAnsi="Times New Roman" w:cs="Times New Roman"/>
          <w:b/>
          <w:sz w:val="24"/>
          <w:szCs w:val="24"/>
        </w:rPr>
        <w:t>mpirun</w:t>
      </w:r>
      <w:proofErr w:type="spellEnd"/>
      <w:r w:rsidRPr="00212600">
        <w:rPr>
          <w:rFonts w:ascii="Times New Roman" w:eastAsia="Times New Roman" w:hAnsi="Times New Roman" w:cs="Times New Roman"/>
          <w:b/>
          <w:sz w:val="24"/>
          <w:szCs w:val="24"/>
        </w:rPr>
        <w:t xml:space="preserve"> -n 2 --</w:t>
      </w:r>
      <w:proofErr w:type="spellStart"/>
      <w:r w:rsidRPr="00212600">
        <w:rPr>
          <w:rFonts w:ascii="Times New Roman" w:eastAsia="Times New Roman" w:hAnsi="Times New Roman" w:cs="Times New Roman"/>
          <w:b/>
          <w:sz w:val="24"/>
          <w:szCs w:val="24"/>
        </w:rPr>
        <w:t>hostfile</w:t>
      </w:r>
      <w:proofErr w:type="spellEnd"/>
      <w:r w:rsidRPr="00212600">
        <w:rPr>
          <w:rFonts w:ascii="Times New Roman" w:eastAsia="Times New Roman" w:hAnsi="Times New Roman" w:cs="Times New Roman"/>
          <w:b/>
          <w:sz w:val="24"/>
          <w:szCs w:val="24"/>
        </w:rPr>
        <w:t xml:space="preserve"> </w:t>
      </w:r>
      <w:proofErr w:type="spellStart"/>
      <w:r w:rsidRPr="00212600">
        <w:rPr>
          <w:rFonts w:ascii="Times New Roman" w:eastAsia="Times New Roman" w:hAnsi="Times New Roman" w:cs="Times New Roman"/>
          <w:b/>
          <w:sz w:val="24"/>
          <w:szCs w:val="24"/>
        </w:rPr>
        <w:t>host_</w:t>
      </w:r>
      <w:proofErr w:type="gramStart"/>
      <w:r w:rsidRPr="00212600">
        <w:rPr>
          <w:rFonts w:ascii="Times New Roman" w:eastAsia="Times New Roman" w:hAnsi="Times New Roman" w:cs="Times New Roman"/>
          <w:b/>
          <w:sz w:val="24"/>
          <w:szCs w:val="24"/>
        </w:rPr>
        <w:t>srv</w:t>
      </w:r>
      <w:proofErr w:type="spellEnd"/>
      <w:r w:rsidRPr="00212600">
        <w:rPr>
          <w:rFonts w:ascii="Times New Roman" w:eastAsia="Times New Roman" w:hAnsi="Times New Roman" w:cs="Times New Roman"/>
          <w:b/>
          <w:sz w:val="24"/>
          <w:szCs w:val="24"/>
        </w:rPr>
        <w:t xml:space="preserve"> .</w:t>
      </w:r>
      <w:proofErr w:type="gramEnd"/>
      <w:r w:rsidRPr="00212600">
        <w:rPr>
          <w:rFonts w:ascii="Times New Roman" w:eastAsia="Times New Roman" w:hAnsi="Times New Roman" w:cs="Times New Roman"/>
          <w:b/>
          <w:sz w:val="24"/>
          <w:szCs w:val="24"/>
        </w:rPr>
        <w:t>/h5ff_server</w:t>
      </w:r>
    </w:p>
    <w:p w14:paraId="5524F6AA" w14:textId="18C2E78A" w:rsidR="006014B3" w:rsidRDefault="006014B3" w:rsidP="003843FE">
      <w:pPr>
        <w:pStyle w:val="Normal1"/>
        <w:jc w:val="both"/>
        <w:rPr>
          <w:rFonts w:ascii="Times New Roman" w:eastAsia="Times New Roman" w:hAnsi="Times New Roman" w:cs="Times New Roman"/>
          <w:sz w:val="24"/>
          <w:szCs w:val="24"/>
        </w:rPr>
      </w:pPr>
    </w:p>
    <w:p w14:paraId="55A76F19" w14:textId="77777777" w:rsidR="00756DE0" w:rsidRDefault="00756DE0" w:rsidP="003843FE">
      <w:pPr>
        <w:pStyle w:val="Normal1"/>
        <w:jc w:val="both"/>
        <w:rPr>
          <w:rFonts w:ascii="Times New Roman" w:eastAsia="Times New Roman" w:hAnsi="Times New Roman" w:cs="Times New Roman"/>
          <w:sz w:val="24"/>
          <w:szCs w:val="24"/>
        </w:rPr>
      </w:pPr>
    </w:p>
    <w:p w14:paraId="0E3D5D8F" w14:textId="21743B2C" w:rsidR="00756DE0" w:rsidRDefault="00756DE0" w:rsidP="003843FE">
      <w:pPr>
        <w:pStyle w:val="Normal1"/>
        <w:jc w:val="both"/>
        <w:rPr>
          <w:rFonts w:ascii="Times New Roman" w:eastAsia="Times New Roman" w:hAnsi="Times New Roman" w:cs="Times New Roman"/>
          <w:sz w:val="24"/>
          <w:szCs w:val="24"/>
        </w:rPr>
      </w:pPr>
    </w:p>
    <w:p w14:paraId="21412248" w14:textId="030EC3FB" w:rsidR="00756DE0" w:rsidRDefault="00DA67C0" w:rsidP="003843F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4C741F23" wp14:editId="6FFDE835">
                <wp:simplePos x="0" y="0"/>
                <wp:positionH relativeFrom="column">
                  <wp:posOffset>2199190</wp:posOffset>
                </wp:positionH>
                <wp:positionV relativeFrom="paragraph">
                  <wp:posOffset>573574</wp:posOffset>
                </wp:positionV>
                <wp:extent cx="225706" cy="272005"/>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3ACA53" w14:textId="212B1F6D" w:rsidR="00DA67C0" w:rsidRDefault="00DA67C0" w:rsidP="00DA67C0">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1F23" id="Text Box 23" o:spid="_x0000_s1037" type="#_x0000_t202" style="position:absolute;left:0;text-align:left;margin-left:173.15pt;margin-top:45.15pt;width:17.75pt;height:2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" filled="f" stroked="f">
                <v:textbox>
                  <w:txbxContent>
                    <w:p w14:paraId="7A3ACA53" w14:textId="212B1F6D" w:rsidR="00DA67C0" w:rsidRDefault="00DA67C0" w:rsidP="00DA67C0">
                      <w:r>
                        <w:t>6</w:t>
                      </w:r>
                    </w:p>
                  </w:txbxContent>
                </v:textbox>
              </v:shape>
            </w:pict>
          </mc:Fallback>
        </mc:AlternateContent>
      </w:r>
    </w:p>
    <w:p w14:paraId="106EDAEA" w14:textId="5CF8DBE5" w:rsidR="00212600" w:rsidRDefault="00212600" w:rsidP="003843F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servers are started, then the PIO application can</w:t>
      </w:r>
      <w:r w:rsidR="005C7431">
        <w:rPr>
          <w:rFonts w:ascii="Times New Roman" w:eastAsia="Times New Roman" w:hAnsi="Times New Roman" w:cs="Times New Roman"/>
          <w:sz w:val="24"/>
          <w:szCs w:val="24"/>
        </w:rPr>
        <w:t xml:space="preserve"> be run,</w:t>
      </w:r>
    </w:p>
    <w:p w14:paraId="07D10A45" w14:textId="77777777" w:rsidR="00212600" w:rsidRDefault="00212600" w:rsidP="003843FE">
      <w:pPr>
        <w:pStyle w:val="Normal1"/>
        <w:jc w:val="both"/>
        <w:rPr>
          <w:rFonts w:ascii="Times New Roman" w:eastAsia="Times New Roman" w:hAnsi="Times New Roman" w:cs="Times New Roman"/>
          <w:sz w:val="24"/>
          <w:szCs w:val="24"/>
        </w:rPr>
      </w:pPr>
    </w:p>
    <w:p w14:paraId="4A00D35E" w14:textId="069E5357" w:rsidR="00212600" w:rsidRDefault="00212600" w:rsidP="003843FE">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roofErr w:type="spellStart"/>
      <w:r w:rsidRPr="00212600">
        <w:rPr>
          <w:rFonts w:ascii="Times New Roman" w:eastAsia="Times New Roman" w:hAnsi="Times New Roman" w:cs="Times New Roman"/>
          <w:b/>
          <w:sz w:val="24"/>
          <w:szCs w:val="24"/>
        </w:rPr>
        <w:t>mpirun</w:t>
      </w:r>
      <w:proofErr w:type="spellEnd"/>
      <w:r w:rsidRPr="00212600">
        <w:rPr>
          <w:rFonts w:ascii="Times New Roman" w:eastAsia="Times New Roman" w:hAnsi="Times New Roman" w:cs="Times New Roman"/>
          <w:b/>
          <w:sz w:val="24"/>
          <w:szCs w:val="24"/>
        </w:rPr>
        <w:t xml:space="preserve"> -n 30 --</w:t>
      </w:r>
      <w:proofErr w:type="spellStart"/>
      <w:r w:rsidRPr="00212600">
        <w:rPr>
          <w:rFonts w:ascii="Times New Roman" w:eastAsia="Times New Roman" w:hAnsi="Times New Roman" w:cs="Times New Roman"/>
          <w:b/>
          <w:sz w:val="24"/>
          <w:szCs w:val="24"/>
        </w:rPr>
        <w:t>hostfile</w:t>
      </w:r>
      <w:proofErr w:type="spellEnd"/>
      <w:r w:rsidRPr="00212600">
        <w:rPr>
          <w:rFonts w:ascii="Times New Roman" w:eastAsia="Times New Roman" w:hAnsi="Times New Roman" w:cs="Times New Roman"/>
          <w:b/>
          <w:sz w:val="24"/>
          <w:szCs w:val="24"/>
        </w:rPr>
        <w:t xml:space="preserve"> hosts -</w:t>
      </w:r>
      <w:proofErr w:type="spellStart"/>
      <w:r w:rsidRPr="00212600">
        <w:rPr>
          <w:rFonts w:ascii="Times New Roman" w:eastAsia="Times New Roman" w:hAnsi="Times New Roman" w:cs="Times New Roman"/>
          <w:b/>
          <w:sz w:val="24"/>
          <w:szCs w:val="24"/>
        </w:rPr>
        <w:t>iface</w:t>
      </w:r>
      <w:proofErr w:type="spellEnd"/>
      <w:r w:rsidRPr="00212600">
        <w:rPr>
          <w:rFonts w:ascii="Times New Roman" w:eastAsia="Times New Roman" w:hAnsi="Times New Roman" w:cs="Times New Roman"/>
          <w:b/>
          <w:sz w:val="24"/>
          <w:szCs w:val="24"/>
        </w:rPr>
        <w:t xml:space="preserve"> ib0 </w:t>
      </w:r>
      <w:proofErr w:type="spellStart"/>
      <w:r w:rsidRPr="00212600">
        <w:rPr>
          <w:rFonts w:ascii="Times New Roman" w:eastAsia="Times New Roman" w:hAnsi="Times New Roman" w:cs="Times New Roman"/>
          <w:b/>
          <w:sz w:val="24"/>
          <w:szCs w:val="24"/>
        </w:rPr>
        <w:t>pioperf</w:t>
      </w:r>
      <w:proofErr w:type="spellEnd"/>
      <w:r w:rsidRPr="00212600">
        <w:rPr>
          <w:rFonts w:ascii="Times New Roman" w:eastAsia="Times New Roman" w:hAnsi="Times New Roman" w:cs="Times New Roman"/>
          <w:b/>
          <w:sz w:val="24"/>
          <w:szCs w:val="24"/>
        </w:rPr>
        <w:t xml:space="preserve"> pioperf.nl.</w:t>
      </w:r>
      <w:proofErr w:type="gramStart"/>
      <w:r w:rsidRPr="00212600">
        <w:rPr>
          <w:rFonts w:ascii="Times New Roman" w:eastAsia="Times New Roman" w:hAnsi="Times New Roman" w:cs="Times New Roman"/>
          <w:b/>
          <w:sz w:val="24"/>
          <w:szCs w:val="24"/>
        </w:rPr>
        <w:t>30.caseII</w:t>
      </w:r>
      <w:proofErr w:type="gramEnd"/>
    </w:p>
    <w:p w14:paraId="45BDA5F1" w14:textId="77777777" w:rsidR="00212600" w:rsidRPr="00212600" w:rsidRDefault="00212600" w:rsidP="003843FE">
      <w:pPr>
        <w:pStyle w:val="Normal1"/>
        <w:jc w:val="both"/>
        <w:rPr>
          <w:rFonts w:ascii="Times New Roman" w:eastAsia="Times New Roman" w:hAnsi="Times New Roman" w:cs="Times New Roman"/>
          <w:sz w:val="24"/>
          <w:szCs w:val="24"/>
        </w:rPr>
      </w:pPr>
    </w:p>
    <w:p w14:paraId="1793ECE4" w14:textId="52DC63FE" w:rsidR="00212600" w:rsidRPr="00212600" w:rsidRDefault="00212600" w:rsidP="003843FE">
      <w:pPr>
        <w:pStyle w:val="Normal1"/>
        <w:jc w:val="both"/>
        <w:rPr>
          <w:rFonts w:ascii="Times New Roman" w:eastAsia="Times New Roman" w:hAnsi="Times New Roman" w:cs="Times New Roman"/>
          <w:sz w:val="24"/>
          <w:szCs w:val="24"/>
        </w:rPr>
      </w:pPr>
      <w:r w:rsidRPr="00212600">
        <w:rPr>
          <w:rFonts w:ascii="Times New Roman" w:eastAsia="Times New Roman" w:hAnsi="Times New Roman" w:cs="Times New Roman"/>
          <w:sz w:val="24"/>
          <w:szCs w:val="24"/>
        </w:rPr>
        <w:t>where</w:t>
      </w:r>
      <w:r w:rsidR="00AB03F3">
        <w:rPr>
          <w:rFonts w:ascii="Times New Roman" w:eastAsia="Times New Roman" w:hAnsi="Times New Roman" w:cs="Times New Roman"/>
          <w:sz w:val="24"/>
          <w:szCs w:val="24"/>
        </w:rPr>
        <w:t xml:space="preserve"> </w:t>
      </w:r>
      <w:r w:rsidR="005C7431">
        <w:rPr>
          <w:rFonts w:ascii="Times New Roman" w:eastAsia="Times New Roman" w:hAnsi="Times New Roman" w:cs="Times New Roman"/>
          <w:sz w:val="24"/>
          <w:szCs w:val="24"/>
        </w:rPr>
        <w:t>the “</w:t>
      </w:r>
      <w:r w:rsidR="00AB03F3" w:rsidRPr="00756DE0">
        <w:rPr>
          <w:rFonts w:ascii="Times New Roman" w:eastAsia="Times New Roman" w:hAnsi="Times New Roman" w:cs="Times New Roman"/>
          <w:i/>
          <w:sz w:val="24"/>
          <w:szCs w:val="24"/>
        </w:rPr>
        <w:t>hosts</w:t>
      </w:r>
      <w:r w:rsidR="005C7431">
        <w:rPr>
          <w:rFonts w:ascii="Times New Roman" w:eastAsia="Times New Roman" w:hAnsi="Times New Roman" w:cs="Times New Roman"/>
          <w:sz w:val="24"/>
          <w:szCs w:val="24"/>
        </w:rPr>
        <w:t>” file</w:t>
      </w:r>
      <w:r w:rsidR="00AB03F3">
        <w:rPr>
          <w:rFonts w:ascii="Times New Roman" w:eastAsia="Times New Roman" w:hAnsi="Times New Roman" w:cs="Times New Roman"/>
          <w:sz w:val="24"/>
          <w:szCs w:val="24"/>
        </w:rPr>
        <w:t xml:space="preserve"> is the list of </w:t>
      </w:r>
      <w:r>
        <w:rPr>
          <w:rFonts w:ascii="Times New Roman" w:eastAsia="Times New Roman" w:hAnsi="Times New Roman" w:cs="Times New Roman"/>
          <w:sz w:val="24"/>
          <w:szCs w:val="24"/>
        </w:rPr>
        <w:t>node</w:t>
      </w:r>
      <w:r w:rsidR="00E91CF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boro</w:t>
      </w:r>
      <w:proofErr w:type="spellEnd"/>
      <w:r>
        <w:rPr>
          <w:rFonts w:ascii="Times New Roman" w:eastAsia="Times New Roman" w:hAnsi="Times New Roman" w:cs="Times New Roman"/>
          <w:sz w:val="24"/>
          <w:szCs w:val="24"/>
        </w:rPr>
        <w:t xml:space="preserve"> to use, option </w:t>
      </w:r>
      <w:r w:rsidR="00AB03F3">
        <w:rPr>
          <w:rFonts w:ascii="Times New Roman" w:eastAsia="Times New Roman" w:hAnsi="Times New Roman" w:cs="Times New Roman"/>
          <w:sz w:val="24"/>
          <w:szCs w:val="24"/>
        </w:rPr>
        <w:t>-</w:t>
      </w:r>
      <w:proofErr w:type="spellStart"/>
      <w:r w:rsidRPr="00AB03F3">
        <w:rPr>
          <w:rFonts w:ascii="Times New Roman" w:eastAsia="Times New Roman" w:hAnsi="Times New Roman" w:cs="Times New Roman"/>
          <w:i/>
          <w:sz w:val="24"/>
          <w:szCs w:val="24"/>
        </w:rPr>
        <w:t>iface</w:t>
      </w:r>
      <w:proofErr w:type="spellEnd"/>
      <w:r>
        <w:rPr>
          <w:rFonts w:ascii="Times New Roman" w:eastAsia="Times New Roman" w:hAnsi="Times New Roman" w:cs="Times New Roman"/>
          <w:sz w:val="24"/>
          <w:szCs w:val="24"/>
        </w:rPr>
        <w:t xml:space="preserve"> instructs MPI to use InfiniBand, and the </w:t>
      </w:r>
      <w:r w:rsidR="00E91CF6">
        <w:rPr>
          <w:rFonts w:ascii="Times New Roman" w:eastAsia="Times New Roman" w:hAnsi="Times New Roman" w:cs="Times New Roman"/>
          <w:sz w:val="24"/>
          <w:szCs w:val="24"/>
        </w:rPr>
        <w:t xml:space="preserve">input argument for </w:t>
      </w:r>
      <w:proofErr w:type="spellStart"/>
      <w:r w:rsidR="00E91CF6" w:rsidRPr="00E91CF6">
        <w:rPr>
          <w:rFonts w:ascii="Times New Roman" w:eastAsia="Times New Roman" w:hAnsi="Times New Roman" w:cs="Times New Roman"/>
          <w:i/>
          <w:sz w:val="24"/>
          <w:szCs w:val="24"/>
        </w:rPr>
        <w:t>pioperf</w:t>
      </w:r>
      <w:proofErr w:type="spellEnd"/>
      <w:r w:rsidR="00E91CF6">
        <w:rPr>
          <w:rFonts w:ascii="Times New Roman" w:eastAsia="Times New Roman" w:hAnsi="Times New Roman" w:cs="Times New Roman"/>
          <w:sz w:val="24"/>
          <w:szCs w:val="24"/>
        </w:rPr>
        <w:t xml:space="preserve"> is the </w:t>
      </w:r>
      <w:proofErr w:type="spellStart"/>
      <w:r w:rsidR="00E91CF6">
        <w:rPr>
          <w:rFonts w:ascii="Times New Roman" w:eastAsia="Times New Roman" w:hAnsi="Times New Roman" w:cs="Times New Roman"/>
          <w:sz w:val="24"/>
          <w:szCs w:val="24"/>
        </w:rPr>
        <w:t>namelist</w:t>
      </w:r>
      <w:proofErr w:type="spellEnd"/>
      <w:r w:rsidR="00E91CF6">
        <w:rPr>
          <w:rFonts w:ascii="Times New Roman" w:eastAsia="Times New Roman" w:hAnsi="Times New Roman" w:cs="Times New Roman"/>
          <w:sz w:val="24"/>
          <w:szCs w:val="24"/>
        </w:rPr>
        <w:t xml:space="preserve"> control file.</w:t>
      </w:r>
      <w:r w:rsidR="00AB03F3">
        <w:rPr>
          <w:rFonts w:ascii="Times New Roman" w:eastAsia="Times New Roman" w:hAnsi="Times New Roman" w:cs="Times New Roman"/>
          <w:sz w:val="24"/>
          <w:szCs w:val="24"/>
        </w:rPr>
        <w:t xml:space="preserve"> In the demonstration, both cases I and II completed successfully and the </w:t>
      </w:r>
      <w:r w:rsidR="00756DE0">
        <w:rPr>
          <w:rFonts w:ascii="Times New Roman" w:eastAsia="Times New Roman" w:hAnsi="Times New Roman" w:cs="Times New Roman"/>
          <w:sz w:val="24"/>
          <w:szCs w:val="24"/>
        </w:rPr>
        <w:t xml:space="preserve">correctness </w:t>
      </w:r>
      <w:r w:rsidR="00AB03F3">
        <w:rPr>
          <w:rFonts w:ascii="Times New Roman" w:eastAsia="Times New Roman" w:hAnsi="Times New Roman" w:cs="Times New Roman"/>
          <w:sz w:val="24"/>
          <w:szCs w:val="24"/>
        </w:rPr>
        <w:t xml:space="preserve">of each program was verified.  </w:t>
      </w:r>
    </w:p>
    <w:p w14:paraId="54868BB0" w14:textId="77777777" w:rsidR="006014B3" w:rsidRPr="00212600" w:rsidRDefault="006014B3" w:rsidP="006014B3">
      <w:pPr>
        <w:pStyle w:val="Heading2"/>
        <w:rPr>
          <w:rFonts w:asciiTheme="minorHAnsi" w:hAnsiTheme="minorHAnsi"/>
          <w:b w:val="0"/>
        </w:rPr>
      </w:pPr>
    </w:p>
    <w:p w14:paraId="4FE50338" w14:textId="6672DD95" w:rsidR="006014B3" w:rsidRDefault="006014B3" w:rsidP="00A255A3">
      <w:pPr>
        <w:pStyle w:val="Heading2"/>
        <w:rPr>
          <w:rFonts w:asciiTheme="minorHAnsi" w:eastAsiaTheme="minorEastAsia" w:hAnsiTheme="minorHAnsi" w:cstheme="minorBidi"/>
        </w:rPr>
      </w:pPr>
      <w:r>
        <w:rPr>
          <w:rFonts w:asciiTheme="minorHAnsi" w:eastAsiaTheme="minorEastAsia" w:hAnsiTheme="minorHAnsi" w:cstheme="minorBidi"/>
        </w:rPr>
        <w:t>References</w:t>
      </w:r>
    </w:p>
    <w:p w14:paraId="0E0810A2" w14:textId="77777777" w:rsidR="00A255A3" w:rsidRPr="00A255A3" w:rsidRDefault="00A255A3" w:rsidP="00A255A3"/>
    <w:p w14:paraId="42C0F508" w14:textId="05934977" w:rsidR="005A0418" w:rsidRDefault="005A0418" w:rsidP="003843F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A0418">
        <w:rPr>
          <w:rFonts w:ascii="Times New Roman" w:eastAsia="Times New Roman" w:hAnsi="Times New Roman" w:cs="Times New Roman"/>
          <w:sz w:val="24"/>
          <w:szCs w:val="24"/>
        </w:rPr>
        <w:t>http://ncar.github.io/ParallelIO/decomp.html</w:t>
      </w:r>
    </w:p>
    <w:p w14:paraId="07F00CB4" w14:textId="0CF233FC" w:rsidR="003843FE" w:rsidRDefault="005A0418" w:rsidP="003843F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14B9F">
        <w:rPr>
          <w:rFonts w:ascii="Times New Roman" w:eastAsia="Times New Roman" w:hAnsi="Times New Roman" w:cs="Times New Roman"/>
          <w:sz w:val="24"/>
          <w:szCs w:val="24"/>
        </w:rPr>
        <w:t xml:space="preserve">] </w:t>
      </w:r>
      <w:r w:rsidR="00014B9F" w:rsidRPr="00014B9F">
        <w:rPr>
          <w:rFonts w:ascii="Times New Roman" w:eastAsia="Times New Roman" w:hAnsi="Times New Roman" w:cs="Times New Roman"/>
          <w:sz w:val="24"/>
          <w:szCs w:val="24"/>
        </w:rPr>
        <w:t>https://groups.google.com/forum/#!topic/parallelio/vtvOXP-sjZE</w:t>
      </w:r>
    </w:p>
    <w:p w14:paraId="7363F088" w14:textId="77777777" w:rsidR="00426774" w:rsidRDefault="00426774" w:rsidP="00BA17C9">
      <w:pPr>
        <w:pStyle w:val="Heading2"/>
        <w:rPr>
          <w:rFonts w:asciiTheme="minorHAnsi" w:hAnsiTheme="minorHAnsi"/>
        </w:rPr>
      </w:pPr>
    </w:p>
    <w:p w14:paraId="23C5F0B7" w14:textId="0B34449F" w:rsidR="00BA17C9" w:rsidRPr="00FC7A31" w:rsidRDefault="00BA17C9" w:rsidP="00BA17C9">
      <w:pPr>
        <w:pStyle w:val="Heading2"/>
        <w:rPr>
          <w:rFonts w:asciiTheme="minorHAnsi" w:hAnsiTheme="minorHAnsi"/>
        </w:rPr>
      </w:pPr>
      <w:bookmarkStart w:id="6" w:name="_Appendix_A_1"/>
      <w:bookmarkEnd w:id="6"/>
      <w:r w:rsidRPr="7CFF2B71">
        <w:rPr>
          <w:rFonts w:asciiTheme="minorHAnsi" w:eastAsiaTheme="minorEastAsia" w:hAnsiTheme="minorHAnsi" w:cstheme="minorBidi"/>
        </w:rPr>
        <w:t>Appendix A</w:t>
      </w:r>
    </w:p>
    <w:p w14:paraId="14A4E02A" w14:textId="6F673BC3" w:rsidR="00BA17C9" w:rsidRDefault="00BA17C9" w:rsidP="00BA17C9">
      <w:pPr>
        <w:spacing w:before="100" w:beforeAutospacing="1" w:after="100" w:afterAutospacing="1"/>
        <w:rPr>
          <w:rFonts w:eastAsia="Times New Roman" w:cs="Times New Roman"/>
        </w:rPr>
      </w:pPr>
      <w:r w:rsidRPr="7CFF2B71">
        <w:rPr>
          <w:rFonts w:ascii="Times New Roman" w:eastAsia="Times New Roman" w:hAnsi="Times New Roman" w:cs="Times New Roman"/>
        </w:rPr>
        <w:t xml:space="preserve">List of </w:t>
      </w:r>
      <w:proofErr w:type="spellStart"/>
      <w:r w:rsidRPr="7CFF2B71">
        <w:rPr>
          <w:rFonts w:ascii="Times New Roman" w:eastAsia="Times New Roman" w:hAnsi="Times New Roman" w:cs="Times New Roman"/>
        </w:rPr>
        <w:t>NetCDF</w:t>
      </w:r>
      <w:proofErr w:type="spellEnd"/>
      <w:r w:rsidRPr="7CFF2B71">
        <w:rPr>
          <w:rFonts w:ascii="Times New Roman" w:eastAsia="Times New Roman" w:hAnsi="Times New Roman" w:cs="Times New Roman"/>
        </w:rPr>
        <w:t xml:space="preserve"> APIs called by PIO,</w:t>
      </w:r>
    </w:p>
    <w:p w14:paraId="14387A4F" w14:textId="77777777" w:rsidR="00BA17C9" w:rsidRDefault="00BA17C9" w:rsidP="00BA17C9">
      <w:pPr>
        <w:pStyle w:val="Normal1"/>
        <w:numPr>
          <w:ilvl w:val="0"/>
          <w:numId w:val="13"/>
        </w:numPr>
        <w:sectPr w:rsidR="00BA17C9" w:rsidSect="00BB3ACC">
          <w:type w:val="continuous"/>
          <w:pgSz w:w="12240" w:h="15840"/>
          <w:pgMar w:top="1440" w:right="1440" w:bottom="1440" w:left="1440" w:header="720" w:footer="720" w:gutter="0"/>
          <w:pgNumType w:start="1"/>
          <w:cols w:space="720"/>
        </w:sectPr>
      </w:pPr>
    </w:p>
    <w:p w14:paraId="55B8F46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proofErr w:type="spellStart"/>
      <w:r w:rsidRPr="7CFF2B71">
        <w:rPr>
          <w:rFonts w:asciiTheme="minorHAnsi" w:eastAsiaTheme="minorEastAsia" w:hAnsiTheme="minorHAnsi" w:cstheme="minorBidi"/>
          <w:sz w:val="18"/>
          <w:szCs w:val="18"/>
        </w:rPr>
        <w:t>nc_function</w:t>
      </w:r>
      <w:proofErr w:type="spellEnd"/>
    </w:p>
    <w:p w14:paraId="3383F24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nc_var_par_access</w:t>
      </w:r>
      <w:proofErr w:type="spellEnd"/>
    </w:p>
    <w:p w14:paraId="67F13FE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nc_put_vara_double</w:t>
      </w:r>
      <w:proofErr w:type="spellEnd"/>
    </w:p>
    <w:p w14:paraId="2D2CE1F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nc_put_vara_int</w:t>
      </w:r>
      <w:proofErr w:type="spellEnd"/>
    </w:p>
    <w:p w14:paraId="2DE5E6A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nc_put_vara_float</w:t>
      </w:r>
      <w:proofErr w:type="spellEnd"/>
    </w:p>
    <w:p w14:paraId="67CD417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nc_get_vara_double</w:t>
      </w:r>
      <w:proofErr w:type="spellEnd"/>
    </w:p>
    <w:p w14:paraId="48548A8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nc_get_vara_int</w:t>
      </w:r>
      <w:proofErr w:type="spellEnd"/>
    </w:p>
    <w:p w14:paraId="6E534E4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nc_get_vara_float</w:t>
      </w:r>
      <w:proofErr w:type="spellEnd"/>
    </w:p>
    <w:p w14:paraId="0CEE256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nc_open</w:t>
      </w:r>
      <w:proofErr w:type="spellEnd"/>
    </w:p>
    <w:p w14:paraId="271E8C5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nc_open_par</w:t>
      </w:r>
      <w:proofErr w:type="spellEnd"/>
    </w:p>
    <w:p w14:paraId="59FB5D0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nc_create_par</w:t>
      </w:r>
      <w:proofErr w:type="spellEnd"/>
    </w:p>
    <w:p w14:paraId="1B2C5A1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nc_create</w:t>
      </w:r>
      <w:proofErr w:type="spellEnd"/>
    </w:p>
    <w:p w14:paraId="0F89E77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nc_close</w:t>
      </w:r>
      <w:proofErr w:type="spellEnd"/>
    </w:p>
    <w:p w14:paraId="3880E33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nc_delete</w:t>
      </w:r>
      <w:proofErr w:type="spellEnd"/>
    </w:p>
    <w:p w14:paraId="439AB1C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nc_sync</w:t>
      </w:r>
      <w:proofErr w:type="spellEnd"/>
    </w:p>
    <w:p w14:paraId="20A289C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nc_get_var1_schar</w:t>
      </w:r>
    </w:p>
    <w:p w14:paraId="168CDF3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nc_get_vars_ulonglong</w:t>
      </w:r>
      <w:proofErr w:type="spellEnd"/>
    </w:p>
    <w:p w14:paraId="355B990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nc_get_varm_uchar</w:t>
      </w:r>
      <w:proofErr w:type="spellEnd"/>
    </w:p>
    <w:p w14:paraId="160B1BF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nc_get_varm_schar</w:t>
      </w:r>
      <w:proofErr w:type="spellEnd"/>
    </w:p>
    <w:p w14:paraId="433C3B2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nc_get_vars_short</w:t>
      </w:r>
      <w:proofErr w:type="spellEnd"/>
    </w:p>
    <w:p w14:paraId="78B5328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nc_get_var_double</w:t>
      </w:r>
      <w:proofErr w:type="spellEnd"/>
    </w:p>
    <w:p w14:paraId="5A5F970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nc_get_var_int</w:t>
      </w:r>
      <w:proofErr w:type="spellEnd"/>
    </w:p>
    <w:p w14:paraId="2032578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nc_get_var_ushort</w:t>
      </w:r>
      <w:proofErr w:type="spellEnd"/>
    </w:p>
    <w:p w14:paraId="46551B1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nc_get_vara_text</w:t>
      </w:r>
      <w:proofErr w:type="spellEnd"/>
    </w:p>
    <w:p w14:paraId="49FDA9B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nc_get_var1_float</w:t>
      </w:r>
    </w:p>
    <w:p w14:paraId="236468D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nc_get_var1_short</w:t>
      </w:r>
    </w:p>
    <w:p w14:paraId="5E178D2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nc_get_vars_int</w:t>
      </w:r>
      <w:proofErr w:type="spellEnd"/>
    </w:p>
    <w:p w14:paraId="488FB53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nc_get_var_text</w:t>
      </w:r>
      <w:proofErr w:type="spellEnd"/>
    </w:p>
    <w:p w14:paraId="4C28C05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nc_get_varm_double</w:t>
      </w:r>
      <w:proofErr w:type="spellEnd"/>
    </w:p>
    <w:p w14:paraId="5267F25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nc_get_vars_schar</w:t>
      </w:r>
      <w:proofErr w:type="spellEnd"/>
    </w:p>
    <w:p w14:paraId="78C8F5E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nc_get_vara_ushort</w:t>
      </w:r>
      <w:proofErr w:type="spellEnd"/>
    </w:p>
    <w:p w14:paraId="508E9A4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nc_get_var1_ushort</w:t>
      </w:r>
    </w:p>
    <w:p w14:paraId="09C0627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nc_get_var_float</w:t>
      </w:r>
      <w:proofErr w:type="spellEnd"/>
    </w:p>
    <w:p w14:paraId="348F3C1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nc_get_vars_uchar</w:t>
      </w:r>
      <w:proofErr w:type="spellEnd"/>
    </w:p>
    <w:p w14:paraId="760005C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w:t>
      </w:r>
      <w:proofErr w:type="spellEnd"/>
    </w:p>
    <w:p w14:paraId="79EBA16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nc_get_var1_longlong</w:t>
      </w:r>
    </w:p>
    <w:p w14:paraId="5F9CBA8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nc_get_vars_ushort</w:t>
      </w:r>
      <w:proofErr w:type="spellEnd"/>
    </w:p>
    <w:p w14:paraId="1AAC7E2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nc_get_var_long</w:t>
      </w:r>
      <w:proofErr w:type="spellEnd"/>
    </w:p>
    <w:p w14:paraId="666F442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nc_get_var1_double</w:t>
      </w:r>
    </w:p>
    <w:p w14:paraId="559569C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nc_get_vara_uint</w:t>
      </w:r>
      <w:proofErr w:type="spellEnd"/>
    </w:p>
    <w:p w14:paraId="60089FB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nc_get_vars_longlong</w:t>
      </w:r>
      <w:proofErr w:type="spellEnd"/>
    </w:p>
    <w:p w14:paraId="45E3D27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nc_get_var_longlong</w:t>
      </w:r>
      <w:proofErr w:type="spellEnd"/>
    </w:p>
    <w:p w14:paraId="500E3F2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nc_get_vara_short</w:t>
      </w:r>
      <w:proofErr w:type="spellEnd"/>
    </w:p>
    <w:p w14:paraId="4D98A04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nc_get_vara_long</w:t>
      </w:r>
      <w:proofErr w:type="spellEnd"/>
    </w:p>
    <w:p w14:paraId="734A25C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nc_get_var1_int</w:t>
      </w:r>
    </w:p>
    <w:p w14:paraId="7E98168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nc_get_var1_ulonglong</w:t>
      </w:r>
    </w:p>
    <w:p w14:paraId="2BA57E7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nc_get_var_uchar</w:t>
      </w:r>
      <w:proofErr w:type="spellEnd"/>
    </w:p>
    <w:p w14:paraId="06F2002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nc_get_vara_uchar</w:t>
      </w:r>
      <w:proofErr w:type="spellEnd"/>
    </w:p>
    <w:p w14:paraId="0CFC152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nc_get_vars_float</w:t>
      </w:r>
      <w:proofErr w:type="spellEnd"/>
    </w:p>
    <w:p w14:paraId="3DC5771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nc_get_vars_long</w:t>
      </w:r>
      <w:proofErr w:type="spellEnd"/>
    </w:p>
    <w:p w14:paraId="5B760D4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w:t>
      </w:r>
    </w:p>
    <w:p w14:paraId="5AE88D3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nc_get_var_uint</w:t>
      </w:r>
      <w:proofErr w:type="spellEnd"/>
    </w:p>
    <w:p w14:paraId="267FA10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w:t>
      </w:r>
      <w:proofErr w:type="spellEnd"/>
    </w:p>
    <w:p w14:paraId="095135AE" w14:textId="4C947734" w:rsidR="00BA17C9" w:rsidRPr="00BA17C9" w:rsidRDefault="00DA67C0" w:rsidP="00BA17C9">
      <w:pPr>
        <w:pStyle w:val="Normal1"/>
        <w:numPr>
          <w:ilvl w:val="0"/>
          <w:numId w:val="13"/>
        </w:numPr>
        <w:rPr>
          <w:rFonts w:asciiTheme="minorHAnsi" w:eastAsiaTheme="minorEastAsia" w:hAnsiTheme="minorHAnsi" w:cstheme="minorBidi"/>
          <w:sz w:val="18"/>
          <w:szCs w:val="18"/>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7B2DB563" wp14:editId="2B75AB86">
                <wp:simplePos x="0" y="0"/>
                <wp:positionH relativeFrom="column">
                  <wp:posOffset>67519</wp:posOffset>
                </wp:positionH>
                <wp:positionV relativeFrom="paragraph">
                  <wp:posOffset>473927</wp:posOffset>
                </wp:positionV>
                <wp:extent cx="225706" cy="272005"/>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C23A6D" w14:textId="6BC46E03" w:rsidR="00DA67C0" w:rsidRDefault="00DA67C0" w:rsidP="00DA67C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DB563" id="Text Box 24" o:spid="_x0000_s1038" type="#_x0000_t202" style="position:absolute;left:0;text-align:left;margin-left:5.3pt;margin-top:37.3pt;width:17.75pt;height:2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" filled="f" stroked="f">
                <v:textbox>
                  <w:txbxContent>
                    <w:p w14:paraId="7AC23A6D" w14:textId="6BC46E03" w:rsidR="00DA67C0" w:rsidRDefault="00DA67C0" w:rsidP="00DA67C0">
                      <w:r>
                        <w:t>7</w:t>
                      </w:r>
                    </w:p>
                  </w:txbxContent>
                </v:textbox>
              </v:shape>
            </w:pict>
          </mc:Fallback>
        </mc:AlternateContent>
      </w:r>
      <w:r w:rsidR="00BA17C9" w:rsidRPr="7CFF2B71">
        <w:rPr>
          <w:rFonts w:asciiTheme="minorHAnsi" w:eastAsiaTheme="minorEastAsia" w:hAnsiTheme="minorHAnsi" w:cstheme="minorBidi"/>
          <w:sz w:val="18"/>
          <w:szCs w:val="18"/>
        </w:rPr>
        <w:t xml:space="preserve"> </w:t>
      </w:r>
      <w:proofErr w:type="spellStart"/>
      <w:r w:rsidR="00BA17C9" w:rsidRPr="7CFF2B71">
        <w:rPr>
          <w:rFonts w:asciiTheme="minorHAnsi" w:eastAsiaTheme="minorEastAsia" w:hAnsiTheme="minorHAnsi" w:cstheme="minorBidi"/>
          <w:sz w:val="18"/>
          <w:szCs w:val="18"/>
        </w:rPr>
        <w:t>nc_get_vara_schar</w:t>
      </w:r>
      <w:proofErr w:type="spellEnd"/>
    </w:p>
    <w:p w14:paraId="0B85072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nc_get_var1_uint</w:t>
      </w:r>
    </w:p>
    <w:p w14:paraId="09709D8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nc_get_vars_uint</w:t>
      </w:r>
      <w:proofErr w:type="spellEnd"/>
    </w:p>
    <w:p w14:paraId="4057A0D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nc_get_varm_text</w:t>
      </w:r>
      <w:proofErr w:type="spellEnd"/>
    </w:p>
    <w:p w14:paraId="7CC1B09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nc_get_var1_text</w:t>
      </w:r>
    </w:p>
    <w:p w14:paraId="2DA181C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nc_get_varm_int</w:t>
      </w:r>
      <w:proofErr w:type="spellEnd"/>
    </w:p>
    <w:p w14:paraId="27FD7E9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nc_get_varm_uint</w:t>
      </w:r>
      <w:proofErr w:type="spellEnd"/>
    </w:p>
    <w:p w14:paraId="42EE875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w:t>
      </w:r>
      <w:proofErr w:type="spellEnd"/>
    </w:p>
    <w:p w14:paraId="53CB646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nc_get_vars_double</w:t>
      </w:r>
      <w:proofErr w:type="spellEnd"/>
    </w:p>
    <w:p w14:paraId="3CD6D18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nc_get_vara_longlong</w:t>
      </w:r>
      <w:proofErr w:type="spellEnd"/>
    </w:p>
    <w:p w14:paraId="1830FE4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nc_get_var_ulonglong</w:t>
      </w:r>
      <w:proofErr w:type="spellEnd"/>
    </w:p>
    <w:p w14:paraId="2A9812F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nc_get_vara_ulonglong</w:t>
      </w:r>
      <w:proofErr w:type="spellEnd"/>
    </w:p>
    <w:p w14:paraId="271D069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nc_get_var_short</w:t>
      </w:r>
      <w:proofErr w:type="spellEnd"/>
    </w:p>
    <w:p w14:paraId="1F91CB4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nc_get_varm_float</w:t>
      </w:r>
      <w:proofErr w:type="spellEnd"/>
    </w:p>
    <w:p w14:paraId="3730647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nc_get_var1_long</w:t>
      </w:r>
    </w:p>
    <w:p w14:paraId="568C1FB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nc_get_varm_long</w:t>
      </w:r>
      <w:proofErr w:type="spellEnd"/>
    </w:p>
    <w:p w14:paraId="58A9CFE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nc_get_varm_ushort</w:t>
      </w:r>
      <w:proofErr w:type="spellEnd"/>
    </w:p>
    <w:p w14:paraId="0599A6A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nc_get_varm_longlong</w:t>
      </w:r>
      <w:proofErr w:type="spellEnd"/>
    </w:p>
    <w:p w14:paraId="729A8D4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nc_get_vars_text</w:t>
      </w:r>
      <w:proofErr w:type="spellEnd"/>
    </w:p>
    <w:p w14:paraId="2E2A193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nc_get_var1_uchar</w:t>
      </w:r>
    </w:p>
    <w:p w14:paraId="2015E66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nc_get_vars</w:t>
      </w:r>
      <w:proofErr w:type="spellEnd"/>
    </w:p>
    <w:p w14:paraId="03343F8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nc_get_varm_short</w:t>
      </w:r>
      <w:proofErr w:type="spellEnd"/>
    </w:p>
    <w:p w14:paraId="0675F68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nc_get_varm_ulonglong</w:t>
      </w:r>
      <w:proofErr w:type="spellEnd"/>
    </w:p>
    <w:p w14:paraId="767FAD1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nc_get_var_schar</w:t>
      </w:r>
      <w:proofErr w:type="spellEnd"/>
    </w:p>
    <w:p w14:paraId="1B20AC4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w:t>
      </w:r>
      <w:proofErr w:type="spellEnd"/>
    </w:p>
    <w:p w14:paraId="4F7E1BC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nc_inq_dimname</w:t>
      </w:r>
      <w:proofErr w:type="spellEnd"/>
    </w:p>
    <w:p w14:paraId="33FD528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nc_put_att_short</w:t>
      </w:r>
      <w:proofErr w:type="spellEnd"/>
    </w:p>
    <w:p w14:paraId="1854C537" w14:textId="2799A67B"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nc_rename_dim</w:t>
      </w:r>
      <w:proofErr w:type="spellEnd"/>
    </w:p>
    <w:p w14:paraId="071E883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nc_get_att_double</w:t>
      </w:r>
      <w:proofErr w:type="spellEnd"/>
    </w:p>
    <w:p w14:paraId="395CEA3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nc_set_fill</w:t>
      </w:r>
      <w:proofErr w:type="spellEnd"/>
    </w:p>
    <w:p w14:paraId="3C92355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nc_def_var</w:t>
      </w:r>
      <w:proofErr w:type="spellEnd"/>
    </w:p>
    <w:p w14:paraId="50144F7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nc_def_var_deflate</w:t>
      </w:r>
      <w:proofErr w:type="spellEnd"/>
    </w:p>
    <w:p w14:paraId="363AAAA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nc_put_att_double</w:t>
      </w:r>
      <w:proofErr w:type="spellEnd"/>
    </w:p>
    <w:p w14:paraId="03B0C71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nc_inq_dim</w:t>
      </w:r>
      <w:proofErr w:type="spellEnd"/>
    </w:p>
    <w:p w14:paraId="2FD3A19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nc_get_att_uchar</w:t>
      </w:r>
      <w:proofErr w:type="spellEnd"/>
    </w:p>
    <w:p w14:paraId="64E9FF1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nc_inq_var_fill</w:t>
      </w:r>
      <w:proofErr w:type="spellEnd"/>
    </w:p>
    <w:p w14:paraId="7FEBA67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nc_inq_attid</w:t>
      </w:r>
      <w:proofErr w:type="spellEnd"/>
    </w:p>
    <w:p w14:paraId="0E5D006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nc_inq_vartype</w:t>
      </w:r>
      <w:proofErr w:type="spellEnd"/>
    </w:p>
    <w:p w14:paraId="20E5A16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nc_put_att_schar</w:t>
      </w:r>
      <w:proofErr w:type="spellEnd"/>
    </w:p>
    <w:p w14:paraId="246CA29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nc_inq_vardimid</w:t>
      </w:r>
      <w:proofErr w:type="spellEnd"/>
    </w:p>
    <w:p w14:paraId="76A53B1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nc_get_att_ushort</w:t>
      </w:r>
      <w:proofErr w:type="spellEnd"/>
    </w:p>
    <w:p w14:paraId="3BD9A85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nc_inq_varid</w:t>
      </w:r>
      <w:proofErr w:type="spellEnd"/>
    </w:p>
    <w:p w14:paraId="281C058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nc_inq_attlen</w:t>
      </w:r>
      <w:proofErr w:type="spellEnd"/>
    </w:p>
    <w:p w14:paraId="560C991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nc_inq_atttype</w:t>
      </w:r>
      <w:proofErr w:type="spellEnd"/>
    </w:p>
    <w:p w14:paraId="3C59855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nc_rename_var</w:t>
      </w:r>
      <w:proofErr w:type="spellEnd"/>
    </w:p>
    <w:p w14:paraId="515CEB6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nc_inq_natts</w:t>
      </w:r>
      <w:proofErr w:type="spellEnd"/>
    </w:p>
    <w:p w14:paraId="74BF292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nc_put_att_ulonglong</w:t>
      </w:r>
      <w:proofErr w:type="spellEnd"/>
    </w:p>
    <w:p w14:paraId="649B98F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w:t>
      </w:r>
      <w:proofErr w:type="spellEnd"/>
    </w:p>
    <w:p w14:paraId="4048DC4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nc_rename_att</w:t>
      </w:r>
      <w:proofErr w:type="spellEnd"/>
    </w:p>
    <w:p w14:paraId="46377CB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nc_put_att_ushort</w:t>
      </w:r>
      <w:proofErr w:type="spellEnd"/>
    </w:p>
    <w:p w14:paraId="59B93C8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nc_inq_dimid</w:t>
      </w:r>
      <w:proofErr w:type="spellEnd"/>
    </w:p>
    <w:p w14:paraId="3254913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nc_put_att_text</w:t>
      </w:r>
      <w:proofErr w:type="spellEnd"/>
    </w:p>
    <w:p w14:paraId="7152BF7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nc_get_att_uint</w:t>
      </w:r>
      <w:proofErr w:type="spellEnd"/>
    </w:p>
    <w:p w14:paraId="0E88410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nc_inq_format</w:t>
      </w:r>
      <w:proofErr w:type="spellEnd"/>
    </w:p>
    <w:p w14:paraId="1C345D4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nc_get_att_long</w:t>
      </w:r>
      <w:proofErr w:type="spellEnd"/>
    </w:p>
    <w:p w14:paraId="1FEB203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nc_inq_attname</w:t>
      </w:r>
      <w:proofErr w:type="spellEnd"/>
    </w:p>
    <w:p w14:paraId="1A3EE8D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nc_inq_att</w:t>
      </w:r>
      <w:proofErr w:type="spellEnd"/>
    </w:p>
    <w:p w14:paraId="7A786A2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nc_put_att_long</w:t>
      </w:r>
      <w:proofErr w:type="spellEnd"/>
    </w:p>
    <w:p w14:paraId="788D74B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nc_inq_unlimdim</w:t>
      </w:r>
      <w:proofErr w:type="spellEnd"/>
    </w:p>
    <w:p w14:paraId="65C492B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nc_get_att_float</w:t>
      </w:r>
      <w:proofErr w:type="spellEnd"/>
    </w:p>
    <w:p w14:paraId="413E1DE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nc_inq_ndims</w:t>
      </w:r>
      <w:proofErr w:type="spellEnd"/>
    </w:p>
    <w:p w14:paraId="070EC89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nc_put_att_int</w:t>
      </w:r>
      <w:proofErr w:type="spellEnd"/>
    </w:p>
    <w:p w14:paraId="5D322B3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nc_inq_nvars</w:t>
      </w:r>
      <w:proofErr w:type="spellEnd"/>
    </w:p>
    <w:p w14:paraId="68B1899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nc_enddef</w:t>
      </w:r>
      <w:proofErr w:type="spellEnd"/>
    </w:p>
    <w:p w14:paraId="7DF85C2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nc_put_att_uchar</w:t>
      </w:r>
      <w:proofErr w:type="spellEnd"/>
    </w:p>
    <w:p w14:paraId="3BF4B03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nc_put_att_longlong</w:t>
      </w:r>
      <w:proofErr w:type="spellEnd"/>
    </w:p>
    <w:p w14:paraId="3518283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nc_inq_varnatts</w:t>
      </w:r>
      <w:proofErr w:type="spellEnd"/>
    </w:p>
    <w:p w14:paraId="7ACC56D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nc_get_att_ubyte</w:t>
      </w:r>
      <w:proofErr w:type="spellEnd"/>
    </w:p>
    <w:p w14:paraId="0C2D710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nc_get_att_text</w:t>
      </w:r>
      <w:proofErr w:type="spellEnd"/>
    </w:p>
    <w:p w14:paraId="465595B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nc_del_att</w:t>
      </w:r>
      <w:proofErr w:type="spellEnd"/>
    </w:p>
    <w:p w14:paraId="5C5DA9E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nc_inq_dimlen</w:t>
      </w:r>
      <w:proofErr w:type="spellEnd"/>
    </w:p>
    <w:p w14:paraId="104CF37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nc_get_att_schar</w:t>
      </w:r>
      <w:proofErr w:type="spellEnd"/>
    </w:p>
    <w:p w14:paraId="7325EF0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nc_get_att_ulonglong</w:t>
      </w:r>
      <w:proofErr w:type="spellEnd"/>
    </w:p>
    <w:p w14:paraId="1150D47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nc_inq_varndims</w:t>
      </w:r>
      <w:proofErr w:type="spellEnd"/>
    </w:p>
    <w:p w14:paraId="64F38DC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nc_inq_varname</w:t>
      </w:r>
      <w:proofErr w:type="spellEnd"/>
    </w:p>
    <w:p w14:paraId="6E920B9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nc_def_dim</w:t>
      </w:r>
      <w:proofErr w:type="spellEnd"/>
    </w:p>
    <w:p w14:paraId="73D4727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nc_put_att_uint</w:t>
      </w:r>
      <w:proofErr w:type="spellEnd"/>
    </w:p>
    <w:p w14:paraId="3837C60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nc_get_att_short</w:t>
      </w:r>
      <w:proofErr w:type="spellEnd"/>
    </w:p>
    <w:p w14:paraId="4EB5A89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nc_redef</w:t>
      </w:r>
      <w:proofErr w:type="spellEnd"/>
    </w:p>
    <w:p w14:paraId="2A11170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nc_put_att_ubyte</w:t>
      </w:r>
      <w:proofErr w:type="spellEnd"/>
    </w:p>
    <w:p w14:paraId="6CAD122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nc_get_att_int</w:t>
      </w:r>
      <w:proofErr w:type="spellEnd"/>
    </w:p>
    <w:p w14:paraId="469F2FC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nc_get_att_longlong</w:t>
      </w:r>
      <w:proofErr w:type="spellEnd"/>
    </w:p>
    <w:p w14:paraId="63F7A5B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nc_put_att_float</w:t>
      </w:r>
      <w:proofErr w:type="spellEnd"/>
    </w:p>
    <w:p w14:paraId="2E9CB2C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nc_inq_var_deflate</w:t>
      </w:r>
      <w:proofErr w:type="spellEnd"/>
    </w:p>
    <w:p w14:paraId="4C831B3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nc_inq_var_szip</w:t>
      </w:r>
      <w:proofErr w:type="spellEnd"/>
    </w:p>
    <w:p w14:paraId="5CB8CDA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nc_def_var_fletcher32</w:t>
      </w:r>
    </w:p>
    <w:p w14:paraId="38B7298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nc_inq_var_fletcher32</w:t>
      </w:r>
    </w:p>
    <w:p w14:paraId="65C03AE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nc_def_var_chunking</w:t>
      </w:r>
      <w:proofErr w:type="spellEnd"/>
    </w:p>
    <w:p w14:paraId="1AA00E6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nc_inq_var_chunking</w:t>
      </w:r>
      <w:proofErr w:type="spellEnd"/>
    </w:p>
    <w:p w14:paraId="09563E0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nc_def_var_fill</w:t>
      </w:r>
      <w:proofErr w:type="spellEnd"/>
    </w:p>
    <w:p w14:paraId="4C96182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nc_def_var_endian</w:t>
      </w:r>
      <w:proofErr w:type="spellEnd"/>
    </w:p>
    <w:p w14:paraId="3529CEA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nc_inq_var_endian</w:t>
      </w:r>
      <w:proofErr w:type="spellEnd"/>
    </w:p>
    <w:p w14:paraId="1FE912B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nc_set_chunk_cache</w:t>
      </w:r>
      <w:proofErr w:type="spellEnd"/>
    </w:p>
    <w:p w14:paraId="4B7FC59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nc_get_chunk_cache</w:t>
      </w:r>
      <w:proofErr w:type="spellEnd"/>
    </w:p>
    <w:p w14:paraId="7FCC9DF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nc_set_var_chunk_cache</w:t>
      </w:r>
      <w:proofErr w:type="spellEnd"/>
    </w:p>
    <w:p w14:paraId="67D480E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nc_get_var_chunk_cache</w:t>
      </w:r>
      <w:proofErr w:type="spellEnd"/>
    </w:p>
    <w:p w14:paraId="5E61905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nc_put_vars_uchar</w:t>
      </w:r>
      <w:proofErr w:type="spellEnd"/>
    </w:p>
    <w:p w14:paraId="5FEBD19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nc_put_vars_ushort</w:t>
      </w:r>
      <w:proofErr w:type="spellEnd"/>
    </w:p>
    <w:p w14:paraId="74D57D13"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nc_put_vars_ulonglong</w:t>
      </w:r>
      <w:proofErr w:type="spellEnd"/>
    </w:p>
    <w:p w14:paraId="3D2C4A9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w:t>
      </w:r>
      <w:proofErr w:type="spellEnd"/>
    </w:p>
    <w:p w14:paraId="6735A8D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nc_put_vars_uint</w:t>
      </w:r>
      <w:proofErr w:type="spellEnd"/>
    </w:p>
    <w:p w14:paraId="109C20B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nc_put_varm_uchar</w:t>
      </w:r>
      <w:proofErr w:type="spellEnd"/>
    </w:p>
    <w:p w14:paraId="50A0050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nc_put_var_ushort</w:t>
      </w:r>
      <w:proofErr w:type="spellEnd"/>
    </w:p>
    <w:p w14:paraId="25EE347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nc_put_var1_longlong</w:t>
      </w:r>
    </w:p>
    <w:p w14:paraId="3E5E846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nc_put_vara_uchar</w:t>
      </w:r>
      <w:proofErr w:type="spellEnd"/>
    </w:p>
    <w:p w14:paraId="4B0B3E5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nc_put_varm_short</w:t>
      </w:r>
      <w:proofErr w:type="spellEnd"/>
    </w:p>
    <w:p w14:paraId="096342E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nc_put_var1_long</w:t>
      </w:r>
    </w:p>
    <w:p w14:paraId="400B8E8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nc_put_vars_long</w:t>
      </w:r>
      <w:proofErr w:type="spellEnd"/>
    </w:p>
    <w:p w14:paraId="1668E59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nc_put_var_short</w:t>
      </w:r>
      <w:proofErr w:type="spellEnd"/>
    </w:p>
    <w:p w14:paraId="513C529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nc_put_var1_ushort</w:t>
      </w:r>
    </w:p>
    <w:p w14:paraId="1239D71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nc_put_vara_text</w:t>
      </w:r>
      <w:proofErr w:type="spellEnd"/>
    </w:p>
    <w:p w14:paraId="4FFDF5A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nc_put_varm_text</w:t>
      </w:r>
      <w:proofErr w:type="spellEnd"/>
    </w:p>
    <w:p w14:paraId="5CC524FC"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nc_put_varm_ushort</w:t>
      </w:r>
      <w:proofErr w:type="spellEnd"/>
    </w:p>
    <w:p w14:paraId="1228CF4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nc_put_var_ulonglong</w:t>
      </w:r>
      <w:proofErr w:type="spellEnd"/>
    </w:p>
    <w:p w14:paraId="42A4E10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nc_put_var_int</w:t>
      </w:r>
      <w:proofErr w:type="spellEnd"/>
    </w:p>
    <w:p w14:paraId="4A59F4F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nc_put_var_longlong</w:t>
      </w:r>
      <w:proofErr w:type="spellEnd"/>
    </w:p>
    <w:p w14:paraId="78180B6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nc_put_var_schar</w:t>
      </w:r>
      <w:proofErr w:type="spellEnd"/>
    </w:p>
    <w:p w14:paraId="4D7BA1C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nc_put_var_uint</w:t>
      </w:r>
      <w:proofErr w:type="spellEnd"/>
    </w:p>
    <w:p w14:paraId="1AF9297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w:t>
      </w:r>
      <w:proofErr w:type="spellEnd"/>
    </w:p>
    <w:p w14:paraId="63B9084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nc_put_vara_ushort</w:t>
      </w:r>
      <w:proofErr w:type="spellEnd"/>
    </w:p>
    <w:p w14:paraId="4C7F9FA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nc_put_vars_short</w:t>
      </w:r>
      <w:proofErr w:type="spellEnd"/>
    </w:p>
    <w:p w14:paraId="571BA56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nc_put_vara_uint</w:t>
      </w:r>
      <w:proofErr w:type="spellEnd"/>
    </w:p>
    <w:p w14:paraId="5AA61A7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nc_put_vara_schar</w:t>
      </w:r>
      <w:proofErr w:type="spellEnd"/>
    </w:p>
    <w:p w14:paraId="315144B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nc_put_varm_ulonglong</w:t>
      </w:r>
      <w:proofErr w:type="spellEnd"/>
    </w:p>
    <w:p w14:paraId="15C59D9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nc_put_var1_uchar</w:t>
      </w:r>
    </w:p>
    <w:p w14:paraId="593A4D9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nc_put_varm_int</w:t>
      </w:r>
      <w:proofErr w:type="spellEnd"/>
    </w:p>
    <w:p w14:paraId="2CBE8C9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nc_put_vars_schar</w:t>
      </w:r>
      <w:proofErr w:type="spellEnd"/>
    </w:p>
    <w:p w14:paraId="2525542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w:t>
      </w:r>
    </w:p>
    <w:p w14:paraId="241B26D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nc_put_var1_float</w:t>
      </w:r>
    </w:p>
    <w:p w14:paraId="40AD5CB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nc_put_varm_float</w:t>
      </w:r>
      <w:proofErr w:type="spellEnd"/>
    </w:p>
    <w:p w14:paraId="55CBDB0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nc_put_var1_text</w:t>
      </w:r>
    </w:p>
    <w:p w14:paraId="089EC55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nc_put_vars_text</w:t>
      </w:r>
      <w:proofErr w:type="spellEnd"/>
    </w:p>
    <w:p w14:paraId="4E05184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nc_put_varm_long</w:t>
      </w:r>
      <w:proofErr w:type="spellEnd"/>
    </w:p>
    <w:p w14:paraId="34816A2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nc_put_vars_double</w:t>
      </w:r>
      <w:proofErr w:type="spellEnd"/>
    </w:p>
    <w:p w14:paraId="63D25ED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nc_put_vara_longlong</w:t>
      </w:r>
      <w:proofErr w:type="spellEnd"/>
    </w:p>
    <w:p w14:paraId="188E386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nc_put_var_double</w:t>
      </w:r>
      <w:proofErr w:type="spellEnd"/>
    </w:p>
    <w:p w14:paraId="231775E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nc_put_var_float</w:t>
      </w:r>
      <w:proofErr w:type="spellEnd"/>
    </w:p>
    <w:p w14:paraId="5613039F"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nc_put_var1_ulonglong</w:t>
      </w:r>
    </w:p>
    <w:p w14:paraId="327EC966"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nc_put_varm_uint</w:t>
      </w:r>
      <w:proofErr w:type="spellEnd"/>
    </w:p>
    <w:p w14:paraId="4501115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nc_put_var1_uint</w:t>
      </w:r>
    </w:p>
    <w:p w14:paraId="550314C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nc_put_var1_int</w:t>
      </w:r>
    </w:p>
    <w:p w14:paraId="72416F95"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nc_put_vars_float</w:t>
      </w:r>
      <w:proofErr w:type="spellEnd"/>
    </w:p>
    <w:p w14:paraId="53629E0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nc_put_vara_short</w:t>
      </w:r>
      <w:proofErr w:type="spellEnd"/>
    </w:p>
    <w:p w14:paraId="0955C9A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nc_put_var1_schar</w:t>
      </w:r>
    </w:p>
    <w:p w14:paraId="3B26450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nc_put_vara_ulonglong</w:t>
      </w:r>
      <w:proofErr w:type="spellEnd"/>
    </w:p>
    <w:p w14:paraId="4633790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nc_put_varm_double</w:t>
      </w:r>
      <w:proofErr w:type="spellEnd"/>
    </w:p>
    <w:p w14:paraId="3FB61C8A"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w:t>
      </w:r>
      <w:proofErr w:type="spellEnd"/>
    </w:p>
    <w:p w14:paraId="4871B9AB"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nc_put_vara_long</w:t>
      </w:r>
      <w:proofErr w:type="spellEnd"/>
    </w:p>
    <w:p w14:paraId="4DEC9F4D"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nc_put_var1_double</w:t>
      </w:r>
    </w:p>
    <w:p w14:paraId="09A82012"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nc_put_varm_schar</w:t>
      </w:r>
      <w:proofErr w:type="spellEnd"/>
    </w:p>
    <w:p w14:paraId="11E316E0"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nc_put_var_text</w:t>
      </w:r>
      <w:proofErr w:type="spellEnd"/>
    </w:p>
    <w:p w14:paraId="4FF15C0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nc_put_vars_int</w:t>
      </w:r>
      <w:proofErr w:type="spellEnd"/>
    </w:p>
    <w:p w14:paraId="79644B69"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nc_put_var1_short</w:t>
      </w:r>
    </w:p>
    <w:p w14:paraId="17ADF74E"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nc_put_vars_longlong</w:t>
      </w:r>
      <w:proofErr w:type="spellEnd"/>
    </w:p>
    <w:p w14:paraId="07F51E11"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nc_put_vars</w:t>
      </w:r>
      <w:proofErr w:type="spellEnd"/>
    </w:p>
    <w:p w14:paraId="618F2487"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nc_put_var_uchar</w:t>
      </w:r>
      <w:proofErr w:type="spellEnd"/>
    </w:p>
    <w:p w14:paraId="4B792B48"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nc_put_var_long</w:t>
      </w:r>
      <w:proofErr w:type="spellEnd"/>
    </w:p>
    <w:p w14:paraId="027E33A4" w14:textId="77777777" w:rsidR="00BA17C9" w:rsidRPr="00BA17C9" w:rsidRDefault="00BA17C9" w:rsidP="00BA17C9">
      <w:pPr>
        <w:pStyle w:val="Normal1"/>
        <w:numPr>
          <w:ilvl w:val="0"/>
          <w:numId w:val="13"/>
        </w:numPr>
        <w:rPr>
          <w:rFonts w:asciiTheme="minorHAnsi" w:eastAsiaTheme="minorEastAsia" w:hAnsiTheme="minorHAnsi" w:cstheme="minorBidi"/>
          <w:sz w:val="18"/>
          <w:szCs w:val="18"/>
        </w:rPr>
      </w:pPr>
      <w:r w:rsidRPr="7CFF2B71">
        <w:rPr>
          <w:rFonts w:asciiTheme="minorHAnsi" w:eastAsiaTheme="minorEastAsia" w:hAnsiTheme="minorHAnsi" w:cstheme="minorBidi"/>
          <w:sz w:val="18"/>
          <w:szCs w:val="18"/>
        </w:rPr>
        <w:t xml:space="preserve"> </w:t>
      </w:r>
      <w:proofErr w:type="spellStart"/>
      <w:r w:rsidRPr="7CFF2B71">
        <w:rPr>
          <w:rFonts w:asciiTheme="minorHAnsi" w:eastAsiaTheme="minorEastAsia" w:hAnsiTheme="minorHAnsi" w:cstheme="minorBidi"/>
          <w:sz w:val="18"/>
          <w:szCs w:val="18"/>
        </w:rPr>
        <w:t>nc_put_varm_longlong</w:t>
      </w:r>
      <w:proofErr w:type="spellEnd"/>
    </w:p>
    <w:p w14:paraId="72639B88" w14:textId="77777777" w:rsidR="00BA17C9" w:rsidRDefault="00BA17C9" w:rsidP="00BA17C9">
      <w:pPr>
        <w:sectPr w:rsidR="00BA17C9" w:rsidSect="00BA17C9">
          <w:type w:val="continuous"/>
          <w:pgSz w:w="12240" w:h="15840"/>
          <w:pgMar w:top="1440" w:right="1440" w:bottom="1440" w:left="1440" w:header="720" w:footer="720" w:gutter="0"/>
          <w:pgNumType w:start="1"/>
          <w:cols w:num="3" w:space="720"/>
        </w:sectPr>
      </w:pPr>
    </w:p>
    <w:p w14:paraId="39D7EF0F" w14:textId="0F0CA005" w:rsidR="00BA17C9" w:rsidRDefault="00BA17C9" w:rsidP="00BA17C9"/>
    <w:bookmarkStart w:id="7" w:name="_Appendix_B"/>
    <w:bookmarkEnd w:id="7"/>
    <w:p w14:paraId="4C6AC5B3" w14:textId="4971674E" w:rsidR="00F334E9" w:rsidRPr="00F334E9" w:rsidRDefault="006D28CE" w:rsidP="00BA17C9">
      <w:pPr>
        <w:rPr>
          <w:sz w:val="16"/>
          <w:szCs w:val="16"/>
        </w:rPr>
      </w:pP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1E950403" wp14:editId="7D8335E8">
                <wp:simplePos x="0" y="0"/>
                <wp:positionH relativeFrom="column">
                  <wp:posOffset>2199190</wp:posOffset>
                </wp:positionH>
                <wp:positionV relativeFrom="paragraph">
                  <wp:posOffset>1238491</wp:posOffset>
                </wp:positionV>
                <wp:extent cx="225706" cy="272005"/>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225706" cy="272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2B608" w14:textId="21FDBB24" w:rsidR="006D28CE" w:rsidRDefault="006D28CE" w:rsidP="006D28C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50403" id="Text Box 25" o:spid="_x0000_s1039" type="#_x0000_t202" style="position:absolute;margin-left:173.15pt;margin-top:97.5pt;width:17.75pt;height:2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" filled="f" stroked="f">
                <v:textbox>
                  <w:txbxContent>
                    <w:p w14:paraId="10F2B608" w14:textId="21FDBB24" w:rsidR="006D28CE" w:rsidRDefault="006D28CE" w:rsidP="006D28CE">
                      <w:r>
                        <w:t>8</w:t>
                      </w:r>
                    </w:p>
                  </w:txbxContent>
                </v:textbox>
              </v:shape>
            </w:pict>
          </mc:Fallback>
        </mc:AlternateContent>
      </w:r>
    </w:p>
    <w:sectPr w:rsidR="00F334E9" w:rsidRPr="00F334E9" w:rsidSect="00BB3ACC">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9095E" w14:textId="77777777" w:rsidR="00200F19" w:rsidRDefault="00200F19" w:rsidP="00291A8E">
      <w:r>
        <w:separator/>
      </w:r>
    </w:p>
  </w:endnote>
  <w:endnote w:type="continuationSeparator" w:id="0">
    <w:p w14:paraId="40F30B68" w14:textId="77777777" w:rsidR="00200F19" w:rsidRDefault="00200F19" w:rsidP="00291A8E">
      <w:r>
        <w:continuationSeparator/>
      </w:r>
    </w:p>
  </w:endnote>
  <w:endnote w:type="continuationNotice" w:id="1">
    <w:p w14:paraId="5138CC2C" w14:textId="77777777" w:rsidR="00200F19" w:rsidRDefault="00200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Times New Roma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53967" w14:textId="77777777" w:rsidR="0068600B" w:rsidRDefault="0068600B" w:rsidP="00D93F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2FE2C5" w14:textId="77777777" w:rsidR="0068600B" w:rsidRDefault="006860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0BAE8" w14:textId="5B1B4C02" w:rsidR="0046652D" w:rsidRPr="00657D18" w:rsidRDefault="0046652D" w:rsidP="00B13121">
    <w:pPr>
      <w:tabs>
        <w:tab w:val="left" w:pos="720"/>
        <w:tab w:val="left" w:pos="1440"/>
        <w:tab w:val="left" w:pos="2160"/>
        <w:tab w:val="left" w:pos="2880"/>
        <w:tab w:val="left" w:pos="3600"/>
        <w:tab w:val="left" w:pos="4320"/>
        <w:tab w:val="left" w:pos="5040"/>
        <w:tab w:val="left" w:pos="5760"/>
        <w:tab w:val="left" w:pos="6480"/>
        <w:tab w:val="left" w:pos="7200"/>
        <w:tab w:val="right" w:pos="9360"/>
      </w:tabs>
      <w:ind w:right="-990"/>
      <w:rPr>
        <w:rFonts w:eastAsiaTheme="minorHAnsi"/>
        <w:b/>
        <w:color w:val="000000" w:themeColor="text1"/>
        <w:sz w:val="16"/>
        <w:szCs w:val="16"/>
      </w:rPr>
    </w:pPr>
    <w:r w:rsidRPr="7CFF2B71">
      <w:rPr>
        <w:b/>
        <w:color w:val="000000" w:themeColor="text1"/>
        <w:sz w:val="16"/>
        <w:szCs w:val="16"/>
      </w:rPr>
      <w:t>Use or disclosure of data contained on this sheet is subject to the restriction on the title page and page ii of this document.</w:t>
    </w:r>
  </w:p>
  <w:p w14:paraId="474F3D02" w14:textId="402A4C44" w:rsidR="0046652D" w:rsidRPr="00657D18" w:rsidRDefault="0046652D" w:rsidP="00B13121">
    <w:pPr>
      <w:rPr>
        <w:rFonts w:eastAsiaTheme="minorHAnsi"/>
        <w:b/>
        <w:color w:val="000000" w:themeColor="text1"/>
        <w:sz w:val="18"/>
        <w:szCs w:val="16"/>
      </w:rPr>
    </w:pPr>
    <w:r>
      <w:rPr>
        <w:b/>
        <w:color w:val="000000" w:themeColor="text1"/>
        <w:sz w:val="16"/>
        <w:szCs w:val="16"/>
      </w:rPr>
      <w:t xml:space="preserve">Intel Federal LLC Proprietary. Copyright </w:t>
    </w:r>
    <w:r w:rsidRPr="00657D18">
      <w:rPr>
        <w:b/>
        <w:color w:val="000000" w:themeColor="text1"/>
        <w:sz w:val="16"/>
        <w:szCs w:val="16"/>
      </w:rPr>
      <w:t xml:space="preserve">© </w:t>
    </w:r>
    <w:r w:rsidRPr="7CFF2B71">
      <w:fldChar w:fldCharType="begin"/>
    </w:r>
    <w:r>
      <w:rPr>
        <w:b/>
        <w:color w:val="000000" w:themeColor="text1"/>
        <w:sz w:val="16"/>
        <w:szCs w:val="16"/>
      </w:rPr>
      <w:instrText xml:space="preserve"> SAVEDATE  \@ "yyyy"  \* MERGEFORMAT </w:instrText>
    </w:r>
    <w:r w:rsidRPr="7CFF2B71">
      <w:rPr>
        <w:b/>
        <w:color w:val="000000" w:themeColor="text1"/>
        <w:sz w:val="16"/>
        <w:szCs w:val="16"/>
      </w:rPr>
      <w:fldChar w:fldCharType="separate"/>
    </w:r>
    <w:r w:rsidR="001E7BF7">
      <w:rPr>
        <w:b/>
        <w:noProof/>
        <w:color w:val="000000" w:themeColor="text1"/>
        <w:sz w:val="16"/>
        <w:szCs w:val="16"/>
      </w:rPr>
      <w:t>2016</w:t>
    </w:r>
    <w:r w:rsidRPr="7CFF2B71">
      <w:fldChar w:fldCharType="end"/>
    </w:r>
    <w:r w:rsidRPr="007F7396">
      <w:rPr>
        <w:b/>
        <w:color w:val="000000" w:themeColor="text1"/>
        <w:sz w:val="16"/>
        <w:szCs w:val="16"/>
      </w:rPr>
      <w:t xml:space="preserve"> </w:t>
    </w:r>
    <w:r>
      <w:rPr>
        <w:b/>
        <w:color w:val="000000" w:themeColor="text1"/>
        <w:sz w:val="16"/>
        <w:szCs w:val="16"/>
      </w:rPr>
      <w:t>HDF Group</w:t>
    </w:r>
    <w:r w:rsidRPr="00657D18">
      <w:rPr>
        <w:b/>
        <w:color w:val="000000" w:themeColor="text1"/>
        <w:sz w:val="16"/>
        <w:szCs w:val="16"/>
      </w:rPr>
      <w:t>.</w:t>
    </w:r>
  </w:p>
  <w:p w14:paraId="45E450B1" w14:textId="3538AC19" w:rsidR="0046652D" w:rsidRDefault="0046652D" w:rsidP="00B13121">
    <w:pPr>
      <w:rPr>
        <w:rFonts w:eastAsiaTheme="minorHAnsi"/>
        <w:b/>
        <w:color w:val="000000" w:themeColor="text1"/>
        <w:sz w:val="16"/>
        <w:szCs w:val="16"/>
      </w:rPr>
    </w:pPr>
  </w:p>
  <w:p w14:paraId="1E67A0A2" w14:textId="28611CFD" w:rsidR="0046652D" w:rsidRPr="006A3632" w:rsidRDefault="0046652D" w:rsidP="00B13121">
    <w:pPr>
      <w:rPr>
        <w:rFonts w:ascii="Times New Roman" w:hAnsi="Times New Roman"/>
      </w:rPr>
    </w:pPr>
    <w:r w:rsidRPr="7CFF2B71">
      <w:rPr>
        <w:rFonts w:ascii="Times New Roman" w:eastAsia="Times New Roman" w:hAnsi="Times New Roman" w:cs="Times New Roman"/>
      </w:rPr>
      <w:t>B613306</w:t>
    </w:r>
    <w:r w:rsidRPr="00973C8A">
      <w:rPr>
        <w:rFonts w:ascii="Times New Roman" w:hAnsi="Times New Roman"/>
      </w:rPr>
      <w:ptab w:relativeTo="margin" w:alignment="center" w:leader="none"/>
    </w:r>
    <w:sdt>
      <w:sdtPr>
        <w:rPr>
          <w:rFonts w:ascii="Times New Roman" w:hAnsi="Times New Roman"/>
        </w:rPr>
        <w:id w:val="-424495205"/>
        <w:docPartObj>
          <w:docPartGallery w:val="Page Numbers (Top of Page)"/>
          <w:docPartUnique/>
        </w:docPartObj>
      </w:sdtPr>
      <w:sdtEndPr/>
      <w:sdtContent>
        <w:r w:rsidR="00FD5308">
          <w:rPr>
            <w:rFonts w:ascii="Times New Roman" w:hAnsi="Times New Roman"/>
          </w:rPr>
          <w:tab/>
        </w:r>
      </w:sdtContent>
    </w:sdt>
    <w:r w:rsidRPr="00973C8A">
      <w:rPr>
        <w:rFonts w:ascii="Times New Roman" w:hAnsi="Times New Roman"/>
      </w:rPr>
      <w:tab/>
    </w:r>
    <w:r w:rsidRPr="00973C8A">
      <w:rPr>
        <w:rFonts w:ascii="Times New Roman" w:hAnsi="Times New Roman"/>
      </w:rPr>
      <w:tab/>
    </w:r>
    <w:r w:rsidRPr="00973C8A">
      <w:rPr>
        <w:rFonts w:ascii="Times New Roman" w:hAnsi="Times New Roman"/>
      </w:rPr>
      <w:tab/>
    </w:r>
    <w:r w:rsidRPr="7CFF2B71">
      <w:rPr>
        <w:rFonts w:ascii="Times New Roman" w:eastAsia="Times New Roman" w:hAnsi="Times New Roman" w:cs="Times New Roman"/>
      </w:rPr>
      <w:t>16 June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AD18E" w14:textId="77777777" w:rsidR="00200F19" w:rsidRDefault="00200F19" w:rsidP="00291A8E">
      <w:r>
        <w:separator/>
      </w:r>
    </w:p>
  </w:footnote>
  <w:footnote w:type="continuationSeparator" w:id="0">
    <w:p w14:paraId="3BD487FD" w14:textId="77777777" w:rsidR="00200F19" w:rsidRDefault="00200F19" w:rsidP="00291A8E">
      <w:r>
        <w:continuationSeparator/>
      </w:r>
    </w:p>
  </w:footnote>
  <w:footnote w:type="continuationNotice" w:id="1">
    <w:p w14:paraId="1E88BF45" w14:textId="77777777" w:rsidR="00200F19" w:rsidRDefault="00200F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FBCD2" w14:textId="166411FD" w:rsidR="0046652D" w:rsidRDefault="0046652D">
    <w:pPr>
      <w:pStyle w:val="Normal1"/>
      <w:widowControl w:val="0"/>
      <w:tabs>
        <w:tab w:val="right" w:pos="9360"/>
      </w:tabs>
    </w:pPr>
    <w:r>
      <w:rPr>
        <w:rFonts w:ascii="Times New Roman" w:eastAsia="Times New Roman" w:hAnsi="Times New Roman" w:cs="Times New Roman"/>
        <w:sz w:val="20"/>
        <w:szCs w:val="20"/>
      </w:rPr>
      <w:t>NetCDF-4 and FF2</w:t>
    </w:r>
    <w:r>
      <w:rPr>
        <w:rFonts w:ascii="Times New Roman" w:eastAsia="Times New Roman" w:hAnsi="Times New Roman" w:cs="Times New Roman"/>
        <w:sz w:val="20"/>
        <w:szCs w:val="20"/>
      </w:rPr>
      <w:tab/>
      <w:t>Breitenfeld et 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F23"/>
    <w:multiLevelType w:val="hybridMultilevel"/>
    <w:tmpl w:val="CAF6B30A"/>
    <w:lvl w:ilvl="0" w:tplc="206C3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270B0"/>
    <w:multiLevelType w:val="multilevel"/>
    <w:tmpl w:val="C16A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A5A70"/>
    <w:multiLevelType w:val="hybridMultilevel"/>
    <w:tmpl w:val="7A06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E0D06"/>
    <w:multiLevelType w:val="hybridMultilevel"/>
    <w:tmpl w:val="B37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02B72"/>
    <w:multiLevelType w:val="hybridMultilevel"/>
    <w:tmpl w:val="D77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3550B"/>
    <w:multiLevelType w:val="hybridMultilevel"/>
    <w:tmpl w:val="A6E8A3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2AD15EC0"/>
    <w:multiLevelType w:val="hybridMultilevel"/>
    <w:tmpl w:val="805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8227C"/>
    <w:multiLevelType w:val="multilevel"/>
    <w:tmpl w:val="56AEC5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F25559B"/>
    <w:multiLevelType w:val="hybridMultilevel"/>
    <w:tmpl w:val="D7C2DD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60819"/>
    <w:multiLevelType w:val="hybridMultilevel"/>
    <w:tmpl w:val="A1BC5460"/>
    <w:lvl w:ilvl="0" w:tplc="4F000888">
      <w:start w:val="1"/>
      <w:numFmt w:val="bullet"/>
      <w:lvlText w:val=""/>
      <w:lvlJc w:val="left"/>
      <w:pPr>
        <w:ind w:left="720" w:hanging="360"/>
      </w:pPr>
      <w:rPr>
        <w:rFonts w:ascii="Symbol" w:hAnsi="Symbol" w:hint="default"/>
      </w:rPr>
    </w:lvl>
    <w:lvl w:ilvl="1" w:tplc="915C220E">
      <w:start w:val="1"/>
      <w:numFmt w:val="bullet"/>
      <w:lvlText w:val="o"/>
      <w:lvlJc w:val="left"/>
      <w:pPr>
        <w:ind w:left="1440" w:hanging="360"/>
      </w:pPr>
      <w:rPr>
        <w:rFonts w:ascii="Courier New" w:hAnsi="Courier New" w:hint="default"/>
      </w:rPr>
    </w:lvl>
    <w:lvl w:ilvl="2" w:tplc="DE783AB6">
      <w:start w:val="1"/>
      <w:numFmt w:val="bullet"/>
      <w:lvlText w:val=""/>
      <w:lvlJc w:val="left"/>
      <w:pPr>
        <w:ind w:left="2160" w:hanging="360"/>
      </w:pPr>
      <w:rPr>
        <w:rFonts w:ascii="Wingdings" w:hAnsi="Wingdings" w:hint="default"/>
      </w:rPr>
    </w:lvl>
    <w:lvl w:ilvl="3" w:tplc="B2749184">
      <w:start w:val="1"/>
      <w:numFmt w:val="bullet"/>
      <w:lvlText w:val=""/>
      <w:lvlJc w:val="left"/>
      <w:pPr>
        <w:ind w:left="2880" w:hanging="360"/>
      </w:pPr>
      <w:rPr>
        <w:rFonts w:ascii="Symbol" w:hAnsi="Symbol" w:hint="default"/>
      </w:rPr>
    </w:lvl>
    <w:lvl w:ilvl="4" w:tplc="DDEE9668">
      <w:start w:val="1"/>
      <w:numFmt w:val="bullet"/>
      <w:lvlText w:val="o"/>
      <w:lvlJc w:val="left"/>
      <w:pPr>
        <w:ind w:left="3600" w:hanging="360"/>
      </w:pPr>
      <w:rPr>
        <w:rFonts w:ascii="Courier New" w:hAnsi="Courier New" w:hint="default"/>
      </w:rPr>
    </w:lvl>
    <w:lvl w:ilvl="5" w:tplc="A874037C">
      <w:start w:val="1"/>
      <w:numFmt w:val="bullet"/>
      <w:lvlText w:val=""/>
      <w:lvlJc w:val="left"/>
      <w:pPr>
        <w:ind w:left="4320" w:hanging="360"/>
      </w:pPr>
      <w:rPr>
        <w:rFonts w:ascii="Wingdings" w:hAnsi="Wingdings" w:hint="default"/>
      </w:rPr>
    </w:lvl>
    <w:lvl w:ilvl="6" w:tplc="1864F9B2">
      <w:start w:val="1"/>
      <w:numFmt w:val="bullet"/>
      <w:lvlText w:val=""/>
      <w:lvlJc w:val="left"/>
      <w:pPr>
        <w:ind w:left="5040" w:hanging="360"/>
      </w:pPr>
      <w:rPr>
        <w:rFonts w:ascii="Symbol" w:hAnsi="Symbol" w:hint="default"/>
      </w:rPr>
    </w:lvl>
    <w:lvl w:ilvl="7" w:tplc="EC1EEF3C">
      <w:start w:val="1"/>
      <w:numFmt w:val="bullet"/>
      <w:lvlText w:val="o"/>
      <w:lvlJc w:val="left"/>
      <w:pPr>
        <w:ind w:left="5760" w:hanging="360"/>
      </w:pPr>
      <w:rPr>
        <w:rFonts w:ascii="Courier New" w:hAnsi="Courier New" w:hint="default"/>
      </w:rPr>
    </w:lvl>
    <w:lvl w:ilvl="8" w:tplc="5C5E096C">
      <w:start w:val="1"/>
      <w:numFmt w:val="bullet"/>
      <w:lvlText w:val=""/>
      <w:lvlJc w:val="left"/>
      <w:pPr>
        <w:ind w:left="6480" w:hanging="360"/>
      </w:pPr>
      <w:rPr>
        <w:rFonts w:ascii="Wingdings" w:hAnsi="Wingdings" w:hint="default"/>
      </w:rPr>
    </w:lvl>
  </w:abstractNum>
  <w:abstractNum w:abstractNumId="10">
    <w:nsid w:val="329B1EBD"/>
    <w:multiLevelType w:val="hybridMultilevel"/>
    <w:tmpl w:val="DD605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6599B"/>
    <w:multiLevelType w:val="hybridMultilevel"/>
    <w:tmpl w:val="D88C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26201"/>
    <w:multiLevelType w:val="hybridMultilevel"/>
    <w:tmpl w:val="7B640B38"/>
    <w:lvl w:ilvl="0" w:tplc="06E0206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F92F88"/>
    <w:multiLevelType w:val="hybridMultilevel"/>
    <w:tmpl w:val="56AE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800800"/>
    <w:multiLevelType w:val="hybridMultilevel"/>
    <w:tmpl w:val="165A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464C5"/>
    <w:multiLevelType w:val="multilevel"/>
    <w:tmpl w:val="47DC4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BC53FEB"/>
    <w:multiLevelType w:val="hybridMultilevel"/>
    <w:tmpl w:val="30A80FE4"/>
    <w:lvl w:ilvl="0" w:tplc="F6A0E5D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609EC"/>
    <w:multiLevelType w:val="multilevel"/>
    <w:tmpl w:val="82C405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0E001B6"/>
    <w:multiLevelType w:val="hybridMultilevel"/>
    <w:tmpl w:val="B1A0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351DE"/>
    <w:multiLevelType w:val="hybridMultilevel"/>
    <w:tmpl w:val="033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B1AA7"/>
    <w:multiLevelType w:val="hybridMultilevel"/>
    <w:tmpl w:val="459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16"/>
  </w:num>
  <w:num w:numId="5">
    <w:abstractNumId w:val="8"/>
  </w:num>
  <w:num w:numId="6">
    <w:abstractNumId w:val="12"/>
  </w:num>
  <w:num w:numId="7">
    <w:abstractNumId w:val="17"/>
  </w:num>
  <w:num w:numId="8">
    <w:abstractNumId w:val="11"/>
  </w:num>
  <w:num w:numId="9">
    <w:abstractNumId w:val="14"/>
  </w:num>
  <w:num w:numId="10">
    <w:abstractNumId w:val="1"/>
  </w:num>
  <w:num w:numId="11">
    <w:abstractNumId w:val="13"/>
  </w:num>
  <w:num w:numId="12">
    <w:abstractNumId w:val="7"/>
  </w:num>
  <w:num w:numId="13">
    <w:abstractNumId w:val="3"/>
  </w:num>
  <w:num w:numId="14">
    <w:abstractNumId w:val="4"/>
  </w:num>
  <w:num w:numId="15">
    <w:abstractNumId w:val="5"/>
  </w:num>
  <w:num w:numId="16">
    <w:abstractNumId w:val="20"/>
  </w:num>
  <w:num w:numId="17">
    <w:abstractNumId w:val="2"/>
  </w:num>
  <w:num w:numId="18">
    <w:abstractNumId w:val="19"/>
  </w:num>
  <w:num w:numId="19">
    <w:abstractNumId w:val="18"/>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F64"/>
    <w:rsid w:val="00003C43"/>
    <w:rsid w:val="00006074"/>
    <w:rsid w:val="00006E8A"/>
    <w:rsid w:val="000074EB"/>
    <w:rsid w:val="0001023A"/>
    <w:rsid w:val="00011C85"/>
    <w:rsid w:val="00014B9F"/>
    <w:rsid w:val="00024A2F"/>
    <w:rsid w:val="00024C42"/>
    <w:rsid w:val="00031487"/>
    <w:rsid w:val="00050D0A"/>
    <w:rsid w:val="00060EF4"/>
    <w:rsid w:val="00092D74"/>
    <w:rsid w:val="000A10D4"/>
    <w:rsid w:val="000B0CD6"/>
    <w:rsid w:val="000B12FB"/>
    <w:rsid w:val="000B6555"/>
    <w:rsid w:val="000C0B90"/>
    <w:rsid w:val="000C0DF2"/>
    <w:rsid w:val="000D0D99"/>
    <w:rsid w:val="000E072D"/>
    <w:rsid w:val="000E5C4C"/>
    <w:rsid w:val="000E6BA3"/>
    <w:rsid w:val="000E736E"/>
    <w:rsid w:val="0010720D"/>
    <w:rsid w:val="00121E8A"/>
    <w:rsid w:val="0013102D"/>
    <w:rsid w:val="00144483"/>
    <w:rsid w:val="0014583D"/>
    <w:rsid w:val="00152E59"/>
    <w:rsid w:val="001618F6"/>
    <w:rsid w:val="00170F19"/>
    <w:rsid w:val="00173BFE"/>
    <w:rsid w:val="00174E8F"/>
    <w:rsid w:val="00180CE3"/>
    <w:rsid w:val="001940C4"/>
    <w:rsid w:val="00197525"/>
    <w:rsid w:val="001A3C59"/>
    <w:rsid w:val="001A6E7B"/>
    <w:rsid w:val="001B0346"/>
    <w:rsid w:val="001B62EA"/>
    <w:rsid w:val="001C3D46"/>
    <w:rsid w:val="001C7C62"/>
    <w:rsid w:val="001D0E0E"/>
    <w:rsid w:val="001D262A"/>
    <w:rsid w:val="001D621E"/>
    <w:rsid w:val="001E71B2"/>
    <w:rsid w:val="001E7BF7"/>
    <w:rsid w:val="001F377F"/>
    <w:rsid w:val="001F3858"/>
    <w:rsid w:val="00200F19"/>
    <w:rsid w:val="0020644D"/>
    <w:rsid w:val="00210D8C"/>
    <w:rsid w:val="00212600"/>
    <w:rsid w:val="00237E59"/>
    <w:rsid w:val="00250B95"/>
    <w:rsid w:val="00254A32"/>
    <w:rsid w:val="0026184D"/>
    <w:rsid w:val="002674A0"/>
    <w:rsid w:val="00276653"/>
    <w:rsid w:val="002805AF"/>
    <w:rsid w:val="00283779"/>
    <w:rsid w:val="00291A8E"/>
    <w:rsid w:val="00293C19"/>
    <w:rsid w:val="00295237"/>
    <w:rsid w:val="00297A9F"/>
    <w:rsid w:val="002A5AB2"/>
    <w:rsid w:val="002B158B"/>
    <w:rsid w:val="002B4665"/>
    <w:rsid w:val="002C4639"/>
    <w:rsid w:val="002C7210"/>
    <w:rsid w:val="002D2129"/>
    <w:rsid w:val="002D2F28"/>
    <w:rsid w:val="002D6543"/>
    <w:rsid w:val="002E4660"/>
    <w:rsid w:val="002E5025"/>
    <w:rsid w:val="002E666D"/>
    <w:rsid w:val="002F0CCC"/>
    <w:rsid w:val="00302FC4"/>
    <w:rsid w:val="00306093"/>
    <w:rsid w:val="0031122F"/>
    <w:rsid w:val="00314FBA"/>
    <w:rsid w:val="00321E5D"/>
    <w:rsid w:val="00342AB1"/>
    <w:rsid w:val="0034547E"/>
    <w:rsid w:val="0036625C"/>
    <w:rsid w:val="00371E8D"/>
    <w:rsid w:val="003728AF"/>
    <w:rsid w:val="003843FE"/>
    <w:rsid w:val="0039729E"/>
    <w:rsid w:val="003A0ABC"/>
    <w:rsid w:val="003B015D"/>
    <w:rsid w:val="003B3C95"/>
    <w:rsid w:val="003B3C9A"/>
    <w:rsid w:val="003C0634"/>
    <w:rsid w:val="003C32BE"/>
    <w:rsid w:val="003C494D"/>
    <w:rsid w:val="003D1681"/>
    <w:rsid w:val="003D5398"/>
    <w:rsid w:val="003D55B2"/>
    <w:rsid w:val="003D62FF"/>
    <w:rsid w:val="003F386E"/>
    <w:rsid w:val="003F5E4A"/>
    <w:rsid w:val="00413883"/>
    <w:rsid w:val="004242BF"/>
    <w:rsid w:val="00426774"/>
    <w:rsid w:val="00430FE3"/>
    <w:rsid w:val="004314CE"/>
    <w:rsid w:val="00434967"/>
    <w:rsid w:val="0046209E"/>
    <w:rsid w:val="0046393F"/>
    <w:rsid w:val="004654F8"/>
    <w:rsid w:val="0046652D"/>
    <w:rsid w:val="00482742"/>
    <w:rsid w:val="00484798"/>
    <w:rsid w:val="004857A8"/>
    <w:rsid w:val="0048664D"/>
    <w:rsid w:val="00490F07"/>
    <w:rsid w:val="00495B35"/>
    <w:rsid w:val="004A4ADA"/>
    <w:rsid w:val="004B1934"/>
    <w:rsid w:val="004D00E6"/>
    <w:rsid w:val="004D0CDD"/>
    <w:rsid w:val="004D5241"/>
    <w:rsid w:val="004F04F4"/>
    <w:rsid w:val="004F5D64"/>
    <w:rsid w:val="005049A7"/>
    <w:rsid w:val="00507F12"/>
    <w:rsid w:val="005225AD"/>
    <w:rsid w:val="00531981"/>
    <w:rsid w:val="0053223A"/>
    <w:rsid w:val="00532B3A"/>
    <w:rsid w:val="00541668"/>
    <w:rsid w:val="00551F64"/>
    <w:rsid w:val="00557557"/>
    <w:rsid w:val="005602E4"/>
    <w:rsid w:val="00560888"/>
    <w:rsid w:val="00576C0E"/>
    <w:rsid w:val="00594E9A"/>
    <w:rsid w:val="005955B5"/>
    <w:rsid w:val="005A0418"/>
    <w:rsid w:val="005A4B6A"/>
    <w:rsid w:val="005B0FEA"/>
    <w:rsid w:val="005B32D6"/>
    <w:rsid w:val="005B3AE5"/>
    <w:rsid w:val="005B4CBC"/>
    <w:rsid w:val="005B57AB"/>
    <w:rsid w:val="005C0EC7"/>
    <w:rsid w:val="005C0F62"/>
    <w:rsid w:val="005C7431"/>
    <w:rsid w:val="005D5EA4"/>
    <w:rsid w:val="00600D03"/>
    <w:rsid w:val="006014B3"/>
    <w:rsid w:val="00606F0C"/>
    <w:rsid w:val="0061352B"/>
    <w:rsid w:val="00624A4F"/>
    <w:rsid w:val="006334E9"/>
    <w:rsid w:val="006369BD"/>
    <w:rsid w:val="006372B0"/>
    <w:rsid w:val="00637BBD"/>
    <w:rsid w:val="00646503"/>
    <w:rsid w:val="00653217"/>
    <w:rsid w:val="00657D18"/>
    <w:rsid w:val="00664629"/>
    <w:rsid w:val="0066510D"/>
    <w:rsid w:val="00673978"/>
    <w:rsid w:val="00683012"/>
    <w:rsid w:val="006850EB"/>
    <w:rsid w:val="0068600B"/>
    <w:rsid w:val="006957DF"/>
    <w:rsid w:val="006A3632"/>
    <w:rsid w:val="006A3879"/>
    <w:rsid w:val="006A3CB7"/>
    <w:rsid w:val="006A5EEF"/>
    <w:rsid w:val="006A7DB9"/>
    <w:rsid w:val="006B11C2"/>
    <w:rsid w:val="006C7A02"/>
    <w:rsid w:val="006D28CE"/>
    <w:rsid w:val="006D7DD6"/>
    <w:rsid w:val="006E00A1"/>
    <w:rsid w:val="006E440F"/>
    <w:rsid w:val="006E54DA"/>
    <w:rsid w:val="006F5CFC"/>
    <w:rsid w:val="00710C0F"/>
    <w:rsid w:val="00710CF7"/>
    <w:rsid w:val="0071397B"/>
    <w:rsid w:val="00740A37"/>
    <w:rsid w:val="00756DE0"/>
    <w:rsid w:val="00757D6D"/>
    <w:rsid w:val="00767640"/>
    <w:rsid w:val="007A2E74"/>
    <w:rsid w:val="007A7B46"/>
    <w:rsid w:val="007B1736"/>
    <w:rsid w:val="007B2894"/>
    <w:rsid w:val="007C7155"/>
    <w:rsid w:val="007D07A0"/>
    <w:rsid w:val="007D3618"/>
    <w:rsid w:val="007D7807"/>
    <w:rsid w:val="007F0C37"/>
    <w:rsid w:val="007F7396"/>
    <w:rsid w:val="00810867"/>
    <w:rsid w:val="00811B6F"/>
    <w:rsid w:val="0081608E"/>
    <w:rsid w:val="00825008"/>
    <w:rsid w:val="0082774C"/>
    <w:rsid w:val="0083007A"/>
    <w:rsid w:val="00842D4F"/>
    <w:rsid w:val="00851EB9"/>
    <w:rsid w:val="00853E34"/>
    <w:rsid w:val="00855D20"/>
    <w:rsid w:val="008575F1"/>
    <w:rsid w:val="00865A6F"/>
    <w:rsid w:val="00865EB0"/>
    <w:rsid w:val="00883A1C"/>
    <w:rsid w:val="00890EAE"/>
    <w:rsid w:val="008968C4"/>
    <w:rsid w:val="008A3CDC"/>
    <w:rsid w:val="008A4960"/>
    <w:rsid w:val="008A5524"/>
    <w:rsid w:val="008B1282"/>
    <w:rsid w:val="008B3E19"/>
    <w:rsid w:val="008E059D"/>
    <w:rsid w:val="008F2E07"/>
    <w:rsid w:val="008F3A95"/>
    <w:rsid w:val="0092249A"/>
    <w:rsid w:val="00932D7B"/>
    <w:rsid w:val="00935F84"/>
    <w:rsid w:val="00941C0D"/>
    <w:rsid w:val="00946ABF"/>
    <w:rsid w:val="00951A68"/>
    <w:rsid w:val="00951A9C"/>
    <w:rsid w:val="00952EF2"/>
    <w:rsid w:val="0095490B"/>
    <w:rsid w:val="00954BB7"/>
    <w:rsid w:val="00956935"/>
    <w:rsid w:val="0096436B"/>
    <w:rsid w:val="00965476"/>
    <w:rsid w:val="00965739"/>
    <w:rsid w:val="009703E6"/>
    <w:rsid w:val="00970E09"/>
    <w:rsid w:val="00973D73"/>
    <w:rsid w:val="00981A73"/>
    <w:rsid w:val="0098602A"/>
    <w:rsid w:val="0099051C"/>
    <w:rsid w:val="00992BDD"/>
    <w:rsid w:val="00993D14"/>
    <w:rsid w:val="009A58FD"/>
    <w:rsid w:val="009C4D5E"/>
    <w:rsid w:val="009D22FE"/>
    <w:rsid w:val="009D3EF6"/>
    <w:rsid w:val="009E33BF"/>
    <w:rsid w:val="009E6836"/>
    <w:rsid w:val="00A0027F"/>
    <w:rsid w:val="00A02192"/>
    <w:rsid w:val="00A050D9"/>
    <w:rsid w:val="00A051E3"/>
    <w:rsid w:val="00A06722"/>
    <w:rsid w:val="00A11163"/>
    <w:rsid w:val="00A11C21"/>
    <w:rsid w:val="00A255A3"/>
    <w:rsid w:val="00A2666E"/>
    <w:rsid w:val="00A34E2A"/>
    <w:rsid w:val="00A35D60"/>
    <w:rsid w:val="00A44713"/>
    <w:rsid w:val="00A461BE"/>
    <w:rsid w:val="00A46C58"/>
    <w:rsid w:val="00A56239"/>
    <w:rsid w:val="00A61067"/>
    <w:rsid w:val="00A61F5B"/>
    <w:rsid w:val="00A65A41"/>
    <w:rsid w:val="00A71986"/>
    <w:rsid w:val="00A76A41"/>
    <w:rsid w:val="00A82C59"/>
    <w:rsid w:val="00A848BD"/>
    <w:rsid w:val="00A859E7"/>
    <w:rsid w:val="00A91F7D"/>
    <w:rsid w:val="00AA3A7A"/>
    <w:rsid w:val="00AB03F3"/>
    <w:rsid w:val="00AD6042"/>
    <w:rsid w:val="00AE3197"/>
    <w:rsid w:val="00AF1706"/>
    <w:rsid w:val="00AF2DBC"/>
    <w:rsid w:val="00AF4B52"/>
    <w:rsid w:val="00AF573D"/>
    <w:rsid w:val="00AF67E9"/>
    <w:rsid w:val="00AF6D3A"/>
    <w:rsid w:val="00AF7C93"/>
    <w:rsid w:val="00B06042"/>
    <w:rsid w:val="00B13121"/>
    <w:rsid w:val="00B134EA"/>
    <w:rsid w:val="00B17179"/>
    <w:rsid w:val="00B2566A"/>
    <w:rsid w:val="00B2643B"/>
    <w:rsid w:val="00B40F67"/>
    <w:rsid w:val="00B44CF9"/>
    <w:rsid w:val="00B52230"/>
    <w:rsid w:val="00B67ED5"/>
    <w:rsid w:val="00B7615D"/>
    <w:rsid w:val="00B779DB"/>
    <w:rsid w:val="00B77AD2"/>
    <w:rsid w:val="00B90028"/>
    <w:rsid w:val="00B93A0E"/>
    <w:rsid w:val="00BA17C9"/>
    <w:rsid w:val="00BA68EB"/>
    <w:rsid w:val="00BA79D8"/>
    <w:rsid w:val="00BB3ACC"/>
    <w:rsid w:val="00BB5B7C"/>
    <w:rsid w:val="00BC2AD6"/>
    <w:rsid w:val="00BD64D9"/>
    <w:rsid w:val="00BE233C"/>
    <w:rsid w:val="00BF1318"/>
    <w:rsid w:val="00C04CB8"/>
    <w:rsid w:val="00C07822"/>
    <w:rsid w:val="00C22E37"/>
    <w:rsid w:val="00C2433D"/>
    <w:rsid w:val="00C273D5"/>
    <w:rsid w:val="00C336AC"/>
    <w:rsid w:val="00C3530C"/>
    <w:rsid w:val="00C37E78"/>
    <w:rsid w:val="00C46891"/>
    <w:rsid w:val="00C46AE2"/>
    <w:rsid w:val="00C575D1"/>
    <w:rsid w:val="00C62572"/>
    <w:rsid w:val="00C63518"/>
    <w:rsid w:val="00C667D4"/>
    <w:rsid w:val="00C73F32"/>
    <w:rsid w:val="00C74844"/>
    <w:rsid w:val="00C826A4"/>
    <w:rsid w:val="00C924F6"/>
    <w:rsid w:val="00C92F07"/>
    <w:rsid w:val="00CA0FD1"/>
    <w:rsid w:val="00CA473D"/>
    <w:rsid w:val="00CB512A"/>
    <w:rsid w:val="00CD40B7"/>
    <w:rsid w:val="00CE3439"/>
    <w:rsid w:val="00CF0FB7"/>
    <w:rsid w:val="00CF226C"/>
    <w:rsid w:val="00CF3E33"/>
    <w:rsid w:val="00CF5DAF"/>
    <w:rsid w:val="00CF5F46"/>
    <w:rsid w:val="00CF6358"/>
    <w:rsid w:val="00D0406A"/>
    <w:rsid w:val="00D06DED"/>
    <w:rsid w:val="00D07723"/>
    <w:rsid w:val="00D12BB9"/>
    <w:rsid w:val="00D15318"/>
    <w:rsid w:val="00D21770"/>
    <w:rsid w:val="00D224FF"/>
    <w:rsid w:val="00D25FAC"/>
    <w:rsid w:val="00D34562"/>
    <w:rsid w:val="00D400A8"/>
    <w:rsid w:val="00D4272E"/>
    <w:rsid w:val="00D50D46"/>
    <w:rsid w:val="00D51AF5"/>
    <w:rsid w:val="00D63467"/>
    <w:rsid w:val="00D70294"/>
    <w:rsid w:val="00D704FD"/>
    <w:rsid w:val="00D73269"/>
    <w:rsid w:val="00D7666F"/>
    <w:rsid w:val="00D76958"/>
    <w:rsid w:val="00D87322"/>
    <w:rsid w:val="00D94B02"/>
    <w:rsid w:val="00D9573B"/>
    <w:rsid w:val="00D97DAE"/>
    <w:rsid w:val="00DA0BF9"/>
    <w:rsid w:val="00DA126D"/>
    <w:rsid w:val="00DA67C0"/>
    <w:rsid w:val="00DB5907"/>
    <w:rsid w:val="00DB761C"/>
    <w:rsid w:val="00DD29AA"/>
    <w:rsid w:val="00DE10F6"/>
    <w:rsid w:val="00DF1F40"/>
    <w:rsid w:val="00DF386C"/>
    <w:rsid w:val="00E01ABA"/>
    <w:rsid w:val="00E112B8"/>
    <w:rsid w:val="00E33F08"/>
    <w:rsid w:val="00E42858"/>
    <w:rsid w:val="00E438E0"/>
    <w:rsid w:val="00E43BD0"/>
    <w:rsid w:val="00E47C12"/>
    <w:rsid w:val="00E711CB"/>
    <w:rsid w:val="00E76539"/>
    <w:rsid w:val="00E80BBA"/>
    <w:rsid w:val="00E84509"/>
    <w:rsid w:val="00E86FC1"/>
    <w:rsid w:val="00E91CF6"/>
    <w:rsid w:val="00EB7809"/>
    <w:rsid w:val="00EC3BC6"/>
    <w:rsid w:val="00ED5523"/>
    <w:rsid w:val="00ED580B"/>
    <w:rsid w:val="00ED6F69"/>
    <w:rsid w:val="00EF42E2"/>
    <w:rsid w:val="00EF60DF"/>
    <w:rsid w:val="00F04326"/>
    <w:rsid w:val="00F11C1E"/>
    <w:rsid w:val="00F334E9"/>
    <w:rsid w:val="00F33A1C"/>
    <w:rsid w:val="00F35007"/>
    <w:rsid w:val="00F4082E"/>
    <w:rsid w:val="00F52658"/>
    <w:rsid w:val="00F54227"/>
    <w:rsid w:val="00F576E6"/>
    <w:rsid w:val="00F60DF6"/>
    <w:rsid w:val="00F61711"/>
    <w:rsid w:val="00F62076"/>
    <w:rsid w:val="00F67B0A"/>
    <w:rsid w:val="00F67D5D"/>
    <w:rsid w:val="00F71A88"/>
    <w:rsid w:val="00F80AD5"/>
    <w:rsid w:val="00F8249B"/>
    <w:rsid w:val="00F8352C"/>
    <w:rsid w:val="00F93F82"/>
    <w:rsid w:val="00F971CF"/>
    <w:rsid w:val="00FB23A7"/>
    <w:rsid w:val="00FB5D7F"/>
    <w:rsid w:val="00FC11A4"/>
    <w:rsid w:val="00FC7A31"/>
    <w:rsid w:val="00FD519B"/>
    <w:rsid w:val="00FD5308"/>
    <w:rsid w:val="00FE0C0E"/>
    <w:rsid w:val="00FE531A"/>
    <w:rsid w:val="00FE77F1"/>
    <w:rsid w:val="00FE7800"/>
    <w:rsid w:val="00FF2B10"/>
    <w:rsid w:val="33B712E3"/>
    <w:rsid w:val="68068F95"/>
    <w:rsid w:val="7CFF2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C161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4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64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00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66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646503"/>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F64"/>
    <w:rPr>
      <w:rFonts w:ascii="Lucida Grande" w:hAnsi="Lucida Grande" w:cs="Lucida Grande"/>
      <w:sz w:val="18"/>
      <w:szCs w:val="18"/>
    </w:rPr>
  </w:style>
  <w:style w:type="paragraph" w:styleId="Title">
    <w:name w:val="Title"/>
    <w:basedOn w:val="Normal"/>
    <w:next w:val="Normal"/>
    <w:link w:val="TitleChar"/>
    <w:qFormat/>
    <w:rsid w:val="00551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51F6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0644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20644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0644D"/>
    <w:rPr>
      <w:rFonts w:ascii="Lucida Grande" w:hAnsi="Lucida Grande" w:cs="Lucida Grande"/>
    </w:rPr>
  </w:style>
  <w:style w:type="character" w:customStyle="1" w:styleId="DocumentMapChar">
    <w:name w:val="Document Map Char"/>
    <w:basedOn w:val="DefaultParagraphFont"/>
    <w:link w:val="DocumentMap"/>
    <w:uiPriority w:val="99"/>
    <w:semiHidden/>
    <w:rsid w:val="0020644D"/>
    <w:rPr>
      <w:rFonts w:ascii="Lucida Grande" w:hAnsi="Lucida Grande" w:cs="Lucida Grande"/>
    </w:rPr>
  </w:style>
  <w:style w:type="character" w:customStyle="1" w:styleId="Heading2Char">
    <w:name w:val="Heading 2 Char"/>
    <w:basedOn w:val="DefaultParagraphFont"/>
    <w:link w:val="Heading2"/>
    <w:uiPriority w:val="9"/>
    <w:rsid w:val="0020644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D0D99"/>
    <w:rPr>
      <w:sz w:val="18"/>
      <w:szCs w:val="18"/>
    </w:rPr>
  </w:style>
  <w:style w:type="paragraph" w:styleId="CommentText">
    <w:name w:val="annotation text"/>
    <w:basedOn w:val="Normal"/>
    <w:link w:val="CommentTextChar"/>
    <w:uiPriority w:val="99"/>
    <w:semiHidden/>
    <w:unhideWhenUsed/>
    <w:rsid w:val="000D0D99"/>
  </w:style>
  <w:style w:type="character" w:customStyle="1" w:styleId="CommentTextChar">
    <w:name w:val="Comment Text Char"/>
    <w:basedOn w:val="DefaultParagraphFont"/>
    <w:link w:val="CommentText"/>
    <w:uiPriority w:val="99"/>
    <w:semiHidden/>
    <w:rsid w:val="000D0D99"/>
  </w:style>
  <w:style w:type="paragraph" w:styleId="CommentSubject">
    <w:name w:val="annotation subject"/>
    <w:basedOn w:val="CommentText"/>
    <w:next w:val="CommentText"/>
    <w:link w:val="CommentSubjectChar"/>
    <w:uiPriority w:val="99"/>
    <w:semiHidden/>
    <w:unhideWhenUsed/>
    <w:rsid w:val="000D0D99"/>
    <w:rPr>
      <w:b/>
      <w:bCs/>
      <w:sz w:val="20"/>
      <w:szCs w:val="20"/>
    </w:rPr>
  </w:style>
  <w:style w:type="character" w:customStyle="1" w:styleId="CommentSubjectChar">
    <w:name w:val="Comment Subject Char"/>
    <w:basedOn w:val="CommentTextChar"/>
    <w:link w:val="CommentSubject"/>
    <w:uiPriority w:val="99"/>
    <w:semiHidden/>
    <w:rsid w:val="000D0D99"/>
    <w:rPr>
      <w:b/>
      <w:bCs/>
      <w:sz w:val="20"/>
      <w:szCs w:val="20"/>
    </w:rPr>
  </w:style>
  <w:style w:type="paragraph" w:styleId="ListParagraph">
    <w:name w:val="List Paragraph"/>
    <w:basedOn w:val="Normal"/>
    <w:uiPriority w:val="34"/>
    <w:qFormat/>
    <w:rsid w:val="000B12FB"/>
    <w:pPr>
      <w:ind w:left="720"/>
      <w:contextualSpacing/>
    </w:pPr>
  </w:style>
  <w:style w:type="character" w:customStyle="1" w:styleId="Heading3Char">
    <w:name w:val="Heading 3 Char"/>
    <w:basedOn w:val="DefaultParagraphFont"/>
    <w:link w:val="Heading3"/>
    <w:uiPriority w:val="9"/>
    <w:rsid w:val="00D400A8"/>
    <w:rPr>
      <w:rFonts w:asciiTheme="majorHAnsi" w:eastAsiaTheme="majorEastAsia" w:hAnsiTheme="majorHAnsi" w:cstheme="majorBidi"/>
      <w:b/>
      <w:bCs/>
      <w:color w:val="4F81BD" w:themeColor="accent1"/>
    </w:rPr>
  </w:style>
  <w:style w:type="table" w:styleId="TableGrid">
    <w:name w:val="Table Grid"/>
    <w:basedOn w:val="TableNormal"/>
    <w:uiPriority w:val="59"/>
    <w:rsid w:val="00291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1A8E"/>
    <w:pPr>
      <w:tabs>
        <w:tab w:val="center" w:pos="4680"/>
        <w:tab w:val="right" w:pos="9360"/>
      </w:tabs>
    </w:pPr>
  </w:style>
  <w:style w:type="character" w:customStyle="1" w:styleId="HeaderChar">
    <w:name w:val="Header Char"/>
    <w:basedOn w:val="DefaultParagraphFont"/>
    <w:link w:val="Header"/>
    <w:uiPriority w:val="99"/>
    <w:rsid w:val="00291A8E"/>
  </w:style>
  <w:style w:type="paragraph" w:styleId="Footer">
    <w:name w:val="footer"/>
    <w:basedOn w:val="Normal"/>
    <w:link w:val="FooterChar"/>
    <w:uiPriority w:val="99"/>
    <w:unhideWhenUsed/>
    <w:rsid w:val="00291A8E"/>
    <w:pPr>
      <w:tabs>
        <w:tab w:val="center" w:pos="4680"/>
        <w:tab w:val="right" w:pos="9360"/>
      </w:tabs>
    </w:pPr>
  </w:style>
  <w:style w:type="character" w:customStyle="1" w:styleId="FooterChar">
    <w:name w:val="Footer Char"/>
    <w:basedOn w:val="DefaultParagraphFont"/>
    <w:link w:val="Footer"/>
    <w:uiPriority w:val="99"/>
    <w:rsid w:val="00291A8E"/>
  </w:style>
  <w:style w:type="paragraph" w:styleId="TOCHeading">
    <w:name w:val="TOC Heading"/>
    <w:basedOn w:val="Heading1"/>
    <w:next w:val="Normal"/>
    <w:uiPriority w:val="39"/>
    <w:unhideWhenUsed/>
    <w:qFormat/>
    <w:rsid w:val="006A3CB7"/>
    <w:pPr>
      <w:spacing w:line="276" w:lineRule="auto"/>
      <w:outlineLvl w:val="9"/>
    </w:pPr>
    <w:rPr>
      <w:color w:val="365F91" w:themeColor="accent1" w:themeShade="BF"/>
      <w:sz w:val="28"/>
      <w:szCs w:val="28"/>
      <w:lang w:eastAsia="ja-JP"/>
    </w:rPr>
  </w:style>
  <w:style w:type="character" w:customStyle="1" w:styleId="Heading4Char">
    <w:name w:val="Heading 4 Char"/>
    <w:basedOn w:val="DefaultParagraphFont"/>
    <w:link w:val="Heading4"/>
    <w:uiPriority w:val="9"/>
    <w:semiHidden/>
    <w:rsid w:val="002E666D"/>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rsid w:val="00646503"/>
    <w:rPr>
      <w:rFonts w:asciiTheme="majorHAnsi" w:eastAsiaTheme="majorEastAsia" w:hAnsiTheme="majorHAnsi" w:cstheme="majorBidi"/>
      <w:color w:val="404040" w:themeColor="text1" w:themeTint="BF"/>
      <w:sz w:val="20"/>
      <w:szCs w:val="20"/>
    </w:rPr>
  </w:style>
  <w:style w:type="paragraph" w:customStyle="1" w:styleId="Normal1">
    <w:name w:val="Normal1"/>
    <w:rsid w:val="00646503"/>
    <w:pPr>
      <w:spacing w:line="276" w:lineRule="auto"/>
    </w:pPr>
    <w:rPr>
      <w:rFonts w:ascii="Arial" w:eastAsia="Arial" w:hAnsi="Arial" w:cs="Arial"/>
      <w:color w:val="000000"/>
      <w:sz w:val="22"/>
      <w:szCs w:val="22"/>
    </w:rPr>
  </w:style>
  <w:style w:type="paragraph" w:styleId="TOC2">
    <w:name w:val="toc 2"/>
    <w:basedOn w:val="Normal"/>
    <w:next w:val="Normal"/>
    <w:autoRedefine/>
    <w:uiPriority w:val="39"/>
    <w:unhideWhenUsed/>
    <w:rsid w:val="001F377F"/>
    <w:rPr>
      <w:sz w:val="22"/>
      <w:szCs w:val="22"/>
    </w:rPr>
  </w:style>
  <w:style w:type="paragraph" w:styleId="TOC3">
    <w:name w:val="toc 3"/>
    <w:basedOn w:val="Normal"/>
    <w:next w:val="Normal"/>
    <w:autoRedefine/>
    <w:uiPriority w:val="39"/>
    <w:unhideWhenUsed/>
    <w:rsid w:val="001F377F"/>
    <w:pPr>
      <w:ind w:left="240"/>
    </w:pPr>
    <w:rPr>
      <w:i/>
      <w:sz w:val="22"/>
      <w:szCs w:val="22"/>
    </w:rPr>
  </w:style>
  <w:style w:type="paragraph" w:styleId="TOC1">
    <w:name w:val="toc 1"/>
    <w:basedOn w:val="Normal"/>
    <w:next w:val="Normal"/>
    <w:autoRedefine/>
    <w:uiPriority w:val="39"/>
    <w:semiHidden/>
    <w:unhideWhenUsed/>
    <w:rsid w:val="001F377F"/>
    <w:pPr>
      <w:spacing w:before="120"/>
    </w:pPr>
    <w:rPr>
      <w:rFonts w:asciiTheme="majorHAnsi" w:hAnsiTheme="majorHAnsi"/>
      <w:b/>
      <w:color w:val="548DD4"/>
    </w:rPr>
  </w:style>
  <w:style w:type="paragraph" w:styleId="TOC4">
    <w:name w:val="toc 4"/>
    <w:basedOn w:val="Normal"/>
    <w:next w:val="Normal"/>
    <w:autoRedefine/>
    <w:uiPriority w:val="39"/>
    <w:semiHidden/>
    <w:unhideWhenUsed/>
    <w:rsid w:val="001F377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1F377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1F377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1F377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1F377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1F377F"/>
    <w:pPr>
      <w:pBdr>
        <w:between w:val="double" w:sz="6" w:space="0" w:color="auto"/>
      </w:pBdr>
      <w:ind w:left="1680"/>
    </w:pPr>
    <w:rPr>
      <w:sz w:val="20"/>
      <w:szCs w:val="20"/>
    </w:rPr>
  </w:style>
  <w:style w:type="character" w:styleId="Hyperlink">
    <w:name w:val="Hyperlink"/>
    <w:basedOn w:val="DefaultParagraphFont"/>
    <w:uiPriority w:val="99"/>
    <w:unhideWhenUsed/>
    <w:rsid w:val="0098602A"/>
    <w:rPr>
      <w:color w:val="0000FF" w:themeColor="hyperlink"/>
      <w:u w:val="single"/>
    </w:rPr>
  </w:style>
  <w:style w:type="paragraph" w:styleId="HTMLPreformatted">
    <w:name w:val="HTML Preformatted"/>
    <w:basedOn w:val="Normal"/>
    <w:link w:val="HTMLPreformattedChar"/>
    <w:uiPriority w:val="99"/>
    <w:semiHidden/>
    <w:unhideWhenUsed/>
    <w:rsid w:val="00E3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3F08"/>
    <w:rPr>
      <w:rFonts w:ascii="Courier" w:hAnsi="Courier" w:cs="Courier"/>
      <w:sz w:val="20"/>
      <w:szCs w:val="20"/>
    </w:rPr>
  </w:style>
  <w:style w:type="character" w:styleId="FollowedHyperlink">
    <w:name w:val="FollowedHyperlink"/>
    <w:basedOn w:val="DefaultParagraphFont"/>
    <w:uiPriority w:val="99"/>
    <w:semiHidden/>
    <w:unhideWhenUsed/>
    <w:rsid w:val="00024C42"/>
    <w:rPr>
      <w:color w:val="800080" w:themeColor="followedHyperlink"/>
      <w:u w:val="single"/>
    </w:rPr>
  </w:style>
  <w:style w:type="character" w:styleId="Emphasis">
    <w:name w:val="Emphasis"/>
    <w:basedOn w:val="DefaultParagraphFont"/>
    <w:uiPriority w:val="20"/>
    <w:qFormat/>
    <w:rsid w:val="001E71B2"/>
    <w:rPr>
      <w:i/>
      <w:iCs/>
    </w:rPr>
  </w:style>
  <w:style w:type="table" w:styleId="PlainTable1">
    <w:name w:val="Plain Table 1"/>
    <w:basedOn w:val="TableNormal"/>
    <w:uiPriority w:val="41"/>
    <w:rsid w:val="00A255A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55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A255A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eNumber">
    <w:name w:val="page number"/>
    <w:basedOn w:val="DefaultParagraphFont"/>
    <w:uiPriority w:val="99"/>
    <w:semiHidden/>
    <w:unhideWhenUsed/>
    <w:rsid w:val="00FD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2099">
      <w:bodyDiv w:val="1"/>
      <w:marLeft w:val="0"/>
      <w:marRight w:val="0"/>
      <w:marTop w:val="0"/>
      <w:marBottom w:val="0"/>
      <w:divBdr>
        <w:top w:val="none" w:sz="0" w:space="0" w:color="auto"/>
        <w:left w:val="none" w:sz="0" w:space="0" w:color="auto"/>
        <w:bottom w:val="none" w:sz="0" w:space="0" w:color="auto"/>
        <w:right w:val="none" w:sz="0" w:space="0" w:color="auto"/>
      </w:divBdr>
      <w:divsChild>
        <w:div w:id="1631938062">
          <w:marLeft w:val="0"/>
          <w:marRight w:val="0"/>
          <w:marTop w:val="0"/>
          <w:marBottom w:val="0"/>
          <w:divBdr>
            <w:top w:val="none" w:sz="0" w:space="0" w:color="auto"/>
            <w:left w:val="none" w:sz="0" w:space="0" w:color="auto"/>
            <w:bottom w:val="none" w:sz="0" w:space="0" w:color="auto"/>
            <w:right w:val="none" w:sz="0" w:space="0" w:color="auto"/>
          </w:divBdr>
        </w:div>
        <w:div w:id="1213229272">
          <w:marLeft w:val="0"/>
          <w:marRight w:val="0"/>
          <w:marTop w:val="0"/>
          <w:marBottom w:val="0"/>
          <w:divBdr>
            <w:top w:val="none" w:sz="0" w:space="0" w:color="auto"/>
            <w:left w:val="none" w:sz="0" w:space="0" w:color="auto"/>
            <w:bottom w:val="none" w:sz="0" w:space="0" w:color="auto"/>
            <w:right w:val="none" w:sz="0" w:space="0" w:color="auto"/>
          </w:divBdr>
        </w:div>
        <w:div w:id="1248345693">
          <w:marLeft w:val="0"/>
          <w:marRight w:val="0"/>
          <w:marTop w:val="0"/>
          <w:marBottom w:val="0"/>
          <w:divBdr>
            <w:top w:val="none" w:sz="0" w:space="0" w:color="auto"/>
            <w:left w:val="none" w:sz="0" w:space="0" w:color="auto"/>
            <w:bottom w:val="none" w:sz="0" w:space="0" w:color="auto"/>
            <w:right w:val="none" w:sz="0" w:space="0" w:color="auto"/>
          </w:divBdr>
        </w:div>
      </w:divsChild>
    </w:div>
    <w:div w:id="333605064">
      <w:bodyDiv w:val="1"/>
      <w:marLeft w:val="0"/>
      <w:marRight w:val="0"/>
      <w:marTop w:val="0"/>
      <w:marBottom w:val="0"/>
      <w:divBdr>
        <w:top w:val="none" w:sz="0" w:space="0" w:color="auto"/>
        <w:left w:val="none" w:sz="0" w:space="0" w:color="auto"/>
        <w:bottom w:val="none" w:sz="0" w:space="0" w:color="auto"/>
        <w:right w:val="none" w:sz="0" w:space="0" w:color="auto"/>
      </w:divBdr>
    </w:div>
    <w:div w:id="414863183">
      <w:bodyDiv w:val="1"/>
      <w:marLeft w:val="0"/>
      <w:marRight w:val="0"/>
      <w:marTop w:val="0"/>
      <w:marBottom w:val="0"/>
      <w:divBdr>
        <w:top w:val="none" w:sz="0" w:space="0" w:color="auto"/>
        <w:left w:val="none" w:sz="0" w:space="0" w:color="auto"/>
        <w:bottom w:val="none" w:sz="0" w:space="0" w:color="auto"/>
        <w:right w:val="none" w:sz="0" w:space="0" w:color="auto"/>
      </w:divBdr>
      <w:divsChild>
        <w:div w:id="257638872">
          <w:marLeft w:val="0"/>
          <w:marRight w:val="0"/>
          <w:marTop w:val="0"/>
          <w:marBottom w:val="0"/>
          <w:divBdr>
            <w:top w:val="none" w:sz="0" w:space="0" w:color="auto"/>
            <w:left w:val="none" w:sz="0" w:space="0" w:color="auto"/>
            <w:bottom w:val="none" w:sz="0" w:space="0" w:color="auto"/>
            <w:right w:val="none" w:sz="0" w:space="0" w:color="auto"/>
          </w:divBdr>
        </w:div>
        <w:div w:id="395279620">
          <w:marLeft w:val="0"/>
          <w:marRight w:val="0"/>
          <w:marTop w:val="0"/>
          <w:marBottom w:val="0"/>
          <w:divBdr>
            <w:top w:val="none" w:sz="0" w:space="0" w:color="auto"/>
            <w:left w:val="none" w:sz="0" w:space="0" w:color="auto"/>
            <w:bottom w:val="none" w:sz="0" w:space="0" w:color="auto"/>
            <w:right w:val="none" w:sz="0" w:space="0" w:color="auto"/>
          </w:divBdr>
        </w:div>
        <w:div w:id="654338308">
          <w:marLeft w:val="0"/>
          <w:marRight w:val="0"/>
          <w:marTop w:val="0"/>
          <w:marBottom w:val="0"/>
          <w:divBdr>
            <w:top w:val="none" w:sz="0" w:space="0" w:color="auto"/>
            <w:left w:val="none" w:sz="0" w:space="0" w:color="auto"/>
            <w:bottom w:val="none" w:sz="0" w:space="0" w:color="auto"/>
            <w:right w:val="none" w:sz="0" w:space="0" w:color="auto"/>
          </w:divBdr>
        </w:div>
        <w:div w:id="753086143">
          <w:marLeft w:val="0"/>
          <w:marRight w:val="0"/>
          <w:marTop w:val="0"/>
          <w:marBottom w:val="0"/>
          <w:divBdr>
            <w:top w:val="none" w:sz="0" w:space="0" w:color="auto"/>
            <w:left w:val="none" w:sz="0" w:space="0" w:color="auto"/>
            <w:bottom w:val="none" w:sz="0" w:space="0" w:color="auto"/>
            <w:right w:val="none" w:sz="0" w:space="0" w:color="auto"/>
          </w:divBdr>
        </w:div>
        <w:div w:id="836775260">
          <w:marLeft w:val="0"/>
          <w:marRight w:val="0"/>
          <w:marTop w:val="0"/>
          <w:marBottom w:val="0"/>
          <w:divBdr>
            <w:top w:val="none" w:sz="0" w:space="0" w:color="auto"/>
            <w:left w:val="none" w:sz="0" w:space="0" w:color="auto"/>
            <w:bottom w:val="none" w:sz="0" w:space="0" w:color="auto"/>
            <w:right w:val="none" w:sz="0" w:space="0" w:color="auto"/>
          </w:divBdr>
        </w:div>
        <w:div w:id="996498361">
          <w:marLeft w:val="0"/>
          <w:marRight w:val="0"/>
          <w:marTop w:val="0"/>
          <w:marBottom w:val="0"/>
          <w:divBdr>
            <w:top w:val="none" w:sz="0" w:space="0" w:color="auto"/>
            <w:left w:val="none" w:sz="0" w:space="0" w:color="auto"/>
            <w:bottom w:val="none" w:sz="0" w:space="0" w:color="auto"/>
            <w:right w:val="none" w:sz="0" w:space="0" w:color="auto"/>
          </w:divBdr>
        </w:div>
        <w:div w:id="1095126579">
          <w:marLeft w:val="0"/>
          <w:marRight w:val="0"/>
          <w:marTop w:val="0"/>
          <w:marBottom w:val="0"/>
          <w:divBdr>
            <w:top w:val="none" w:sz="0" w:space="0" w:color="auto"/>
            <w:left w:val="none" w:sz="0" w:space="0" w:color="auto"/>
            <w:bottom w:val="none" w:sz="0" w:space="0" w:color="auto"/>
            <w:right w:val="none" w:sz="0" w:space="0" w:color="auto"/>
          </w:divBdr>
        </w:div>
        <w:div w:id="1719285328">
          <w:marLeft w:val="0"/>
          <w:marRight w:val="0"/>
          <w:marTop w:val="0"/>
          <w:marBottom w:val="0"/>
          <w:divBdr>
            <w:top w:val="none" w:sz="0" w:space="0" w:color="auto"/>
            <w:left w:val="none" w:sz="0" w:space="0" w:color="auto"/>
            <w:bottom w:val="none" w:sz="0" w:space="0" w:color="auto"/>
            <w:right w:val="none" w:sz="0" w:space="0" w:color="auto"/>
          </w:divBdr>
        </w:div>
        <w:div w:id="1997566341">
          <w:marLeft w:val="0"/>
          <w:marRight w:val="0"/>
          <w:marTop w:val="0"/>
          <w:marBottom w:val="0"/>
          <w:divBdr>
            <w:top w:val="none" w:sz="0" w:space="0" w:color="auto"/>
            <w:left w:val="none" w:sz="0" w:space="0" w:color="auto"/>
            <w:bottom w:val="none" w:sz="0" w:space="0" w:color="auto"/>
            <w:right w:val="none" w:sz="0" w:space="0" w:color="auto"/>
          </w:divBdr>
        </w:div>
        <w:div w:id="2014257239">
          <w:marLeft w:val="0"/>
          <w:marRight w:val="0"/>
          <w:marTop w:val="0"/>
          <w:marBottom w:val="0"/>
          <w:divBdr>
            <w:top w:val="none" w:sz="0" w:space="0" w:color="auto"/>
            <w:left w:val="none" w:sz="0" w:space="0" w:color="auto"/>
            <w:bottom w:val="none" w:sz="0" w:space="0" w:color="auto"/>
            <w:right w:val="none" w:sz="0" w:space="0" w:color="auto"/>
          </w:divBdr>
        </w:div>
      </w:divsChild>
    </w:div>
    <w:div w:id="415593787">
      <w:bodyDiv w:val="1"/>
      <w:marLeft w:val="0"/>
      <w:marRight w:val="0"/>
      <w:marTop w:val="0"/>
      <w:marBottom w:val="0"/>
      <w:divBdr>
        <w:top w:val="none" w:sz="0" w:space="0" w:color="auto"/>
        <w:left w:val="none" w:sz="0" w:space="0" w:color="auto"/>
        <w:bottom w:val="none" w:sz="0" w:space="0" w:color="auto"/>
        <w:right w:val="none" w:sz="0" w:space="0" w:color="auto"/>
      </w:divBdr>
    </w:div>
    <w:div w:id="604383006">
      <w:bodyDiv w:val="1"/>
      <w:marLeft w:val="0"/>
      <w:marRight w:val="0"/>
      <w:marTop w:val="0"/>
      <w:marBottom w:val="0"/>
      <w:divBdr>
        <w:top w:val="none" w:sz="0" w:space="0" w:color="auto"/>
        <w:left w:val="none" w:sz="0" w:space="0" w:color="auto"/>
        <w:bottom w:val="none" w:sz="0" w:space="0" w:color="auto"/>
        <w:right w:val="none" w:sz="0" w:space="0" w:color="auto"/>
      </w:divBdr>
    </w:div>
    <w:div w:id="1074011174">
      <w:bodyDiv w:val="1"/>
      <w:marLeft w:val="0"/>
      <w:marRight w:val="0"/>
      <w:marTop w:val="0"/>
      <w:marBottom w:val="0"/>
      <w:divBdr>
        <w:top w:val="none" w:sz="0" w:space="0" w:color="auto"/>
        <w:left w:val="none" w:sz="0" w:space="0" w:color="auto"/>
        <w:bottom w:val="none" w:sz="0" w:space="0" w:color="auto"/>
        <w:right w:val="none" w:sz="0" w:space="0" w:color="auto"/>
      </w:divBdr>
    </w:div>
    <w:div w:id="1407069830">
      <w:bodyDiv w:val="1"/>
      <w:marLeft w:val="0"/>
      <w:marRight w:val="0"/>
      <w:marTop w:val="0"/>
      <w:marBottom w:val="0"/>
      <w:divBdr>
        <w:top w:val="none" w:sz="0" w:space="0" w:color="auto"/>
        <w:left w:val="none" w:sz="0" w:space="0" w:color="auto"/>
        <w:bottom w:val="none" w:sz="0" w:space="0" w:color="auto"/>
        <w:right w:val="none" w:sz="0" w:space="0" w:color="auto"/>
      </w:divBdr>
    </w:div>
    <w:div w:id="1746952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limatemodeling.science.energy.gov/projects/accelerated-climate-modeling-energy" TargetMode="External"/><Relationship Id="rId21" Type="http://schemas.openxmlformats.org/officeDocument/2006/relationships/hyperlink" Target="http://ncar.github.io/ParallelIO/" TargetMode="External"/><Relationship Id="rId22" Type="http://schemas.openxmlformats.org/officeDocument/2006/relationships/hyperlink" Target="https://hdfgit.hdfgroup.org/projects/FFWD2/repos/parallelio/browse/tests/performance/pioperformance.F90" TargetMode="External"/><Relationship Id="rId23" Type="http://schemas.openxmlformats.org/officeDocument/2006/relationships/header" Target="header1.xml"/><Relationship Id="rId24" Type="http://schemas.openxmlformats.org/officeDocument/2006/relationships/image" Target="media/image2.png"/><Relationship Id="rId25" Type="http://schemas.openxmlformats.org/officeDocument/2006/relationships/hyperlink" Target="https://hdfgit.hdfgroup.org/scm/ffwd2/parallelio.git" TargetMode="External"/><Relationship Id="rId26" Type="http://schemas.openxmlformats.org/officeDocument/2006/relationships/hyperlink" Target="https://svn-ccsm-piodecomps.cgd.ucar.edu/trunk" TargetMode="External"/><Relationship Id="rId27" Type="http://schemas.openxmlformats.org/officeDocument/2006/relationships/hyperlink" Target="https://bluewaters.ncsa.illinois.edu/" TargetMode="External"/><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image" Target="media/image8.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cid:image003.png@01CD9B41.F5227CB0"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mailto:brtnfld@hdfgroup.org" TargetMode="External"/><Relationship Id="rId16" Type="http://schemas.openxmlformats.org/officeDocument/2006/relationships/hyperlink" Target="mailto:nfortne2@hdfgroup.org" TargetMode="External"/><Relationship Id="rId17" Type="http://schemas.openxmlformats.org/officeDocument/2006/relationships/hyperlink" Target="http://www.unidata.ucar.edu/software/netcdf/" TargetMode="External"/><Relationship Id="rId18" Type="http://schemas.openxmlformats.org/officeDocument/2006/relationships/hyperlink" Target="https://svn.hdfgroup.uiuc.edu/hdf5/features/hdf5_ff/" TargetMode="External"/><Relationship Id="rId19" Type="http://schemas.openxmlformats.org/officeDocument/2006/relationships/hyperlink" Target="https://hdfgit.hdfgroup.org/scm/ffwd2/netcdf-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A3E1EDB76D2543A52F28339E274D16" ma:contentTypeVersion="0" ma:contentTypeDescription="Create a new document." ma:contentTypeScope="" ma:versionID="d5309a50555e4e22d2fd23e4a3661aa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3B07-5982-4402-BD3B-ECD60A70D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CBCBA1-F4B6-4183-9F08-CFCF8BC7DCD9}">
  <ds:schemaRefs>
    <ds:schemaRef ds:uri="http://schemas.microsoft.com/sharepoint/v3/contenttype/forms"/>
  </ds:schemaRefs>
</ds:datastoreItem>
</file>

<file path=customXml/itemProps3.xml><?xml version="1.0" encoding="utf-8"?>
<ds:datastoreItem xmlns:ds="http://schemas.openxmlformats.org/officeDocument/2006/customXml" ds:itemID="{C48EE6CF-CB25-4E77-B07A-44237C83C0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6BDDE9-9910-864E-8386-ED9C8EF1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2608</Words>
  <Characters>14872</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    Nomenclature</vt:lpstr>
      <vt:lpstr>    </vt:lpstr>
      <vt:lpstr>    I. NetCDF-4 Overview</vt:lpstr>
      <vt:lpstr>    II. ACME/PIO Overview</vt:lpstr>
      <vt:lpstr>        II.a. Updates to the EFF NetCDF schema</vt:lpstr>
      <vt:lpstr>    III Demonstration Example</vt:lpstr>
      <vt:lpstr>        III.a Initial benchmarks for PIO on boro</vt:lpstr>
      <vt:lpstr>        III.b Overview of Demonstration</vt:lpstr>
      <vt:lpstr>        III.c Summary of the Demonstration on June 16th, 2016 </vt:lpstr>
      <vt:lpstr>    </vt:lpstr>
      <vt:lpstr>    References</vt:lpstr>
      <vt:lpstr>    </vt:lpstr>
      <vt:lpstr>    Appendix A</vt:lpstr>
    </vt:vector>
  </TitlesOfParts>
  <Company>EMC Corp.</Company>
  <LinksUpToDate>false</LinksUpToDate>
  <CharactersWithSpaces>17446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Bent</dc:creator>
  <cp:keywords/>
  <dc:description/>
  <cp:lastModifiedBy>Scot Breitenfeld</cp:lastModifiedBy>
  <cp:revision>2</cp:revision>
  <cp:lastPrinted>2016-06-13T14:27:00Z</cp:lastPrinted>
  <dcterms:created xsi:type="dcterms:W3CDTF">2016-06-13T15:30:00Z</dcterms:created>
  <dcterms:modified xsi:type="dcterms:W3CDTF">2016-06-13T15:30:00Z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0x01010097A3E1EDB76D2543A52F28339E274D16</vt:lpwstr>
  </property>
</Properties>
</file>