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AA4" w:rsidRPr="0020149A" w:rsidRDefault="00873AA4" w:rsidP="00FD0206">
      <w:pPr>
        <w:spacing w:line="360" w:lineRule="auto"/>
        <w:jc w:val="center"/>
        <w:rPr>
          <w:b/>
          <w:color w:val="000000" w:themeColor="text1"/>
          <w:sz w:val="26"/>
          <w:szCs w:val="26"/>
          <w:lang w:val="en-US"/>
        </w:rPr>
      </w:pPr>
      <w:r w:rsidRPr="0020149A">
        <w:rPr>
          <w:b/>
          <w:color w:val="000000" w:themeColor="text1"/>
          <w:sz w:val="26"/>
          <w:szCs w:val="26"/>
          <w:lang w:val="en-US"/>
        </w:rPr>
        <w:t>NATIONAL RESEARCH UNIVERSITY HIGHER SCHOOL OF ECONOMICS</w:t>
      </w: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r w:rsidRPr="0020149A">
        <w:rPr>
          <w:b/>
          <w:bCs/>
          <w:color w:val="000000" w:themeColor="text1"/>
          <w:sz w:val="26"/>
          <w:szCs w:val="26"/>
          <w:lang w:val="en-US"/>
        </w:rPr>
        <w:t xml:space="preserve">FACULTY OF </w:t>
      </w:r>
      <w:r w:rsidRPr="0020149A">
        <w:rPr>
          <w:b/>
          <w:bCs/>
          <w:color w:val="000000" w:themeColor="text1"/>
          <w:sz w:val="26"/>
          <w:szCs w:val="26"/>
          <w:lang w:val="en-US"/>
        </w:rPr>
        <w:t>HUMANITIES</w:t>
      </w:r>
    </w:p>
    <w:p w:rsidR="00873AA4" w:rsidRPr="0020149A" w:rsidRDefault="00873AA4" w:rsidP="00FD0206">
      <w:pPr>
        <w:spacing w:line="360" w:lineRule="auto"/>
        <w:jc w:val="center"/>
        <w:rPr>
          <w:b/>
          <w:bCs/>
          <w:color w:val="000000" w:themeColor="text1"/>
          <w:sz w:val="26"/>
          <w:szCs w:val="26"/>
          <w:lang w:val="en-US"/>
        </w:rPr>
      </w:pPr>
      <w:r w:rsidRPr="0020149A">
        <w:rPr>
          <w:b/>
          <w:bCs/>
          <w:color w:val="000000" w:themeColor="text1"/>
          <w:sz w:val="26"/>
          <w:szCs w:val="26"/>
          <w:lang w:val="en-US"/>
        </w:rPr>
        <w:t xml:space="preserve">SCHOOL OF </w:t>
      </w:r>
      <w:r w:rsidRPr="0020149A">
        <w:rPr>
          <w:b/>
          <w:bCs/>
          <w:color w:val="000000" w:themeColor="text1"/>
          <w:sz w:val="26"/>
          <w:szCs w:val="26"/>
          <w:lang w:val="en-US"/>
        </w:rPr>
        <w:t>LINGUISTICS</w:t>
      </w: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rFonts w:eastAsiaTheme="minorEastAsia"/>
          <w:b/>
          <w:color w:val="000000" w:themeColor="text1"/>
          <w:sz w:val="26"/>
          <w:szCs w:val="26"/>
          <w:lang w:val="en-US"/>
        </w:rPr>
      </w:pPr>
      <w:r w:rsidRPr="0020149A">
        <w:rPr>
          <w:b/>
          <w:color w:val="000000" w:themeColor="text1"/>
          <w:sz w:val="26"/>
          <w:szCs w:val="26"/>
          <w:lang w:val="en-US"/>
        </w:rPr>
        <w:t xml:space="preserve">PROJECT </w:t>
      </w:r>
      <w:r w:rsidRPr="0020149A">
        <w:rPr>
          <w:b/>
          <w:color w:val="000000" w:themeColor="text1"/>
          <w:sz w:val="26"/>
          <w:szCs w:val="26"/>
          <w:lang w:val="en-US"/>
        </w:rPr>
        <w:t xml:space="preserve">FOR </w:t>
      </w:r>
      <w:r w:rsidRPr="0020149A">
        <w:rPr>
          <w:rFonts w:eastAsiaTheme="minorEastAsia"/>
          <w:b/>
          <w:color w:val="000000" w:themeColor="text1"/>
          <w:sz w:val="26"/>
          <w:szCs w:val="26"/>
          <w:lang w:val="en-US"/>
        </w:rPr>
        <w:t>LINGUISTIC DATA: QUANTITATIVE ANALYSIS AND VISUALISATION COURS</w:t>
      </w:r>
      <w:r w:rsidRPr="0020149A">
        <w:rPr>
          <w:rFonts w:eastAsiaTheme="minorEastAsia"/>
          <w:b/>
          <w:color w:val="000000" w:themeColor="text1"/>
          <w:sz w:val="26"/>
          <w:szCs w:val="26"/>
          <w:lang w:val="en-US"/>
        </w:rPr>
        <w:t>E</w:t>
      </w: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BF346B" w:rsidRDefault="00873AA4" w:rsidP="00FD0206">
      <w:pPr>
        <w:tabs>
          <w:tab w:val="center" w:pos="4674"/>
          <w:tab w:val="left" w:pos="5702"/>
        </w:tabs>
        <w:spacing w:line="360" w:lineRule="auto"/>
        <w:jc w:val="center"/>
        <w:rPr>
          <w:b/>
          <w:bCs/>
          <w:color w:val="000000" w:themeColor="text1"/>
          <w:sz w:val="26"/>
          <w:szCs w:val="26"/>
        </w:rPr>
      </w:pPr>
      <w:r w:rsidRPr="0020149A">
        <w:rPr>
          <w:b/>
          <w:bCs/>
          <w:color w:val="000000" w:themeColor="text1"/>
          <w:sz w:val="26"/>
          <w:szCs w:val="26"/>
          <w:lang w:val="en-US"/>
        </w:rPr>
        <w:t>THE INTERRELATIONSHIP</w:t>
      </w:r>
      <w:r w:rsidR="0033579F">
        <w:rPr>
          <w:b/>
          <w:bCs/>
          <w:color w:val="000000" w:themeColor="text1"/>
          <w:sz w:val="26"/>
          <w:szCs w:val="26"/>
          <w:lang w:val="en-US"/>
        </w:rPr>
        <w:t>S</w:t>
      </w:r>
      <w:r w:rsidRPr="0020149A">
        <w:rPr>
          <w:b/>
          <w:bCs/>
          <w:color w:val="000000" w:themeColor="text1"/>
          <w:sz w:val="26"/>
          <w:szCs w:val="26"/>
          <w:lang w:val="en-US"/>
        </w:rPr>
        <w:t xml:space="preserve"> BETWEEN PART OF SPEECH OF THE WORD AND WORD ACQUISITION OF </w:t>
      </w:r>
      <w:r w:rsidR="0033579F">
        <w:rPr>
          <w:b/>
          <w:bCs/>
          <w:color w:val="000000" w:themeColor="text1"/>
          <w:sz w:val="26"/>
          <w:szCs w:val="26"/>
          <w:lang w:val="en-US"/>
        </w:rPr>
        <w:t>INFANTS AND TODDLERS</w:t>
      </w:r>
    </w:p>
    <w:p w:rsidR="00873AA4" w:rsidRPr="0020149A" w:rsidRDefault="00873AA4" w:rsidP="00FD0206">
      <w:pPr>
        <w:spacing w:line="360" w:lineRule="auto"/>
        <w:jc w:val="center"/>
        <w:rPr>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right"/>
        <w:rPr>
          <w:color w:val="000000" w:themeColor="text1"/>
          <w:sz w:val="26"/>
          <w:szCs w:val="26"/>
          <w:lang w:val="en-US"/>
        </w:rPr>
      </w:pPr>
      <w:proofErr w:type="spellStart"/>
      <w:r w:rsidRPr="0020149A">
        <w:rPr>
          <w:color w:val="000000" w:themeColor="text1"/>
          <w:sz w:val="26"/>
          <w:szCs w:val="26"/>
          <w:lang w:val="en-US"/>
        </w:rPr>
        <w:t>Vladislava</w:t>
      </w:r>
      <w:proofErr w:type="spellEnd"/>
      <w:r w:rsidRPr="0020149A">
        <w:rPr>
          <w:color w:val="000000" w:themeColor="text1"/>
          <w:sz w:val="26"/>
          <w:szCs w:val="26"/>
          <w:lang w:val="en-US"/>
        </w:rPr>
        <w:t xml:space="preserve"> Smirnova, </w:t>
      </w:r>
      <w:r w:rsidRPr="0020149A">
        <w:rPr>
          <w:color w:val="000000" w:themeColor="text1"/>
          <w:sz w:val="26"/>
          <w:szCs w:val="26"/>
          <w:lang w:val="en-US"/>
        </w:rPr>
        <w:t>191</w:t>
      </w:r>
    </w:p>
    <w:p w:rsidR="00873AA4" w:rsidRPr="0020149A" w:rsidRDefault="00873AA4" w:rsidP="00FD0206">
      <w:pPr>
        <w:spacing w:line="360" w:lineRule="auto"/>
        <w:jc w:val="right"/>
        <w:rPr>
          <w:color w:val="000000" w:themeColor="text1"/>
          <w:sz w:val="26"/>
          <w:szCs w:val="26"/>
        </w:rPr>
      </w:pPr>
    </w:p>
    <w:p w:rsidR="00873AA4" w:rsidRPr="0020149A" w:rsidRDefault="00873AA4" w:rsidP="00FD0206">
      <w:pPr>
        <w:spacing w:line="360" w:lineRule="auto"/>
        <w:jc w:val="right"/>
        <w:rPr>
          <w:color w:val="000000" w:themeColor="text1"/>
          <w:sz w:val="26"/>
          <w:szCs w:val="26"/>
          <w:lang w:val="en-US"/>
        </w:rPr>
      </w:pPr>
      <w:r w:rsidRPr="0020149A">
        <w:rPr>
          <w:color w:val="000000" w:themeColor="text1"/>
          <w:sz w:val="26"/>
          <w:szCs w:val="26"/>
          <w:lang w:val="en-US"/>
        </w:rPr>
        <w:t>Advisors:</w:t>
      </w:r>
    </w:p>
    <w:p w:rsidR="00873AA4" w:rsidRPr="0020149A" w:rsidRDefault="00873AA4" w:rsidP="00FD0206">
      <w:pPr>
        <w:spacing w:line="360" w:lineRule="auto"/>
        <w:jc w:val="right"/>
        <w:rPr>
          <w:color w:val="000000" w:themeColor="text1"/>
          <w:sz w:val="26"/>
          <w:szCs w:val="26"/>
          <w:lang w:val="en-US"/>
        </w:rPr>
      </w:pPr>
      <w:r w:rsidRPr="0020149A">
        <w:rPr>
          <w:color w:val="000000" w:themeColor="text1"/>
          <w:sz w:val="26"/>
          <w:szCs w:val="26"/>
          <w:lang w:val="en-US"/>
        </w:rPr>
        <w:t>O</w:t>
      </w:r>
      <w:r w:rsidRPr="0020149A">
        <w:rPr>
          <w:color w:val="000000" w:themeColor="text1"/>
          <w:sz w:val="26"/>
          <w:szCs w:val="26"/>
          <w:lang w:val="en-US"/>
        </w:rPr>
        <w:t xml:space="preserve">.N. </w:t>
      </w:r>
      <w:proofErr w:type="spellStart"/>
      <w:r w:rsidRPr="0020149A">
        <w:rPr>
          <w:color w:val="000000" w:themeColor="text1"/>
          <w:sz w:val="26"/>
          <w:szCs w:val="26"/>
          <w:lang w:val="en-US"/>
        </w:rPr>
        <w:t>Lyashevskay</w:t>
      </w:r>
      <w:r w:rsidRPr="0020149A">
        <w:rPr>
          <w:color w:val="000000" w:themeColor="text1"/>
          <w:sz w:val="26"/>
          <w:szCs w:val="26"/>
          <w:lang w:val="en-US"/>
        </w:rPr>
        <w:t>a</w:t>
      </w:r>
      <w:proofErr w:type="spellEnd"/>
      <w:r w:rsidRPr="0020149A">
        <w:rPr>
          <w:color w:val="000000" w:themeColor="text1"/>
          <w:sz w:val="26"/>
          <w:szCs w:val="26"/>
          <w:lang w:val="en-US"/>
        </w:rPr>
        <w:t xml:space="preserve">, </w:t>
      </w:r>
      <w:r w:rsidRPr="0020149A">
        <w:rPr>
          <w:color w:val="000000" w:themeColor="text1"/>
          <w:sz w:val="26"/>
          <w:szCs w:val="26"/>
          <w:shd w:val="clear" w:color="auto" w:fill="FFFFFF"/>
          <w:lang w:val="en-US"/>
        </w:rPr>
        <w:t>Candidate of Sciences</w:t>
      </w:r>
    </w:p>
    <w:p w:rsidR="00873AA4" w:rsidRPr="0020149A" w:rsidRDefault="00873AA4" w:rsidP="00FD0206">
      <w:pPr>
        <w:spacing w:line="360" w:lineRule="auto"/>
        <w:jc w:val="right"/>
        <w:rPr>
          <w:b/>
          <w:bCs/>
          <w:color w:val="000000" w:themeColor="text1"/>
          <w:sz w:val="26"/>
          <w:szCs w:val="26"/>
          <w:shd w:val="clear" w:color="auto" w:fill="FFFFFF"/>
          <w:lang w:val="en-US"/>
        </w:rPr>
      </w:pPr>
      <w:r w:rsidRPr="0020149A">
        <w:rPr>
          <w:color w:val="000000" w:themeColor="text1"/>
          <w:sz w:val="26"/>
          <w:szCs w:val="26"/>
          <w:lang w:val="en-US"/>
        </w:rPr>
        <w:t>I</w:t>
      </w:r>
      <w:r w:rsidRPr="0020149A">
        <w:rPr>
          <w:color w:val="000000" w:themeColor="text1"/>
          <w:sz w:val="26"/>
          <w:szCs w:val="26"/>
          <w:lang w:val="en-US"/>
        </w:rPr>
        <w:t>.</w:t>
      </w:r>
      <w:r w:rsidRPr="0020149A">
        <w:rPr>
          <w:color w:val="000000" w:themeColor="text1"/>
          <w:sz w:val="26"/>
          <w:szCs w:val="26"/>
          <w:lang w:val="en-US"/>
        </w:rPr>
        <w:t>V</w:t>
      </w:r>
      <w:r w:rsidRPr="0020149A">
        <w:rPr>
          <w:color w:val="000000" w:themeColor="text1"/>
          <w:sz w:val="26"/>
          <w:szCs w:val="26"/>
          <w:lang w:val="en-US"/>
        </w:rPr>
        <w:t xml:space="preserve">. </w:t>
      </w:r>
      <w:proofErr w:type="spellStart"/>
      <w:r w:rsidRPr="0020149A">
        <w:rPr>
          <w:color w:val="000000" w:themeColor="text1"/>
          <w:sz w:val="26"/>
          <w:szCs w:val="26"/>
          <w:lang w:val="en-US"/>
        </w:rPr>
        <w:t>Schurov</w:t>
      </w:r>
      <w:proofErr w:type="spellEnd"/>
      <w:r w:rsidRPr="0020149A">
        <w:rPr>
          <w:color w:val="000000" w:themeColor="text1"/>
          <w:sz w:val="26"/>
          <w:szCs w:val="26"/>
          <w:lang w:val="en-US"/>
        </w:rPr>
        <w:t xml:space="preserve">, </w:t>
      </w:r>
      <w:r w:rsidRPr="0020149A">
        <w:rPr>
          <w:color w:val="000000" w:themeColor="text1"/>
          <w:sz w:val="26"/>
          <w:szCs w:val="26"/>
          <w:shd w:val="clear" w:color="auto" w:fill="FFFFFF"/>
          <w:lang w:val="en-US"/>
        </w:rPr>
        <w:t>Candidate of Sciences</w:t>
      </w: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spacing w:line="360" w:lineRule="auto"/>
        <w:jc w:val="center"/>
        <w:rPr>
          <w:b/>
          <w:bCs/>
          <w:color w:val="000000" w:themeColor="text1"/>
          <w:sz w:val="26"/>
          <w:szCs w:val="26"/>
          <w:lang w:val="en-US"/>
        </w:rPr>
      </w:pPr>
    </w:p>
    <w:p w:rsidR="00873AA4" w:rsidRPr="0020149A" w:rsidRDefault="00873AA4" w:rsidP="00FD0206">
      <w:pPr>
        <w:pStyle w:val="1"/>
        <w:spacing w:before="60" w:beforeAutospacing="0" w:after="0" w:afterAutospacing="0" w:line="360" w:lineRule="auto"/>
        <w:ind w:right="520"/>
        <w:rPr>
          <w:b w:val="0"/>
          <w:bCs w:val="0"/>
          <w:color w:val="000000" w:themeColor="text1"/>
          <w:sz w:val="26"/>
          <w:szCs w:val="26"/>
          <w:lang w:val="en-US"/>
        </w:rPr>
      </w:pPr>
    </w:p>
    <w:p w:rsidR="00873AA4" w:rsidRPr="0020149A" w:rsidRDefault="00873AA4" w:rsidP="00FD0206">
      <w:pPr>
        <w:spacing w:line="360" w:lineRule="auto"/>
        <w:jc w:val="right"/>
        <w:rPr>
          <w:color w:val="000000" w:themeColor="text1"/>
          <w:sz w:val="26"/>
          <w:szCs w:val="26"/>
          <w:lang w:val="en-US"/>
        </w:rPr>
      </w:pPr>
    </w:p>
    <w:p w:rsidR="00873AA4" w:rsidRPr="0020149A" w:rsidRDefault="00873AA4" w:rsidP="00FD0206">
      <w:pPr>
        <w:spacing w:line="360" w:lineRule="auto"/>
        <w:jc w:val="center"/>
        <w:rPr>
          <w:color w:val="000000" w:themeColor="text1"/>
          <w:sz w:val="26"/>
          <w:szCs w:val="26"/>
          <w:lang w:val="en-US"/>
        </w:rPr>
      </w:pPr>
      <w:r w:rsidRPr="0020149A">
        <w:rPr>
          <w:color w:val="000000" w:themeColor="text1"/>
          <w:sz w:val="26"/>
          <w:szCs w:val="26"/>
          <w:lang w:val="en-US"/>
        </w:rPr>
        <w:t>MOSCOW</w:t>
      </w:r>
    </w:p>
    <w:p w:rsidR="00873AA4" w:rsidRPr="0020149A" w:rsidRDefault="00873AA4" w:rsidP="00FD0206">
      <w:pPr>
        <w:spacing w:line="360" w:lineRule="auto"/>
        <w:jc w:val="center"/>
        <w:rPr>
          <w:color w:val="000000" w:themeColor="text1"/>
          <w:sz w:val="26"/>
          <w:szCs w:val="26"/>
          <w:lang w:val="en-US"/>
        </w:rPr>
      </w:pPr>
      <w:r w:rsidRPr="0020149A">
        <w:rPr>
          <w:color w:val="000000" w:themeColor="text1"/>
          <w:sz w:val="26"/>
          <w:szCs w:val="26"/>
          <w:lang w:val="en-US"/>
        </w:rPr>
        <w:t>20</w:t>
      </w:r>
      <w:r w:rsidRPr="0020149A">
        <w:rPr>
          <w:color w:val="000000" w:themeColor="text1"/>
          <w:sz w:val="26"/>
          <w:szCs w:val="26"/>
          <w:lang w:val="en-US"/>
        </w:rPr>
        <w:t>20</w:t>
      </w:r>
    </w:p>
    <w:p w:rsidR="00873AA4" w:rsidRPr="0020149A" w:rsidRDefault="00873AA4" w:rsidP="001376D9">
      <w:pPr>
        <w:spacing w:line="360" w:lineRule="auto"/>
        <w:rPr>
          <w:color w:val="000000" w:themeColor="text1"/>
          <w:sz w:val="26"/>
          <w:szCs w:val="26"/>
          <w:shd w:val="clear" w:color="auto" w:fill="FFFFFF"/>
          <w:lang w:val="en-US"/>
        </w:rPr>
      </w:pPr>
    </w:p>
    <w:p w:rsidR="0097402B" w:rsidRPr="0020149A" w:rsidRDefault="0097402B" w:rsidP="001376D9">
      <w:pPr>
        <w:spacing w:line="360" w:lineRule="auto"/>
        <w:rPr>
          <w:color w:val="000000" w:themeColor="text1"/>
          <w:sz w:val="26"/>
          <w:szCs w:val="26"/>
          <w:shd w:val="clear" w:color="auto" w:fill="FFFFFF"/>
          <w:lang w:val="en-US"/>
        </w:rPr>
      </w:pPr>
    </w:p>
    <w:p w:rsidR="0020149A" w:rsidRPr="0020149A" w:rsidRDefault="0020149A" w:rsidP="001376D9">
      <w:pPr>
        <w:spacing w:line="360" w:lineRule="auto"/>
        <w:rPr>
          <w:color w:val="000000" w:themeColor="text1"/>
          <w:sz w:val="26"/>
          <w:szCs w:val="26"/>
          <w:shd w:val="clear" w:color="auto" w:fill="FFFFFF"/>
          <w:lang w:val="en-US"/>
        </w:rPr>
      </w:pPr>
    </w:p>
    <w:p w:rsidR="0097402B" w:rsidRPr="00833D45" w:rsidRDefault="0097402B" w:rsidP="001376D9">
      <w:pPr>
        <w:spacing w:line="360" w:lineRule="auto"/>
        <w:jc w:val="center"/>
        <w:rPr>
          <w:b/>
          <w:bCs/>
          <w:color w:val="000000" w:themeColor="text1"/>
          <w:sz w:val="26"/>
          <w:szCs w:val="26"/>
          <w:shd w:val="clear" w:color="auto" w:fill="FFFFFF"/>
          <w:lang w:val="en-US"/>
        </w:rPr>
      </w:pPr>
      <w:r w:rsidRPr="00833D45">
        <w:rPr>
          <w:b/>
          <w:bCs/>
          <w:color w:val="000000" w:themeColor="text1"/>
          <w:sz w:val="26"/>
          <w:szCs w:val="26"/>
          <w:shd w:val="clear" w:color="auto" w:fill="FFFFFF"/>
          <w:lang w:val="en-US"/>
        </w:rPr>
        <w:t>Contents</w:t>
      </w:r>
    </w:p>
    <w:p w:rsidR="004F3B49" w:rsidRPr="00833D45" w:rsidRDefault="000E11D5">
      <w:pPr>
        <w:pStyle w:val="21"/>
        <w:tabs>
          <w:tab w:val="right" w:pos="9339"/>
        </w:tabs>
        <w:rPr>
          <w:rFonts w:eastAsiaTheme="minorEastAsia" w:cstheme="minorBidi"/>
          <w:b w:val="0"/>
          <w:bCs w:val="0"/>
          <w:noProof/>
          <w:sz w:val="26"/>
          <w:szCs w:val="26"/>
        </w:rPr>
      </w:pPr>
      <w:r w:rsidRPr="0020149A">
        <w:rPr>
          <w:rFonts w:ascii="Times New Roman" w:hAnsi="Times New Roman" w:cs="Times New Roman"/>
          <w:color w:val="000000" w:themeColor="text1"/>
          <w:sz w:val="26"/>
          <w:szCs w:val="26"/>
          <w:shd w:val="clear" w:color="auto" w:fill="FFFFFF"/>
          <w:lang w:val="en-US"/>
        </w:rPr>
        <w:fldChar w:fldCharType="begin"/>
      </w:r>
      <w:r w:rsidRPr="0020149A">
        <w:rPr>
          <w:rFonts w:ascii="Times New Roman" w:hAnsi="Times New Roman" w:cs="Times New Roman"/>
          <w:color w:val="000000" w:themeColor="text1"/>
          <w:sz w:val="26"/>
          <w:szCs w:val="26"/>
          <w:shd w:val="clear" w:color="auto" w:fill="FFFFFF"/>
          <w:lang w:val="en-US"/>
        </w:rPr>
        <w:instrText xml:space="preserve"> TOC \o "1-3" \h \z \u </w:instrText>
      </w:r>
      <w:r w:rsidRPr="0020149A">
        <w:rPr>
          <w:rFonts w:ascii="Times New Roman" w:hAnsi="Times New Roman" w:cs="Times New Roman"/>
          <w:color w:val="000000" w:themeColor="text1"/>
          <w:sz w:val="26"/>
          <w:szCs w:val="26"/>
          <w:shd w:val="clear" w:color="auto" w:fill="FFFFFF"/>
          <w:lang w:val="en-US"/>
        </w:rPr>
        <w:fldChar w:fldCharType="separate"/>
      </w:r>
      <w:hyperlink w:anchor="_Toc38903541" w:history="1">
        <w:r w:rsidR="004F3B49" w:rsidRPr="00833D45">
          <w:rPr>
            <w:rStyle w:val="a5"/>
            <w:rFonts w:ascii="Times New Roman" w:hAnsi="Times New Roman" w:cs="Times New Roman"/>
            <w:noProof/>
            <w:sz w:val="26"/>
            <w:szCs w:val="26"/>
            <w:shd w:val="clear" w:color="auto" w:fill="FFFFFF"/>
            <w:lang w:val="en-US"/>
          </w:rPr>
          <w:t>Hypothesis</w:t>
        </w:r>
        <w:r w:rsidR="004F3B49" w:rsidRPr="00833D45">
          <w:rPr>
            <w:noProof/>
            <w:webHidden/>
            <w:sz w:val="26"/>
            <w:szCs w:val="26"/>
          </w:rPr>
          <w:tab/>
        </w:r>
        <w:r w:rsidR="004F3B49" w:rsidRPr="00833D45">
          <w:rPr>
            <w:noProof/>
            <w:webHidden/>
            <w:sz w:val="26"/>
            <w:szCs w:val="26"/>
          </w:rPr>
          <w:fldChar w:fldCharType="begin"/>
        </w:r>
        <w:r w:rsidR="004F3B49" w:rsidRPr="00833D45">
          <w:rPr>
            <w:noProof/>
            <w:webHidden/>
            <w:sz w:val="26"/>
            <w:szCs w:val="26"/>
          </w:rPr>
          <w:instrText xml:space="preserve"> PAGEREF _Toc38903541 \h </w:instrText>
        </w:r>
        <w:r w:rsidR="004F3B49" w:rsidRPr="00833D45">
          <w:rPr>
            <w:noProof/>
            <w:webHidden/>
            <w:sz w:val="26"/>
            <w:szCs w:val="26"/>
          </w:rPr>
        </w:r>
        <w:r w:rsidR="004F3B49" w:rsidRPr="00833D45">
          <w:rPr>
            <w:noProof/>
            <w:webHidden/>
            <w:sz w:val="26"/>
            <w:szCs w:val="26"/>
          </w:rPr>
          <w:fldChar w:fldCharType="separate"/>
        </w:r>
        <w:r w:rsidR="004F3B49" w:rsidRPr="00833D45">
          <w:rPr>
            <w:noProof/>
            <w:webHidden/>
            <w:sz w:val="26"/>
            <w:szCs w:val="26"/>
          </w:rPr>
          <w:t>3</w:t>
        </w:r>
        <w:r w:rsidR="004F3B49" w:rsidRPr="00833D45">
          <w:rPr>
            <w:noProof/>
            <w:webHidden/>
            <w:sz w:val="26"/>
            <w:szCs w:val="26"/>
          </w:rPr>
          <w:fldChar w:fldCharType="end"/>
        </w:r>
      </w:hyperlink>
    </w:p>
    <w:p w:rsidR="004F3B49" w:rsidRPr="00833D45" w:rsidRDefault="004F3B49">
      <w:pPr>
        <w:pStyle w:val="21"/>
        <w:tabs>
          <w:tab w:val="right" w:pos="9339"/>
        </w:tabs>
        <w:rPr>
          <w:rFonts w:eastAsiaTheme="minorEastAsia" w:cstheme="minorBidi"/>
          <w:b w:val="0"/>
          <w:bCs w:val="0"/>
          <w:noProof/>
          <w:sz w:val="26"/>
          <w:szCs w:val="26"/>
        </w:rPr>
      </w:pPr>
      <w:hyperlink w:anchor="_Toc38903542" w:history="1">
        <w:r w:rsidRPr="00833D45">
          <w:rPr>
            <w:rStyle w:val="a5"/>
            <w:rFonts w:ascii="Times New Roman" w:hAnsi="Times New Roman" w:cs="Times New Roman"/>
            <w:noProof/>
            <w:sz w:val="26"/>
            <w:szCs w:val="26"/>
            <w:shd w:val="clear" w:color="auto" w:fill="FFFFFF"/>
            <w:lang w:val="en-US"/>
          </w:rPr>
          <w:t>Research design</w:t>
        </w:r>
        <w:r w:rsidRPr="00833D45">
          <w:rPr>
            <w:noProof/>
            <w:webHidden/>
            <w:sz w:val="26"/>
            <w:szCs w:val="26"/>
          </w:rPr>
          <w:tab/>
        </w:r>
        <w:r w:rsidRPr="00833D45">
          <w:rPr>
            <w:noProof/>
            <w:webHidden/>
            <w:sz w:val="26"/>
            <w:szCs w:val="26"/>
          </w:rPr>
          <w:fldChar w:fldCharType="begin"/>
        </w:r>
        <w:r w:rsidRPr="00833D45">
          <w:rPr>
            <w:noProof/>
            <w:webHidden/>
            <w:sz w:val="26"/>
            <w:szCs w:val="26"/>
          </w:rPr>
          <w:instrText xml:space="preserve"> PAGEREF _Toc38903542 \h </w:instrText>
        </w:r>
        <w:r w:rsidRPr="00833D45">
          <w:rPr>
            <w:noProof/>
            <w:webHidden/>
            <w:sz w:val="26"/>
            <w:szCs w:val="26"/>
          </w:rPr>
        </w:r>
        <w:r w:rsidRPr="00833D45">
          <w:rPr>
            <w:noProof/>
            <w:webHidden/>
            <w:sz w:val="26"/>
            <w:szCs w:val="26"/>
          </w:rPr>
          <w:fldChar w:fldCharType="separate"/>
        </w:r>
        <w:r w:rsidRPr="00833D45">
          <w:rPr>
            <w:noProof/>
            <w:webHidden/>
            <w:sz w:val="26"/>
            <w:szCs w:val="26"/>
          </w:rPr>
          <w:t>3</w:t>
        </w:r>
        <w:r w:rsidRPr="00833D45">
          <w:rPr>
            <w:noProof/>
            <w:webHidden/>
            <w:sz w:val="26"/>
            <w:szCs w:val="26"/>
          </w:rPr>
          <w:fldChar w:fldCharType="end"/>
        </w:r>
      </w:hyperlink>
    </w:p>
    <w:p w:rsidR="004F3B49" w:rsidRPr="00833D45" w:rsidRDefault="004F3B49">
      <w:pPr>
        <w:pStyle w:val="31"/>
        <w:tabs>
          <w:tab w:val="right" w:pos="9339"/>
        </w:tabs>
        <w:rPr>
          <w:rFonts w:eastAsiaTheme="minorEastAsia" w:cstheme="minorBidi"/>
          <w:noProof/>
          <w:sz w:val="26"/>
          <w:szCs w:val="26"/>
        </w:rPr>
      </w:pPr>
      <w:hyperlink w:anchor="_Toc38903543" w:history="1">
        <w:r w:rsidRPr="00833D45">
          <w:rPr>
            <w:rStyle w:val="a5"/>
            <w:rFonts w:ascii="Times New Roman" w:hAnsi="Times New Roman" w:cs="Times New Roman"/>
            <w:b/>
            <w:bCs/>
            <w:noProof/>
            <w:sz w:val="26"/>
            <w:szCs w:val="26"/>
            <w:lang w:val="en-US"/>
          </w:rPr>
          <w:t>Data</w:t>
        </w:r>
        <w:r w:rsidRPr="00833D45">
          <w:rPr>
            <w:noProof/>
            <w:webHidden/>
            <w:sz w:val="26"/>
            <w:szCs w:val="26"/>
          </w:rPr>
          <w:tab/>
        </w:r>
        <w:r w:rsidRPr="00833D45">
          <w:rPr>
            <w:noProof/>
            <w:webHidden/>
            <w:sz w:val="26"/>
            <w:szCs w:val="26"/>
          </w:rPr>
          <w:fldChar w:fldCharType="begin"/>
        </w:r>
        <w:r w:rsidRPr="00833D45">
          <w:rPr>
            <w:noProof/>
            <w:webHidden/>
            <w:sz w:val="26"/>
            <w:szCs w:val="26"/>
          </w:rPr>
          <w:instrText xml:space="preserve"> PAGEREF _Toc38903543 \h </w:instrText>
        </w:r>
        <w:r w:rsidRPr="00833D45">
          <w:rPr>
            <w:noProof/>
            <w:webHidden/>
            <w:sz w:val="26"/>
            <w:szCs w:val="26"/>
          </w:rPr>
        </w:r>
        <w:r w:rsidRPr="00833D45">
          <w:rPr>
            <w:noProof/>
            <w:webHidden/>
            <w:sz w:val="26"/>
            <w:szCs w:val="26"/>
          </w:rPr>
          <w:fldChar w:fldCharType="separate"/>
        </w:r>
        <w:r w:rsidRPr="00833D45">
          <w:rPr>
            <w:noProof/>
            <w:webHidden/>
            <w:sz w:val="26"/>
            <w:szCs w:val="26"/>
          </w:rPr>
          <w:t>3</w:t>
        </w:r>
        <w:r w:rsidRPr="00833D45">
          <w:rPr>
            <w:noProof/>
            <w:webHidden/>
            <w:sz w:val="26"/>
            <w:szCs w:val="26"/>
          </w:rPr>
          <w:fldChar w:fldCharType="end"/>
        </w:r>
      </w:hyperlink>
    </w:p>
    <w:p w:rsidR="004F3B49" w:rsidRPr="00833D45" w:rsidRDefault="004F3B49">
      <w:pPr>
        <w:pStyle w:val="31"/>
        <w:tabs>
          <w:tab w:val="right" w:pos="9339"/>
        </w:tabs>
        <w:rPr>
          <w:rFonts w:eastAsiaTheme="minorEastAsia" w:cstheme="minorBidi"/>
          <w:noProof/>
          <w:sz w:val="26"/>
          <w:szCs w:val="26"/>
        </w:rPr>
      </w:pPr>
      <w:hyperlink w:anchor="_Toc38903544" w:history="1">
        <w:r w:rsidRPr="00833D45">
          <w:rPr>
            <w:rStyle w:val="a5"/>
            <w:rFonts w:ascii="Times New Roman" w:hAnsi="Times New Roman" w:cs="Times New Roman"/>
            <w:b/>
            <w:bCs/>
            <w:noProof/>
            <w:sz w:val="26"/>
            <w:szCs w:val="26"/>
            <w:lang w:val="en-US"/>
          </w:rPr>
          <w:t>Statistically for</w:t>
        </w:r>
        <w:r w:rsidRPr="00833D45">
          <w:rPr>
            <w:rStyle w:val="a5"/>
            <w:rFonts w:ascii="Times New Roman" w:hAnsi="Times New Roman" w:cs="Times New Roman"/>
            <w:b/>
            <w:bCs/>
            <w:noProof/>
            <w:sz w:val="26"/>
            <w:szCs w:val="26"/>
            <w:lang w:val="en-US"/>
          </w:rPr>
          <w:t>m</w:t>
        </w:r>
        <w:r w:rsidRPr="00833D45">
          <w:rPr>
            <w:rStyle w:val="a5"/>
            <w:rFonts w:ascii="Times New Roman" w:hAnsi="Times New Roman" w:cs="Times New Roman"/>
            <w:b/>
            <w:bCs/>
            <w:noProof/>
            <w:sz w:val="26"/>
            <w:szCs w:val="26"/>
            <w:lang w:val="en-US"/>
          </w:rPr>
          <w:t>ulated hypotheses</w:t>
        </w:r>
        <w:r w:rsidRPr="00833D45">
          <w:rPr>
            <w:noProof/>
            <w:webHidden/>
            <w:sz w:val="26"/>
            <w:szCs w:val="26"/>
          </w:rPr>
          <w:tab/>
        </w:r>
        <w:r w:rsidRPr="00833D45">
          <w:rPr>
            <w:noProof/>
            <w:webHidden/>
            <w:sz w:val="26"/>
            <w:szCs w:val="26"/>
          </w:rPr>
          <w:fldChar w:fldCharType="begin"/>
        </w:r>
        <w:r w:rsidRPr="00833D45">
          <w:rPr>
            <w:noProof/>
            <w:webHidden/>
            <w:sz w:val="26"/>
            <w:szCs w:val="26"/>
          </w:rPr>
          <w:instrText xml:space="preserve"> PAGEREF _Toc38903544 \h </w:instrText>
        </w:r>
        <w:r w:rsidRPr="00833D45">
          <w:rPr>
            <w:noProof/>
            <w:webHidden/>
            <w:sz w:val="26"/>
            <w:szCs w:val="26"/>
          </w:rPr>
        </w:r>
        <w:r w:rsidRPr="00833D45">
          <w:rPr>
            <w:noProof/>
            <w:webHidden/>
            <w:sz w:val="26"/>
            <w:szCs w:val="26"/>
          </w:rPr>
          <w:fldChar w:fldCharType="separate"/>
        </w:r>
        <w:r w:rsidRPr="00833D45">
          <w:rPr>
            <w:noProof/>
            <w:webHidden/>
            <w:sz w:val="26"/>
            <w:szCs w:val="26"/>
          </w:rPr>
          <w:t>3</w:t>
        </w:r>
        <w:r w:rsidRPr="00833D45">
          <w:rPr>
            <w:noProof/>
            <w:webHidden/>
            <w:sz w:val="26"/>
            <w:szCs w:val="26"/>
          </w:rPr>
          <w:fldChar w:fldCharType="end"/>
        </w:r>
      </w:hyperlink>
    </w:p>
    <w:p w:rsidR="004F3B49" w:rsidRPr="00833D45" w:rsidRDefault="004F3B49">
      <w:pPr>
        <w:pStyle w:val="31"/>
        <w:tabs>
          <w:tab w:val="right" w:pos="9339"/>
        </w:tabs>
        <w:rPr>
          <w:rFonts w:eastAsiaTheme="minorEastAsia" w:cstheme="minorBidi"/>
          <w:noProof/>
          <w:sz w:val="26"/>
          <w:szCs w:val="26"/>
        </w:rPr>
      </w:pPr>
      <w:hyperlink w:anchor="_Toc38903545" w:history="1">
        <w:r w:rsidRPr="00833D45">
          <w:rPr>
            <w:rStyle w:val="a5"/>
            <w:rFonts w:ascii="Times New Roman" w:hAnsi="Times New Roman" w:cs="Times New Roman"/>
            <w:b/>
            <w:bCs/>
            <w:noProof/>
            <w:sz w:val="26"/>
            <w:szCs w:val="26"/>
            <w:shd w:val="clear" w:color="auto" w:fill="FFFFFF"/>
            <w:lang w:val="en-US"/>
          </w:rPr>
          <w:t>Model</w:t>
        </w:r>
        <w:r w:rsidRPr="00833D45">
          <w:rPr>
            <w:noProof/>
            <w:webHidden/>
            <w:sz w:val="26"/>
            <w:szCs w:val="26"/>
          </w:rPr>
          <w:tab/>
        </w:r>
        <w:r w:rsidRPr="00833D45">
          <w:rPr>
            <w:noProof/>
            <w:webHidden/>
            <w:sz w:val="26"/>
            <w:szCs w:val="26"/>
          </w:rPr>
          <w:fldChar w:fldCharType="begin"/>
        </w:r>
        <w:r w:rsidRPr="00833D45">
          <w:rPr>
            <w:noProof/>
            <w:webHidden/>
            <w:sz w:val="26"/>
            <w:szCs w:val="26"/>
          </w:rPr>
          <w:instrText xml:space="preserve"> PAGEREF _Toc38903545 \h </w:instrText>
        </w:r>
        <w:r w:rsidRPr="00833D45">
          <w:rPr>
            <w:noProof/>
            <w:webHidden/>
            <w:sz w:val="26"/>
            <w:szCs w:val="26"/>
          </w:rPr>
        </w:r>
        <w:r w:rsidRPr="00833D45">
          <w:rPr>
            <w:noProof/>
            <w:webHidden/>
            <w:sz w:val="26"/>
            <w:szCs w:val="26"/>
          </w:rPr>
          <w:fldChar w:fldCharType="separate"/>
        </w:r>
        <w:r w:rsidRPr="00833D45">
          <w:rPr>
            <w:noProof/>
            <w:webHidden/>
            <w:sz w:val="26"/>
            <w:szCs w:val="26"/>
          </w:rPr>
          <w:t>4</w:t>
        </w:r>
        <w:r w:rsidRPr="00833D45">
          <w:rPr>
            <w:noProof/>
            <w:webHidden/>
            <w:sz w:val="26"/>
            <w:szCs w:val="26"/>
          </w:rPr>
          <w:fldChar w:fldCharType="end"/>
        </w:r>
      </w:hyperlink>
    </w:p>
    <w:p w:rsidR="004F3B49" w:rsidRDefault="004F3B49">
      <w:pPr>
        <w:pStyle w:val="21"/>
        <w:tabs>
          <w:tab w:val="right" w:pos="9339"/>
        </w:tabs>
        <w:rPr>
          <w:rFonts w:eastAsiaTheme="minorEastAsia" w:cstheme="minorBidi"/>
          <w:b w:val="0"/>
          <w:bCs w:val="0"/>
          <w:noProof/>
          <w:sz w:val="24"/>
          <w:szCs w:val="24"/>
        </w:rPr>
      </w:pPr>
      <w:hyperlink w:anchor="_Toc38903546" w:history="1">
        <w:r w:rsidRPr="00833D45">
          <w:rPr>
            <w:rStyle w:val="a5"/>
            <w:rFonts w:ascii="Times New Roman" w:hAnsi="Times New Roman" w:cs="Times New Roman"/>
            <w:noProof/>
            <w:sz w:val="26"/>
            <w:szCs w:val="26"/>
            <w:shd w:val="clear" w:color="auto" w:fill="FFFFFF"/>
            <w:lang w:val="en-US"/>
          </w:rPr>
          <w:t>Data collection method</w:t>
        </w:r>
        <w:r w:rsidRPr="00833D45">
          <w:rPr>
            <w:noProof/>
            <w:webHidden/>
            <w:sz w:val="26"/>
            <w:szCs w:val="26"/>
          </w:rPr>
          <w:tab/>
        </w:r>
        <w:r w:rsidRPr="00833D45">
          <w:rPr>
            <w:noProof/>
            <w:webHidden/>
            <w:sz w:val="26"/>
            <w:szCs w:val="26"/>
          </w:rPr>
          <w:fldChar w:fldCharType="begin"/>
        </w:r>
        <w:r w:rsidRPr="00833D45">
          <w:rPr>
            <w:noProof/>
            <w:webHidden/>
            <w:sz w:val="26"/>
            <w:szCs w:val="26"/>
          </w:rPr>
          <w:instrText xml:space="preserve"> PAGEREF _Toc38903546 \h </w:instrText>
        </w:r>
        <w:r w:rsidRPr="00833D45">
          <w:rPr>
            <w:noProof/>
            <w:webHidden/>
            <w:sz w:val="26"/>
            <w:szCs w:val="26"/>
          </w:rPr>
        </w:r>
        <w:r w:rsidRPr="00833D45">
          <w:rPr>
            <w:noProof/>
            <w:webHidden/>
            <w:sz w:val="26"/>
            <w:szCs w:val="26"/>
          </w:rPr>
          <w:fldChar w:fldCharType="separate"/>
        </w:r>
        <w:r w:rsidRPr="00833D45">
          <w:rPr>
            <w:noProof/>
            <w:webHidden/>
            <w:sz w:val="26"/>
            <w:szCs w:val="26"/>
          </w:rPr>
          <w:t>4</w:t>
        </w:r>
        <w:r w:rsidRPr="00833D45">
          <w:rPr>
            <w:noProof/>
            <w:webHidden/>
            <w:sz w:val="26"/>
            <w:szCs w:val="26"/>
          </w:rPr>
          <w:fldChar w:fldCharType="end"/>
        </w:r>
      </w:hyperlink>
    </w:p>
    <w:p w:rsidR="0020149A" w:rsidRPr="0020149A" w:rsidRDefault="000E11D5" w:rsidP="001376D9">
      <w:pPr>
        <w:spacing w:line="360" w:lineRule="auto"/>
        <w:rPr>
          <w:color w:val="000000" w:themeColor="text1"/>
          <w:sz w:val="26"/>
          <w:szCs w:val="26"/>
          <w:shd w:val="clear" w:color="auto" w:fill="FFFFFF"/>
          <w:lang w:val="en-US"/>
        </w:rPr>
      </w:pPr>
      <w:r w:rsidRPr="0020149A">
        <w:rPr>
          <w:color w:val="000000" w:themeColor="text1"/>
          <w:sz w:val="26"/>
          <w:szCs w:val="26"/>
          <w:shd w:val="clear" w:color="auto" w:fill="FFFFFF"/>
          <w:lang w:val="en-US"/>
        </w:rPr>
        <w:fldChar w:fldCharType="end"/>
      </w:r>
    </w:p>
    <w:p w:rsidR="0020149A" w:rsidRPr="004F3B49" w:rsidRDefault="0020149A">
      <w:pPr>
        <w:rPr>
          <w:color w:val="000000" w:themeColor="text1"/>
          <w:sz w:val="26"/>
          <w:szCs w:val="26"/>
          <w:shd w:val="clear" w:color="auto" w:fill="FFFFFF"/>
        </w:rPr>
      </w:pPr>
      <w:r w:rsidRPr="0020149A">
        <w:rPr>
          <w:color w:val="000000" w:themeColor="text1"/>
          <w:sz w:val="26"/>
          <w:szCs w:val="26"/>
          <w:shd w:val="clear" w:color="auto" w:fill="FFFFFF"/>
          <w:lang w:val="en-US"/>
        </w:rPr>
        <w:br w:type="page"/>
      </w:r>
    </w:p>
    <w:p w:rsidR="008945C0" w:rsidRPr="0020149A" w:rsidRDefault="00873AA4" w:rsidP="0020149A">
      <w:pPr>
        <w:pStyle w:val="2"/>
        <w:spacing w:line="360" w:lineRule="auto"/>
        <w:rPr>
          <w:rFonts w:ascii="Times New Roman" w:hAnsi="Times New Roman" w:cs="Times New Roman"/>
          <w:b/>
          <w:bCs/>
          <w:color w:val="000000" w:themeColor="text1"/>
          <w:sz w:val="28"/>
          <w:szCs w:val="28"/>
          <w:shd w:val="clear" w:color="auto" w:fill="FFFFFF"/>
          <w:lang w:val="en-US"/>
        </w:rPr>
      </w:pPr>
      <w:bookmarkStart w:id="0" w:name="_Toc38903541"/>
      <w:r w:rsidRPr="0020149A">
        <w:rPr>
          <w:rFonts w:ascii="Times New Roman" w:hAnsi="Times New Roman" w:cs="Times New Roman"/>
          <w:b/>
          <w:bCs/>
          <w:color w:val="000000" w:themeColor="text1"/>
          <w:sz w:val="28"/>
          <w:szCs w:val="28"/>
          <w:shd w:val="clear" w:color="auto" w:fill="FFFFFF"/>
          <w:lang w:val="en-US"/>
        </w:rPr>
        <w:lastRenderedPageBreak/>
        <w:t>Hypothesis</w:t>
      </w:r>
      <w:bookmarkEnd w:id="0"/>
    </w:p>
    <w:p w:rsidR="00427FDC" w:rsidRPr="0020149A" w:rsidRDefault="001376D9" w:rsidP="00B51096">
      <w:pPr>
        <w:pStyle w:val="a3"/>
        <w:spacing w:line="360" w:lineRule="auto"/>
        <w:ind w:firstLine="708"/>
        <w:jc w:val="both"/>
        <w:rPr>
          <w:color w:val="000000" w:themeColor="text1"/>
          <w:lang w:val="en-US"/>
        </w:rPr>
      </w:pPr>
      <w:r w:rsidRPr="0020149A">
        <w:rPr>
          <w:color w:val="000000" w:themeColor="text1"/>
          <w:shd w:val="clear" w:color="auto" w:fill="FFFFFF"/>
          <w:lang w:val="en-US"/>
        </w:rPr>
        <w:t>This</w:t>
      </w:r>
      <w:r w:rsidR="00873AA4" w:rsidRPr="0020149A">
        <w:rPr>
          <w:color w:val="000000" w:themeColor="text1"/>
          <w:shd w:val="clear" w:color="auto" w:fill="FFFFFF"/>
          <w:lang w:val="en-US"/>
        </w:rPr>
        <w:t xml:space="preserve"> study </w:t>
      </w:r>
      <w:r w:rsidRPr="0020149A">
        <w:rPr>
          <w:color w:val="000000" w:themeColor="text1"/>
          <w:shd w:val="clear" w:color="auto" w:fill="FFFFFF"/>
          <w:lang w:val="en-US"/>
        </w:rPr>
        <w:t>ha</w:t>
      </w:r>
      <w:r w:rsidR="00280F11" w:rsidRPr="0020149A">
        <w:rPr>
          <w:color w:val="000000" w:themeColor="text1"/>
          <w:shd w:val="clear" w:color="auto" w:fill="FFFFFF"/>
          <w:lang w:val="en-US"/>
        </w:rPr>
        <w:t>s</w:t>
      </w:r>
      <w:r w:rsidRPr="0020149A">
        <w:rPr>
          <w:color w:val="000000" w:themeColor="text1"/>
          <w:shd w:val="clear" w:color="auto" w:fill="FFFFFF"/>
          <w:lang w:val="en-US"/>
        </w:rPr>
        <w:t xml:space="preserve"> 2 hypothes</w:t>
      </w:r>
      <w:r w:rsidR="00280F11" w:rsidRPr="0020149A">
        <w:rPr>
          <w:color w:val="000000" w:themeColor="text1"/>
          <w:shd w:val="clear" w:color="auto" w:fill="FFFFFF"/>
          <w:lang w:val="en-US"/>
        </w:rPr>
        <w:t>e</w:t>
      </w:r>
      <w:r w:rsidRPr="0020149A">
        <w:rPr>
          <w:color w:val="000000" w:themeColor="text1"/>
          <w:shd w:val="clear" w:color="auto" w:fill="FFFFFF"/>
          <w:lang w:val="en-US"/>
        </w:rPr>
        <w:t xml:space="preserve">s to prove. First </w:t>
      </w:r>
      <w:r w:rsidR="00873AA4" w:rsidRPr="0020149A">
        <w:rPr>
          <w:color w:val="000000" w:themeColor="text1"/>
          <w:shd w:val="clear" w:color="auto" w:fill="FFFFFF"/>
          <w:lang w:val="en-US"/>
        </w:rPr>
        <w:t>is that</w:t>
      </w:r>
      <w:r w:rsidR="00B329F3" w:rsidRPr="0020149A">
        <w:rPr>
          <w:color w:val="000000" w:themeColor="text1"/>
          <w:shd w:val="clear" w:color="auto" w:fill="FFFFFF"/>
          <w:lang w:val="en-US"/>
        </w:rPr>
        <w:t xml:space="preserve"> </w:t>
      </w:r>
      <w:r w:rsidR="00B329F3" w:rsidRPr="0020149A">
        <w:rPr>
          <w:color w:val="000000" w:themeColor="text1"/>
          <w:shd w:val="clear" w:color="auto" w:fill="FFFFFF"/>
          <w:lang w:val="en-US"/>
        </w:rPr>
        <w:t xml:space="preserve">children </w:t>
      </w:r>
      <w:r w:rsidR="001C32D1">
        <w:rPr>
          <w:color w:val="000000" w:themeColor="text1"/>
          <w:shd w:val="clear" w:color="auto" w:fill="FFFFFF"/>
          <w:lang w:val="en-US"/>
        </w:rPr>
        <w:t>memorize</w:t>
      </w:r>
      <w:r w:rsidR="001C15C1" w:rsidRPr="0020149A">
        <w:rPr>
          <w:color w:val="000000" w:themeColor="text1"/>
          <w:shd w:val="clear" w:color="auto" w:fill="FFFFFF"/>
          <w:lang w:val="en-US"/>
        </w:rPr>
        <w:t xml:space="preserve"> </w:t>
      </w:r>
      <w:r w:rsidR="00B329F3" w:rsidRPr="0020149A">
        <w:rPr>
          <w:color w:val="000000" w:themeColor="text1"/>
          <w:shd w:val="clear" w:color="auto" w:fill="FFFFFF"/>
          <w:lang w:val="en-US"/>
        </w:rPr>
        <w:t xml:space="preserve">words of closed class </w:t>
      </w:r>
      <w:r w:rsidR="00873AA4" w:rsidRPr="0020149A">
        <w:rPr>
          <w:color w:val="000000" w:themeColor="text1"/>
          <w:shd w:val="clear" w:color="auto" w:fill="FFFFFF"/>
          <w:lang w:val="en-US"/>
        </w:rPr>
        <w:t xml:space="preserve">after </w:t>
      </w:r>
      <w:r w:rsidR="00873AA4" w:rsidRPr="0020149A">
        <w:rPr>
          <w:rFonts w:eastAsiaTheme="minorEastAsia"/>
          <w:color w:val="000000" w:themeColor="text1"/>
          <w:lang w:val="en-US"/>
        </w:rPr>
        <w:t>acquisition</w:t>
      </w:r>
      <w:r w:rsidR="00873AA4" w:rsidRPr="0020149A">
        <w:rPr>
          <w:color w:val="000000" w:themeColor="text1"/>
          <w:shd w:val="clear" w:color="auto" w:fill="FFFFFF"/>
          <w:lang w:val="en-US"/>
        </w:rPr>
        <w:t xml:space="preserve"> of </w:t>
      </w:r>
      <w:r w:rsidR="00B329F3" w:rsidRPr="0020149A">
        <w:rPr>
          <w:color w:val="000000" w:themeColor="text1"/>
          <w:shd w:val="clear" w:color="auto" w:fill="FFFFFF"/>
          <w:lang w:val="en-US"/>
        </w:rPr>
        <w:t xml:space="preserve">particular amount of words from </w:t>
      </w:r>
      <w:r w:rsidR="001C15C1" w:rsidRPr="0020149A">
        <w:rPr>
          <w:color w:val="000000" w:themeColor="text1"/>
          <w:shd w:val="clear" w:color="auto" w:fill="FFFFFF"/>
          <w:lang w:val="en-US"/>
        </w:rPr>
        <w:t>opened</w:t>
      </w:r>
      <w:r w:rsidR="00B329F3" w:rsidRPr="0020149A">
        <w:rPr>
          <w:color w:val="000000" w:themeColor="text1"/>
          <w:shd w:val="clear" w:color="auto" w:fill="FFFFFF"/>
          <w:lang w:val="en-US"/>
        </w:rPr>
        <w:t xml:space="preserve"> class. C</w:t>
      </w:r>
      <w:r w:rsidR="00B329F3" w:rsidRPr="0020149A">
        <w:rPr>
          <w:color w:val="000000" w:themeColor="text1"/>
          <w:shd w:val="clear" w:color="auto" w:fill="FFFFFF"/>
          <w:lang w:val="en-US"/>
        </w:rPr>
        <w:t xml:space="preserve">hildren assimilate </w:t>
      </w:r>
      <w:r w:rsidR="00B329F3" w:rsidRPr="0020149A">
        <w:rPr>
          <w:color w:val="000000" w:themeColor="text1"/>
          <w:shd w:val="clear" w:color="auto" w:fill="FFFFFF"/>
          <w:lang w:val="en-US"/>
        </w:rPr>
        <w:t>c</w:t>
      </w:r>
      <w:r w:rsidR="00B329F3" w:rsidRPr="0020149A">
        <w:rPr>
          <w:color w:val="000000" w:themeColor="text1"/>
          <w:lang w:val="en-US"/>
        </w:rPr>
        <w:t>ommon nouns</w:t>
      </w:r>
      <w:r w:rsidR="00B329F3" w:rsidRPr="0020149A">
        <w:rPr>
          <w:color w:val="000000" w:themeColor="text1"/>
          <w:shd w:val="clear" w:color="auto" w:fill="FFFFFF"/>
          <w:lang w:val="en-US"/>
        </w:rPr>
        <w:t xml:space="preserve"> </w:t>
      </w:r>
      <w:r w:rsidR="00873AA4" w:rsidRPr="0020149A">
        <w:rPr>
          <w:color w:val="000000" w:themeColor="text1"/>
          <w:shd w:val="clear" w:color="auto" w:fill="FFFFFF"/>
          <w:lang w:val="en-US"/>
        </w:rPr>
        <w:t xml:space="preserve">earlier </w:t>
      </w:r>
      <w:r w:rsidR="00B329F3" w:rsidRPr="0020149A">
        <w:rPr>
          <w:color w:val="000000" w:themeColor="text1"/>
          <w:shd w:val="clear" w:color="auto" w:fill="FFFFFF"/>
          <w:lang w:val="en-US"/>
        </w:rPr>
        <w:t xml:space="preserve">than </w:t>
      </w:r>
      <w:r w:rsidR="00B329F3" w:rsidRPr="0020149A">
        <w:rPr>
          <w:color w:val="000000" w:themeColor="text1"/>
          <w:lang w:val="en-US"/>
        </w:rPr>
        <w:t>verbs and adjective</w:t>
      </w:r>
      <w:r w:rsidR="00B329F3" w:rsidRPr="0020149A">
        <w:rPr>
          <w:color w:val="000000" w:themeColor="text1"/>
          <w:lang w:val="en-US"/>
        </w:rPr>
        <w:t xml:space="preserve">s, when </w:t>
      </w:r>
      <w:r w:rsidR="00B329F3" w:rsidRPr="0020149A">
        <w:rPr>
          <w:color w:val="000000" w:themeColor="text1"/>
          <w:lang w:val="en-US"/>
        </w:rPr>
        <w:t>closed class items</w:t>
      </w:r>
      <w:r w:rsidR="00B329F3" w:rsidRPr="0020149A">
        <w:rPr>
          <w:color w:val="000000" w:themeColor="text1"/>
          <w:lang w:val="en-US"/>
        </w:rPr>
        <w:t xml:space="preserve"> are </w:t>
      </w:r>
      <w:r w:rsidR="00B329F3" w:rsidRPr="0020149A">
        <w:rPr>
          <w:color w:val="000000" w:themeColor="text1"/>
          <w:lang w:val="en-US"/>
        </w:rPr>
        <w:t>scarce</w:t>
      </w:r>
      <w:r w:rsidR="00B329F3" w:rsidRPr="0020149A">
        <w:rPr>
          <w:color w:val="000000" w:themeColor="text1"/>
          <w:lang w:val="en-US"/>
        </w:rPr>
        <w:t>r in their speech</w:t>
      </w:r>
      <w:r w:rsidR="00873AA4" w:rsidRPr="0020149A">
        <w:rPr>
          <w:color w:val="000000" w:themeColor="text1"/>
          <w:shd w:val="clear" w:color="auto" w:fill="FFFFFF"/>
          <w:lang w:val="en-US"/>
        </w:rPr>
        <w:t>.</w:t>
      </w:r>
      <w:r w:rsidR="00C328B1" w:rsidRPr="0020149A">
        <w:rPr>
          <w:color w:val="000000" w:themeColor="text1"/>
          <w:shd w:val="clear" w:color="auto" w:fill="FFFFFF"/>
          <w:lang w:val="en-US"/>
        </w:rPr>
        <w:t xml:space="preserve"> </w:t>
      </w:r>
      <w:r w:rsidRPr="0020149A">
        <w:rPr>
          <w:color w:val="000000" w:themeColor="text1"/>
          <w:shd w:val="clear" w:color="auto" w:fill="FFFFFF"/>
          <w:lang w:val="en-US"/>
        </w:rPr>
        <w:t xml:space="preserve">Other hypothesis of the study is the suggestion that </w:t>
      </w:r>
      <w:r w:rsidRPr="0020149A">
        <w:rPr>
          <w:color w:val="000000" w:themeColor="text1"/>
          <w:lang w:val="en-US"/>
        </w:rPr>
        <w:t>frequency of words in adults’ speech</w:t>
      </w:r>
      <w:r w:rsidRPr="0020149A">
        <w:rPr>
          <w:color w:val="000000" w:themeColor="text1"/>
          <w:lang w:val="en-US"/>
        </w:rPr>
        <w:t xml:space="preserve"> and </w:t>
      </w:r>
      <w:r w:rsidRPr="0020149A">
        <w:rPr>
          <w:color w:val="000000" w:themeColor="text1"/>
          <w:lang w:val="en-US"/>
        </w:rPr>
        <w:t xml:space="preserve">the vocabulary size </w:t>
      </w:r>
      <w:r w:rsidRPr="0020149A">
        <w:rPr>
          <w:color w:val="000000" w:themeColor="text1"/>
          <w:lang w:val="en-US"/>
        </w:rPr>
        <w:t>of children have strong correlation.</w:t>
      </w:r>
      <w:r w:rsidR="00E21ECE" w:rsidRPr="0020149A">
        <w:rPr>
          <w:color w:val="000000" w:themeColor="text1"/>
          <w:lang w:val="en-US"/>
        </w:rPr>
        <w:t xml:space="preserve"> </w:t>
      </w:r>
      <w:r w:rsidR="00427FDC" w:rsidRPr="0020149A">
        <w:rPr>
          <w:color w:val="000000" w:themeColor="text1"/>
          <w:lang w:val="en-US"/>
        </w:rPr>
        <w:t>According to the previous research on this topic</w:t>
      </w:r>
      <w:r w:rsidRPr="0020149A">
        <w:rPr>
          <w:color w:val="000000" w:themeColor="text1"/>
          <w:lang w:val="en-US"/>
        </w:rPr>
        <w:t xml:space="preserve"> </w:t>
      </w:r>
      <w:r w:rsidRPr="0020149A">
        <w:rPr>
          <w:color w:val="000000" w:themeColor="text1"/>
          <w:lang w:val="en-US"/>
        </w:rPr>
        <w:t>(Hansen, 2016)</w:t>
      </w:r>
      <w:r w:rsidR="00427FDC" w:rsidRPr="0020149A">
        <w:rPr>
          <w:color w:val="000000" w:themeColor="text1"/>
          <w:lang w:val="en-US"/>
        </w:rPr>
        <w:t xml:space="preserve">, we could </w:t>
      </w:r>
      <w:r w:rsidR="001C32D1">
        <w:rPr>
          <w:color w:val="000000" w:themeColor="text1"/>
          <w:lang w:val="en-US"/>
        </w:rPr>
        <w:t xml:space="preserve">also </w:t>
      </w:r>
      <w:r w:rsidR="00427FDC" w:rsidRPr="0020149A">
        <w:rPr>
          <w:color w:val="000000" w:themeColor="text1"/>
          <w:lang w:val="en-US"/>
        </w:rPr>
        <w:t xml:space="preserve">expect that </w:t>
      </w:r>
      <w:r w:rsidR="00427FDC" w:rsidRPr="0020149A">
        <w:rPr>
          <w:color w:val="000000" w:themeColor="text1"/>
          <w:lang w:val="en-US"/>
        </w:rPr>
        <w:t xml:space="preserve">adult frequency </w:t>
      </w:r>
      <w:r w:rsidR="00427FDC" w:rsidRPr="0020149A">
        <w:rPr>
          <w:color w:val="000000" w:themeColor="text1"/>
          <w:lang w:val="en-US"/>
        </w:rPr>
        <w:t>would be</w:t>
      </w:r>
      <w:r w:rsidR="00427FDC" w:rsidRPr="0020149A">
        <w:rPr>
          <w:color w:val="000000" w:themeColor="text1"/>
          <w:lang w:val="en-US"/>
        </w:rPr>
        <w:t xml:space="preserve"> a significant predictor of </w:t>
      </w:r>
      <w:r w:rsidR="00427FDC" w:rsidRPr="0020149A">
        <w:rPr>
          <w:color w:val="000000" w:themeColor="text1"/>
          <w:lang w:val="en-US"/>
        </w:rPr>
        <w:t>age of acquisition</w:t>
      </w:r>
      <w:r w:rsidR="00427FDC" w:rsidRPr="0020149A">
        <w:rPr>
          <w:color w:val="000000" w:themeColor="text1"/>
          <w:lang w:val="en-US"/>
        </w:rPr>
        <w:t xml:space="preserve"> within </w:t>
      </w:r>
      <w:r w:rsidRPr="0020149A">
        <w:rPr>
          <w:color w:val="000000" w:themeColor="text1"/>
          <w:lang w:val="en-US"/>
        </w:rPr>
        <w:t xml:space="preserve">some classes of words. </w:t>
      </w:r>
      <w:r w:rsidR="00FC30A4" w:rsidRPr="0020149A">
        <w:rPr>
          <w:color w:val="000000" w:themeColor="text1"/>
          <w:lang w:val="en-US"/>
        </w:rPr>
        <w:t xml:space="preserve">The author could possibly add supplementary task to this paper and </w:t>
      </w:r>
      <w:r w:rsidR="004B3561" w:rsidRPr="0020149A">
        <w:rPr>
          <w:color w:val="000000" w:themeColor="text1"/>
          <w:lang w:val="en-US"/>
        </w:rPr>
        <w:t>construct a prediction model for part of speech learning.</w:t>
      </w:r>
    </w:p>
    <w:p w:rsidR="00873AA4" w:rsidRPr="0020149A" w:rsidRDefault="00873AA4" w:rsidP="001376D9">
      <w:pPr>
        <w:pStyle w:val="2"/>
        <w:spacing w:line="360" w:lineRule="auto"/>
        <w:rPr>
          <w:rFonts w:ascii="Times New Roman" w:hAnsi="Times New Roman" w:cs="Times New Roman"/>
          <w:b/>
          <w:bCs/>
          <w:color w:val="000000" w:themeColor="text1"/>
          <w:sz w:val="28"/>
          <w:szCs w:val="28"/>
          <w:shd w:val="clear" w:color="auto" w:fill="FFFFFF"/>
          <w:lang w:val="en-US"/>
        </w:rPr>
      </w:pPr>
      <w:bookmarkStart w:id="1" w:name="_Toc38903542"/>
      <w:r w:rsidRPr="0020149A">
        <w:rPr>
          <w:rFonts w:ascii="Times New Roman" w:hAnsi="Times New Roman" w:cs="Times New Roman"/>
          <w:b/>
          <w:bCs/>
          <w:color w:val="000000" w:themeColor="text1"/>
          <w:sz w:val="28"/>
          <w:szCs w:val="28"/>
          <w:shd w:val="clear" w:color="auto" w:fill="FFFFFF"/>
          <w:lang w:val="en-US"/>
        </w:rPr>
        <w:t>Research design</w:t>
      </w:r>
      <w:bookmarkEnd w:id="1"/>
    </w:p>
    <w:p w:rsidR="00DB36EC" w:rsidRPr="0020149A" w:rsidRDefault="0020149A" w:rsidP="00555A68">
      <w:pPr>
        <w:pStyle w:val="3"/>
        <w:spacing w:line="360" w:lineRule="auto"/>
        <w:rPr>
          <w:rFonts w:ascii="Times New Roman" w:hAnsi="Times New Roman" w:cs="Times New Roman"/>
          <w:b/>
          <w:bCs/>
          <w:color w:val="000000" w:themeColor="text1"/>
          <w:lang w:val="en-US"/>
        </w:rPr>
      </w:pPr>
      <w:r w:rsidRPr="0020149A">
        <w:rPr>
          <w:rFonts w:ascii="Times New Roman" w:hAnsi="Times New Roman" w:cs="Times New Roman"/>
          <w:color w:val="000000" w:themeColor="text1"/>
          <w:sz w:val="26"/>
          <w:szCs w:val="26"/>
          <w:lang w:val="en-US"/>
        </w:rPr>
        <w:tab/>
      </w:r>
      <w:bookmarkStart w:id="2" w:name="_Toc38903543"/>
      <w:r w:rsidRPr="0020149A">
        <w:rPr>
          <w:rFonts w:ascii="Times New Roman" w:hAnsi="Times New Roman" w:cs="Times New Roman"/>
          <w:b/>
          <w:bCs/>
          <w:color w:val="000000" w:themeColor="text1"/>
          <w:lang w:val="en-US"/>
        </w:rPr>
        <w:t>Data</w:t>
      </w:r>
      <w:bookmarkEnd w:id="2"/>
    </w:p>
    <w:p w:rsidR="001376D9" w:rsidRPr="0020149A" w:rsidRDefault="001376D9" w:rsidP="00555A68">
      <w:pPr>
        <w:spacing w:line="360" w:lineRule="auto"/>
        <w:ind w:firstLine="708"/>
        <w:jc w:val="both"/>
        <w:rPr>
          <w:color w:val="000000" w:themeColor="text1"/>
          <w:lang w:val="en-US"/>
        </w:rPr>
      </w:pPr>
      <w:r w:rsidRPr="0020149A">
        <w:rPr>
          <w:color w:val="000000" w:themeColor="text1"/>
          <w:shd w:val="clear" w:color="auto" w:fill="FFFFFF"/>
          <w:lang w:val="en-US"/>
        </w:rPr>
        <w:t xml:space="preserve">The dataset includes two files. The first table consists of information </w:t>
      </w:r>
      <w:r w:rsidR="00AD54BE">
        <w:rPr>
          <w:color w:val="000000" w:themeColor="text1"/>
          <w:shd w:val="clear" w:color="auto" w:fill="FFFFFF"/>
          <w:lang w:val="en-US"/>
        </w:rPr>
        <w:t>about</w:t>
      </w:r>
      <w:r w:rsidRPr="0020149A">
        <w:rPr>
          <w:color w:val="000000" w:themeColor="text1"/>
          <w:shd w:val="clear" w:color="auto" w:fill="FFFFFF"/>
          <w:lang w:val="en-US"/>
        </w:rPr>
        <w:t xml:space="preserve"> 732 Norwegian words</w:t>
      </w:r>
      <w:r w:rsidR="0020149A">
        <w:rPr>
          <w:color w:val="000000" w:themeColor="text1"/>
          <w:shd w:val="clear" w:color="auto" w:fill="FFFFFF"/>
          <w:lang w:val="en-US"/>
        </w:rPr>
        <w:t xml:space="preserve"> with translation to English, average children’ </w:t>
      </w:r>
      <w:r w:rsidR="0020149A">
        <w:rPr>
          <w:rFonts w:ascii="TimesNewRomanPSMT" w:hAnsi="TimesNewRomanPSMT"/>
          <w:lang w:val="en-US"/>
        </w:rPr>
        <w:t>a</w:t>
      </w:r>
      <w:r w:rsidR="0020149A" w:rsidRPr="00F50082">
        <w:rPr>
          <w:rFonts w:ascii="TimesNewRomanPSMT" w:hAnsi="TimesNewRomanPSMT"/>
          <w:lang w:val="en-US"/>
        </w:rPr>
        <w:t>ge of acquisition</w:t>
      </w:r>
      <w:r w:rsidR="0020149A">
        <w:rPr>
          <w:rFonts w:ascii="TimesNewRomanPSMT" w:hAnsi="TimesNewRomanPSMT"/>
          <w:lang w:val="en-US"/>
        </w:rPr>
        <w:t>, average v</w:t>
      </w:r>
      <w:r w:rsidR="0020149A" w:rsidRPr="00F50082">
        <w:rPr>
          <w:rFonts w:ascii="TimesNewRomanPSMT" w:hAnsi="TimesNewRomanPSMT"/>
          <w:lang w:val="en-US"/>
        </w:rPr>
        <w:t>ocabulary size of</w:t>
      </w:r>
      <w:r w:rsidR="0020149A">
        <w:rPr>
          <w:rFonts w:ascii="TimesNewRomanPSMT" w:hAnsi="TimesNewRomanPSMT"/>
          <w:lang w:val="en-US"/>
        </w:rPr>
        <w:t xml:space="preserve"> children, lexical categories and frequencies of words </w:t>
      </w:r>
      <w:r w:rsidR="0020149A" w:rsidRPr="00F50082">
        <w:rPr>
          <w:rFonts w:ascii="TimesNewRomanPSMT" w:hAnsi="TimesNewRomanPSMT"/>
          <w:lang w:val="en-US"/>
        </w:rPr>
        <w:t>in the Norwegian Web Corpus</w:t>
      </w:r>
      <w:r w:rsidR="0020149A">
        <w:rPr>
          <w:rFonts w:ascii="TimesNewRomanPSMT" w:hAnsi="TimesNewRomanPSMT"/>
          <w:lang w:val="en-US"/>
        </w:rPr>
        <w:t xml:space="preserve"> and </w:t>
      </w:r>
      <w:r w:rsidR="0020149A" w:rsidRPr="00F50082">
        <w:rPr>
          <w:rFonts w:ascii="TimesNewRomanPSMT" w:hAnsi="TimesNewRomanPSMT"/>
          <w:lang w:val="en-US"/>
        </w:rPr>
        <w:t>child-directed speech</w:t>
      </w:r>
      <w:r w:rsidR="0020149A">
        <w:rPr>
          <w:rFonts w:ascii="TimesNewRomanPSMT" w:hAnsi="TimesNewRomanPSMT"/>
          <w:lang w:val="en-US"/>
        </w:rPr>
        <w:t xml:space="preserve"> (</w:t>
      </w:r>
      <w:r w:rsidR="0020149A" w:rsidRPr="0020149A">
        <w:rPr>
          <w:color w:val="000000" w:themeColor="text1"/>
          <w:shd w:val="clear" w:color="auto" w:fill="FFFFFF"/>
          <w:lang w:val="en-US"/>
        </w:rPr>
        <w:t>abbreviated as “CDS”.</w:t>
      </w:r>
      <w:r w:rsidR="0020149A">
        <w:rPr>
          <w:rFonts w:ascii="TimesNewRomanPSMT" w:hAnsi="TimesNewRomanPSMT"/>
          <w:lang w:val="en-US"/>
        </w:rPr>
        <w:t>)</w:t>
      </w:r>
      <w:r w:rsidRPr="0020149A">
        <w:rPr>
          <w:color w:val="000000" w:themeColor="text1"/>
          <w:shd w:val="clear" w:color="auto" w:fill="FFFFFF"/>
          <w:lang w:val="en-US"/>
        </w:rPr>
        <w:t xml:space="preserve">. The second table includes measures of how frequently each word is used in Norwegian both on the internet (as observed in the Norwegian Web as Corpus dataset) and when an adult is talking to a child. The data was collected by Pernille Hansen, PhD in linguistics at </w:t>
      </w:r>
      <w:proofErr w:type="spellStart"/>
      <w:r w:rsidRPr="0020149A">
        <w:rPr>
          <w:color w:val="000000" w:themeColor="text1"/>
          <w:shd w:val="clear" w:color="auto" w:fill="FFFFFF"/>
          <w:lang w:val="en-US"/>
        </w:rPr>
        <w:t>MultiLing</w:t>
      </w:r>
      <w:proofErr w:type="spellEnd"/>
      <w:r w:rsidRPr="0020149A">
        <w:rPr>
          <w:color w:val="000000" w:themeColor="text1"/>
          <w:shd w:val="clear" w:color="auto" w:fill="FFFFFF"/>
          <w:lang w:val="en-US"/>
        </w:rPr>
        <w:t xml:space="preserve">, University of Oslo. </w:t>
      </w:r>
      <w:r w:rsidR="00E21ECE" w:rsidRPr="0020149A">
        <w:rPr>
          <w:color w:val="000000" w:themeColor="text1"/>
          <w:lang w:val="en-US"/>
        </w:rPr>
        <w:t xml:space="preserve">Most relevant factors, which would be studied in this </w:t>
      </w:r>
      <w:r w:rsidR="00E21ECE" w:rsidRPr="0020149A">
        <w:rPr>
          <w:color w:val="000000" w:themeColor="text1"/>
          <w:lang w:val="en-US"/>
        </w:rPr>
        <w:t>paper</w:t>
      </w:r>
      <w:r w:rsidR="00E21ECE" w:rsidRPr="0020149A">
        <w:rPr>
          <w:color w:val="000000" w:themeColor="text1"/>
          <w:lang w:val="en-US"/>
        </w:rPr>
        <w:t>: word class</w:t>
      </w:r>
      <w:r w:rsidR="00E21ECE" w:rsidRPr="0020149A">
        <w:rPr>
          <w:color w:val="000000" w:themeColor="text1"/>
          <w:lang w:val="en-US"/>
        </w:rPr>
        <w:t xml:space="preserve">, </w:t>
      </w:r>
      <w:r w:rsidR="00E21ECE" w:rsidRPr="0020149A">
        <w:rPr>
          <w:color w:val="000000" w:themeColor="text1"/>
          <w:lang w:val="en-US"/>
        </w:rPr>
        <w:t>frequency of words in adults’ speech</w:t>
      </w:r>
      <w:r w:rsidR="00E21ECE" w:rsidRPr="0020149A">
        <w:rPr>
          <w:color w:val="000000" w:themeColor="text1"/>
          <w:lang w:val="en-US"/>
        </w:rPr>
        <w:t xml:space="preserve"> and vocabulary size of children</w:t>
      </w:r>
      <w:r w:rsidR="00E21ECE" w:rsidRPr="0020149A">
        <w:rPr>
          <w:color w:val="000000" w:themeColor="text1"/>
          <w:lang w:val="en-US"/>
        </w:rPr>
        <w:t>.</w:t>
      </w:r>
    </w:p>
    <w:p w:rsidR="0020149A" w:rsidRPr="0020149A" w:rsidRDefault="0020149A" w:rsidP="001376D9">
      <w:pPr>
        <w:spacing w:line="360" w:lineRule="auto"/>
        <w:ind w:firstLine="708"/>
        <w:rPr>
          <w:color w:val="000000" w:themeColor="text1"/>
          <w:sz w:val="26"/>
          <w:szCs w:val="26"/>
          <w:shd w:val="clear" w:color="auto" w:fill="FFFFFF"/>
          <w:lang w:val="en-US"/>
        </w:rPr>
      </w:pPr>
    </w:p>
    <w:p w:rsidR="0020149A" w:rsidRPr="0020149A" w:rsidRDefault="0020149A" w:rsidP="00555A68">
      <w:pPr>
        <w:pStyle w:val="3"/>
        <w:spacing w:line="360" w:lineRule="auto"/>
        <w:ind w:firstLine="708"/>
        <w:rPr>
          <w:rFonts w:ascii="Times New Roman" w:hAnsi="Times New Roman" w:cs="Times New Roman"/>
          <w:b/>
          <w:bCs/>
          <w:color w:val="000000" w:themeColor="text1"/>
          <w:lang w:val="en-US"/>
        </w:rPr>
      </w:pPr>
      <w:bookmarkStart w:id="3" w:name="_Toc38903544"/>
      <w:r w:rsidRPr="0020149A">
        <w:rPr>
          <w:rFonts w:ascii="Times New Roman" w:hAnsi="Times New Roman" w:cs="Times New Roman"/>
          <w:b/>
          <w:bCs/>
          <w:color w:val="000000" w:themeColor="text1"/>
          <w:lang w:val="en-US"/>
        </w:rPr>
        <w:t>S</w:t>
      </w:r>
      <w:r w:rsidRPr="0020149A">
        <w:rPr>
          <w:rFonts w:ascii="Times New Roman" w:hAnsi="Times New Roman" w:cs="Times New Roman"/>
          <w:b/>
          <w:bCs/>
          <w:color w:val="000000" w:themeColor="text1"/>
          <w:lang w:val="en-US"/>
        </w:rPr>
        <w:t>tatistically formulated</w:t>
      </w:r>
      <w:r w:rsidRPr="0020149A">
        <w:rPr>
          <w:rFonts w:ascii="Times New Roman" w:hAnsi="Times New Roman" w:cs="Times New Roman"/>
          <w:b/>
          <w:bCs/>
          <w:color w:val="000000" w:themeColor="text1"/>
          <w:lang w:val="en-US"/>
        </w:rPr>
        <w:t xml:space="preserve"> </w:t>
      </w:r>
      <w:r w:rsidRPr="0020149A">
        <w:rPr>
          <w:rFonts w:ascii="Times New Roman" w:hAnsi="Times New Roman" w:cs="Times New Roman"/>
          <w:b/>
          <w:bCs/>
          <w:color w:val="000000" w:themeColor="text1"/>
          <w:lang w:val="en-US"/>
        </w:rPr>
        <w:t>hypotheses</w:t>
      </w:r>
      <w:bookmarkEnd w:id="3"/>
    </w:p>
    <w:p w:rsidR="002E279A" w:rsidRPr="001C32D1" w:rsidRDefault="003372D2" w:rsidP="00B51096">
      <w:pPr>
        <w:spacing w:line="360" w:lineRule="auto"/>
        <w:ind w:firstLine="708"/>
        <w:jc w:val="both"/>
        <w:rPr>
          <w:color w:val="000000" w:themeColor="text1"/>
          <w:lang w:val="en-US"/>
        </w:rPr>
      </w:pPr>
      <w:r w:rsidRPr="00D629AF">
        <w:rPr>
          <w:color w:val="000000" w:themeColor="text1"/>
          <w:lang w:val="en-US"/>
        </w:rPr>
        <w:t>H0:</w:t>
      </w:r>
      <w:r w:rsidRPr="001C32D1">
        <w:rPr>
          <w:color w:val="000000" w:themeColor="text1"/>
          <w:lang w:val="en-US"/>
        </w:rPr>
        <w:t xml:space="preserve"> mean ages of acquisition of different classes are similar.</w:t>
      </w:r>
    </w:p>
    <w:p w:rsidR="0020149A" w:rsidRPr="001C32D1" w:rsidRDefault="003372D2" w:rsidP="00B51096">
      <w:pPr>
        <w:spacing w:line="360" w:lineRule="auto"/>
        <w:ind w:firstLine="708"/>
        <w:jc w:val="both"/>
        <w:rPr>
          <w:color w:val="000000" w:themeColor="text1"/>
          <w:shd w:val="clear" w:color="auto" w:fill="FFFFFF"/>
          <w:lang w:val="en-US"/>
        </w:rPr>
      </w:pPr>
      <w:r w:rsidRPr="001C32D1">
        <w:rPr>
          <w:color w:val="000000" w:themeColor="text1"/>
          <w:lang w:val="en-US"/>
        </w:rPr>
        <w:t xml:space="preserve">H1: </w:t>
      </w:r>
      <w:r w:rsidRPr="001C32D1">
        <w:rPr>
          <w:color w:val="000000" w:themeColor="text1"/>
          <w:lang w:val="en-US"/>
        </w:rPr>
        <w:t xml:space="preserve">mean ages of acquisition of different classes </w:t>
      </w:r>
      <w:r w:rsidRPr="001C32D1">
        <w:rPr>
          <w:color w:val="000000" w:themeColor="text1"/>
          <w:lang w:val="en-US"/>
        </w:rPr>
        <w:t>have variations</w:t>
      </w:r>
    </w:p>
    <w:p w:rsidR="0020149A" w:rsidRPr="001C32D1" w:rsidRDefault="0020149A" w:rsidP="00B51096">
      <w:pPr>
        <w:spacing w:line="360" w:lineRule="auto"/>
        <w:ind w:firstLine="708"/>
        <w:jc w:val="both"/>
        <w:rPr>
          <w:color w:val="000000" w:themeColor="text1"/>
          <w:shd w:val="clear" w:color="auto" w:fill="FFFFFF"/>
          <w:lang w:val="en-US"/>
        </w:rPr>
      </w:pPr>
    </w:p>
    <w:p w:rsidR="001C32D1" w:rsidRPr="001C32D1" w:rsidRDefault="001C32D1" w:rsidP="00B51096">
      <w:pPr>
        <w:spacing w:line="360" w:lineRule="auto"/>
        <w:ind w:firstLine="708"/>
        <w:jc w:val="both"/>
        <w:rPr>
          <w:color w:val="000000" w:themeColor="text1"/>
          <w:lang w:val="en-US"/>
        </w:rPr>
      </w:pPr>
      <w:r w:rsidRPr="00D629AF">
        <w:rPr>
          <w:color w:val="000000" w:themeColor="text1"/>
          <w:lang w:val="en-US"/>
        </w:rPr>
        <w:t xml:space="preserve">H0: there is no </w:t>
      </w:r>
      <w:r w:rsidRPr="001C32D1">
        <w:rPr>
          <w:color w:val="000000" w:themeColor="text1"/>
          <w:lang w:val="en-US"/>
        </w:rPr>
        <w:t>correlation</w:t>
      </w:r>
      <w:r w:rsidRPr="00D629AF">
        <w:rPr>
          <w:color w:val="000000" w:themeColor="text1"/>
          <w:lang w:val="en-US"/>
        </w:rPr>
        <w:t xml:space="preserve"> between </w:t>
      </w:r>
      <w:r w:rsidRPr="001C32D1">
        <w:rPr>
          <w:color w:val="000000" w:themeColor="text1"/>
          <w:shd w:val="clear" w:color="auto" w:fill="FFFFFF"/>
          <w:lang w:val="en-US"/>
        </w:rPr>
        <w:t>frequencies of words in parents’ speech</w:t>
      </w:r>
      <w:r w:rsidRPr="001C32D1">
        <w:rPr>
          <w:color w:val="000000" w:themeColor="text1"/>
          <w:lang w:val="en-US"/>
        </w:rPr>
        <w:t xml:space="preserve"> </w:t>
      </w:r>
      <w:r w:rsidRPr="00D629AF">
        <w:rPr>
          <w:color w:val="000000" w:themeColor="text1"/>
          <w:lang w:val="en-US"/>
        </w:rPr>
        <w:t xml:space="preserve">and </w:t>
      </w:r>
      <w:r w:rsidRPr="001C32D1">
        <w:rPr>
          <w:color w:val="000000" w:themeColor="text1"/>
          <w:lang w:val="en-US"/>
        </w:rPr>
        <w:t>the vocabulary size of children</w:t>
      </w:r>
      <w:r w:rsidRPr="00D629AF">
        <w:rPr>
          <w:color w:val="000000" w:themeColor="text1"/>
          <w:lang w:val="en-US"/>
        </w:rPr>
        <w:t>, the true correlation coefficient R is 0.</w:t>
      </w:r>
    </w:p>
    <w:p w:rsidR="001C32D1" w:rsidRPr="001C32D1" w:rsidRDefault="001C32D1" w:rsidP="00B51096">
      <w:pPr>
        <w:spacing w:line="360" w:lineRule="auto"/>
        <w:ind w:firstLine="708"/>
        <w:jc w:val="both"/>
        <w:rPr>
          <w:color w:val="000000" w:themeColor="text1"/>
          <w:shd w:val="clear" w:color="auto" w:fill="FFFFFF"/>
          <w:lang w:val="en-US"/>
        </w:rPr>
      </w:pPr>
      <w:r w:rsidRPr="001C32D1">
        <w:rPr>
          <w:color w:val="000000" w:themeColor="text1"/>
          <w:lang w:val="en-US"/>
        </w:rPr>
        <w:t>H1:</w:t>
      </w:r>
      <w:r w:rsidRPr="00D629AF">
        <w:rPr>
          <w:color w:val="000000" w:themeColor="text1"/>
          <w:lang w:val="en-US"/>
        </w:rPr>
        <w:t xml:space="preserve"> there is </w:t>
      </w:r>
      <w:r w:rsidRPr="001C32D1">
        <w:rPr>
          <w:color w:val="000000" w:themeColor="text1"/>
          <w:lang w:val="en-US"/>
        </w:rPr>
        <w:t>correlation</w:t>
      </w:r>
      <w:r w:rsidRPr="00D629AF">
        <w:rPr>
          <w:color w:val="000000" w:themeColor="text1"/>
          <w:lang w:val="en-US"/>
        </w:rPr>
        <w:t xml:space="preserve"> between </w:t>
      </w:r>
      <w:r w:rsidRPr="001C32D1">
        <w:rPr>
          <w:color w:val="000000" w:themeColor="text1"/>
          <w:shd w:val="clear" w:color="auto" w:fill="FFFFFF"/>
          <w:lang w:val="en-US"/>
        </w:rPr>
        <w:t>frequencies of words in parents’ speech</w:t>
      </w:r>
      <w:r w:rsidRPr="001C32D1">
        <w:rPr>
          <w:color w:val="000000" w:themeColor="text1"/>
          <w:lang w:val="en-US"/>
        </w:rPr>
        <w:t xml:space="preserve"> </w:t>
      </w:r>
      <w:r w:rsidRPr="00D629AF">
        <w:rPr>
          <w:color w:val="000000" w:themeColor="text1"/>
          <w:lang w:val="en-US"/>
        </w:rPr>
        <w:t xml:space="preserve">and </w:t>
      </w:r>
      <w:r w:rsidRPr="001C32D1">
        <w:rPr>
          <w:color w:val="000000" w:themeColor="text1"/>
          <w:lang w:val="en-US"/>
        </w:rPr>
        <w:t>the vocabulary size, the true correlation coefficient R is not 0.</w:t>
      </w:r>
    </w:p>
    <w:p w:rsidR="001C32D1" w:rsidRPr="001C32D1" w:rsidRDefault="001C32D1" w:rsidP="00B51096">
      <w:pPr>
        <w:spacing w:line="360" w:lineRule="auto"/>
        <w:jc w:val="both"/>
        <w:rPr>
          <w:color w:val="000000" w:themeColor="text1"/>
          <w:shd w:val="clear" w:color="auto" w:fill="FFFFFF"/>
          <w:lang w:val="en-US"/>
        </w:rPr>
      </w:pPr>
    </w:p>
    <w:p w:rsidR="0020149A" w:rsidRPr="001C32D1" w:rsidRDefault="00D629AF" w:rsidP="00B51096">
      <w:pPr>
        <w:spacing w:line="360" w:lineRule="auto"/>
        <w:ind w:firstLine="708"/>
        <w:jc w:val="both"/>
        <w:rPr>
          <w:color w:val="000000" w:themeColor="text1"/>
          <w:lang w:val="en-US"/>
        </w:rPr>
      </w:pPr>
      <w:r w:rsidRPr="00D629AF">
        <w:rPr>
          <w:color w:val="000000" w:themeColor="text1"/>
          <w:lang w:val="en-US"/>
        </w:rPr>
        <w:t xml:space="preserve">H0: there is no </w:t>
      </w:r>
      <w:r w:rsidR="00475FC1" w:rsidRPr="001C32D1">
        <w:rPr>
          <w:color w:val="000000" w:themeColor="text1"/>
          <w:lang w:val="en-US"/>
        </w:rPr>
        <w:t>correlation</w:t>
      </w:r>
      <w:r w:rsidRPr="00D629AF">
        <w:rPr>
          <w:color w:val="000000" w:themeColor="text1"/>
          <w:lang w:val="en-US"/>
        </w:rPr>
        <w:t xml:space="preserve"> between </w:t>
      </w:r>
      <w:r w:rsidR="002E279A" w:rsidRPr="001C32D1">
        <w:rPr>
          <w:color w:val="000000" w:themeColor="text1"/>
          <w:shd w:val="clear" w:color="auto" w:fill="FFFFFF"/>
          <w:lang w:val="en-US"/>
        </w:rPr>
        <w:t>frequencies of words in parents’ speech</w:t>
      </w:r>
      <w:r w:rsidR="00475FC1" w:rsidRPr="001C32D1">
        <w:rPr>
          <w:color w:val="000000" w:themeColor="text1"/>
          <w:lang w:val="en-US"/>
        </w:rPr>
        <w:t xml:space="preserve"> </w:t>
      </w:r>
      <w:r w:rsidRPr="00D629AF">
        <w:rPr>
          <w:color w:val="000000" w:themeColor="text1"/>
          <w:lang w:val="en-US"/>
        </w:rPr>
        <w:t xml:space="preserve">and </w:t>
      </w:r>
      <w:r w:rsidR="002E279A" w:rsidRPr="001C32D1">
        <w:rPr>
          <w:color w:val="000000" w:themeColor="text1"/>
          <w:lang w:val="en-US"/>
        </w:rPr>
        <w:t>age of words acquisition</w:t>
      </w:r>
      <w:r w:rsidRPr="00D629AF">
        <w:rPr>
          <w:color w:val="000000" w:themeColor="text1"/>
          <w:lang w:val="en-US"/>
        </w:rPr>
        <w:t>, the true correlation coefficient R is 0.</w:t>
      </w:r>
    </w:p>
    <w:p w:rsidR="00475FC1" w:rsidRPr="001C32D1" w:rsidRDefault="00D629AF" w:rsidP="00B51096">
      <w:pPr>
        <w:spacing w:line="360" w:lineRule="auto"/>
        <w:ind w:firstLine="708"/>
        <w:jc w:val="both"/>
        <w:rPr>
          <w:color w:val="000000" w:themeColor="text1"/>
          <w:shd w:val="clear" w:color="auto" w:fill="FFFFFF"/>
          <w:lang w:val="en-US"/>
        </w:rPr>
      </w:pPr>
      <w:r w:rsidRPr="001C32D1">
        <w:rPr>
          <w:color w:val="000000" w:themeColor="text1"/>
          <w:lang w:val="en-US"/>
        </w:rPr>
        <w:t>H1:</w:t>
      </w:r>
      <w:r w:rsidR="002E279A" w:rsidRPr="00D629AF">
        <w:rPr>
          <w:color w:val="000000" w:themeColor="text1"/>
          <w:lang w:val="en-US"/>
        </w:rPr>
        <w:t xml:space="preserve"> there is </w:t>
      </w:r>
      <w:r w:rsidR="00475FC1" w:rsidRPr="001C32D1">
        <w:rPr>
          <w:color w:val="000000" w:themeColor="text1"/>
          <w:lang w:val="en-US"/>
        </w:rPr>
        <w:t>correlation</w:t>
      </w:r>
      <w:r w:rsidR="00475FC1" w:rsidRPr="00D629AF">
        <w:rPr>
          <w:color w:val="000000" w:themeColor="text1"/>
          <w:lang w:val="en-US"/>
        </w:rPr>
        <w:t xml:space="preserve"> </w:t>
      </w:r>
      <w:r w:rsidR="002E279A" w:rsidRPr="00D629AF">
        <w:rPr>
          <w:color w:val="000000" w:themeColor="text1"/>
          <w:lang w:val="en-US"/>
        </w:rPr>
        <w:t xml:space="preserve">between </w:t>
      </w:r>
      <w:r w:rsidR="002E279A" w:rsidRPr="001C32D1">
        <w:rPr>
          <w:color w:val="000000" w:themeColor="text1"/>
          <w:shd w:val="clear" w:color="auto" w:fill="FFFFFF"/>
          <w:lang w:val="en-US"/>
        </w:rPr>
        <w:t>frequencies of words in parents’ speech</w:t>
      </w:r>
      <w:r w:rsidR="002E279A" w:rsidRPr="001C32D1">
        <w:rPr>
          <w:color w:val="000000" w:themeColor="text1"/>
          <w:lang w:val="en-US"/>
        </w:rPr>
        <w:t xml:space="preserve"> </w:t>
      </w:r>
      <w:r w:rsidR="002E279A" w:rsidRPr="00D629AF">
        <w:rPr>
          <w:color w:val="000000" w:themeColor="text1"/>
          <w:lang w:val="en-US"/>
        </w:rPr>
        <w:t xml:space="preserve">and </w:t>
      </w:r>
      <w:r w:rsidR="002E279A" w:rsidRPr="001C32D1">
        <w:rPr>
          <w:color w:val="000000" w:themeColor="text1"/>
          <w:lang w:val="en-US"/>
        </w:rPr>
        <w:t>age of words acquisition</w:t>
      </w:r>
      <w:r w:rsidRPr="001C32D1">
        <w:rPr>
          <w:color w:val="000000" w:themeColor="text1"/>
          <w:lang w:val="en-US"/>
        </w:rPr>
        <w:t>, the true correlation coefficient R is not 0.</w:t>
      </w:r>
    </w:p>
    <w:p w:rsidR="00D629AF" w:rsidRPr="0020149A" w:rsidRDefault="00D629AF" w:rsidP="001376D9">
      <w:pPr>
        <w:spacing w:line="360" w:lineRule="auto"/>
        <w:rPr>
          <w:color w:val="000000" w:themeColor="text1"/>
          <w:sz w:val="26"/>
          <w:szCs w:val="26"/>
          <w:shd w:val="clear" w:color="auto" w:fill="FFFFFF"/>
          <w:lang w:val="en-US"/>
        </w:rPr>
      </w:pPr>
    </w:p>
    <w:p w:rsidR="004141D2" w:rsidRPr="004474A3" w:rsidRDefault="004141D2" w:rsidP="00555A68">
      <w:pPr>
        <w:pStyle w:val="3"/>
        <w:spacing w:line="360" w:lineRule="auto"/>
        <w:rPr>
          <w:rFonts w:ascii="Times New Roman" w:hAnsi="Times New Roman" w:cs="Times New Roman"/>
          <w:b/>
          <w:bCs/>
          <w:shd w:val="clear" w:color="auto" w:fill="FFFFFF"/>
          <w:lang w:val="en-US"/>
        </w:rPr>
      </w:pPr>
      <w:r>
        <w:rPr>
          <w:shd w:val="clear" w:color="auto" w:fill="FFFFFF"/>
          <w:lang w:val="en-US"/>
        </w:rPr>
        <w:tab/>
      </w:r>
      <w:bookmarkStart w:id="4" w:name="_Toc38903545"/>
      <w:r w:rsidRPr="004474A3">
        <w:rPr>
          <w:rFonts w:ascii="Times New Roman" w:hAnsi="Times New Roman" w:cs="Times New Roman"/>
          <w:b/>
          <w:bCs/>
          <w:color w:val="000000" w:themeColor="text1"/>
          <w:shd w:val="clear" w:color="auto" w:fill="FFFFFF"/>
          <w:lang w:val="en-US"/>
        </w:rPr>
        <w:t>Model</w:t>
      </w:r>
      <w:bookmarkEnd w:id="4"/>
    </w:p>
    <w:p w:rsidR="00893130" w:rsidRDefault="00193E9A" w:rsidP="00555A68">
      <w:pPr>
        <w:spacing w:line="360" w:lineRule="auto"/>
        <w:ind w:firstLine="708"/>
        <w:jc w:val="both"/>
        <w:rPr>
          <w:color w:val="000000" w:themeColor="text1"/>
          <w:shd w:val="clear" w:color="auto" w:fill="FFFFFF"/>
          <w:lang w:val="en-US"/>
        </w:rPr>
      </w:pPr>
      <w:r w:rsidRPr="004474A3">
        <w:rPr>
          <w:color w:val="000000" w:themeColor="text1"/>
          <w:shd w:val="clear" w:color="auto" w:fill="FFFFFF"/>
          <w:lang w:val="en-US"/>
        </w:rPr>
        <w:t>Statistical analyses of this paper would be performed with R</w:t>
      </w:r>
      <w:r w:rsidR="00D629AF" w:rsidRPr="004474A3">
        <w:rPr>
          <w:color w:val="000000" w:themeColor="text1"/>
          <w:shd w:val="clear" w:color="auto" w:fill="FFFFFF"/>
          <w:lang w:val="en-US"/>
        </w:rPr>
        <w:t xml:space="preserve"> </w:t>
      </w:r>
      <w:r w:rsidR="00E10CA6" w:rsidRPr="004474A3">
        <w:rPr>
          <w:color w:val="000000" w:themeColor="text1"/>
          <w:shd w:val="clear" w:color="auto" w:fill="FFFFFF"/>
          <w:lang w:val="en-US"/>
        </w:rPr>
        <w:t xml:space="preserve">and additional </w:t>
      </w:r>
      <w:r w:rsidR="00D629AF" w:rsidRPr="004474A3">
        <w:rPr>
          <w:color w:val="000000" w:themeColor="text1"/>
          <w:lang w:val="en-US"/>
        </w:rPr>
        <w:t>package</w:t>
      </w:r>
      <w:r w:rsidR="00D356DC" w:rsidRPr="004474A3">
        <w:rPr>
          <w:color w:val="000000" w:themeColor="text1"/>
          <w:lang w:val="en-US"/>
        </w:rPr>
        <w:t xml:space="preserve"> </w:t>
      </w:r>
      <w:proofErr w:type="spellStart"/>
      <w:r w:rsidR="00D356DC" w:rsidRPr="004474A3">
        <w:rPr>
          <w:color w:val="000000" w:themeColor="text1"/>
          <w:lang w:val="en-US"/>
        </w:rPr>
        <w:t>tidyverse</w:t>
      </w:r>
      <w:proofErr w:type="spellEnd"/>
      <w:r w:rsidRPr="004474A3">
        <w:rPr>
          <w:color w:val="000000" w:themeColor="text1"/>
          <w:shd w:val="clear" w:color="auto" w:fill="FFFFFF"/>
          <w:lang w:val="en-US"/>
        </w:rPr>
        <w:t xml:space="preserve">. </w:t>
      </w:r>
      <w:r w:rsidR="00642BE6" w:rsidRPr="004474A3">
        <w:rPr>
          <w:color w:val="000000" w:themeColor="text1"/>
          <w:shd w:val="clear" w:color="auto" w:fill="FFFFFF"/>
          <w:lang w:val="en-US"/>
        </w:rPr>
        <w:t xml:space="preserve">The author would use </w:t>
      </w:r>
      <w:r w:rsidR="003372D2" w:rsidRPr="004474A3">
        <w:rPr>
          <w:color w:val="000000" w:themeColor="text1"/>
          <w:shd w:val="clear" w:color="auto" w:fill="FFFFFF"/>
          <w:lang w:val="en-US"/>
        </w:rPr>
        <w:t>ANOVA test for understanding learning of different parts of speech and classes of words</w:t>
      </w:r>
      <w:r w:rsidR="00D629AF" w:rsidRPr="004474A3">
        <w:rPr>
          <w:color w:val="000000" w:themeColor="text1"/>
          <w:shd w:val="clear" w:color="auto" w:fill="FFFFFF"/>
          <w:lang w:val="en-US"/>
        </w:rPr>
        <w:t>.</w:t>
      </w:r>
      <w:r w:rsidR="00642BE6" w:rsidRPr="004474A3">
        <w:rPr>
          <w:color w:val="000000" w:themeColor="text1"/>
          <w:shd w:val="clear" w:color="auto" w:fill="FFFFFF"/>
          <w:lang w:val="en-US"/>
        </w:rPr>
        <w:t xml:space="preserve"> </w:t>
      </w:r>
      <w:r w:rsidR="00D629AF" w:rsidRPr="004474A3">
        <w:rPr>
          <w:color w:val="000000" w:themeColor="text1"/>
          <w:shd w:val="clear" w:color="auto" w:fill="FFFFFF"/>
          <w:lang w:val="en-US"/>
        </w:rPr>
        <w:t>Correlation would be implemented as</w:t>
      </w:r>
      <w:r w:rsidR="008E77CE" w:rsidRPr="004474A3">
        <w:rPr>
          <w:color w:val="000000" w:themeColor="text1"/>
          <w:shd w:val="clear" w:color="auto" w:fill="FFFFFF"/>
          <w:lang w:val="en-US"/>
        </w:rPr>
        <w:t xml:space="preserve"> </w:t>
      </w:r>
      <w:r w:rsidR="00E10CA6" w:rsidRPr="004474A3">
        <w:rPr>
          <w:color w:val="000000" w:themeColor="text1"/>
          <w:shd w:val="clear" w:color="auto" w:fill="FFFFFF"/>
          <w:lang w:val="en-US"/>
        </w:rPr>
        <w:t>a</w:t>
      </w:r>
      <w:r w:rsidR="00D629AF" w:rsidRPr="004474A3">
        <w:rPr>
          <w:color w:val="000000" w:themeColor="text1"/>
          <w:shd w:val="clear" w:color="auto" w:fill="FFFFFF"/>
          <w:lang w:val="en-US"/>
        </w:rPr>
        <w:t xml:space="preserve"> method of understanding</w:t>
      </w:r>
      <w:r w:rsidR="008E77CE" w:rsidRPr="004474A3">
        <w:rPr>
          <w:color w:val="000000" w:themeColor="text1"/>
          <w:shd w:val="clear" w:color="auto" w:fill="FFFFFF"/>
          <w:lang w:val="en-US"/>
        </w:rPr>
        <w:t xml:space="preserve"> </w:t>
      </w:r>
      <w:r w:rsidR="00D629AF" w:rsidRPr="004474A3">
        <w:rPr>
          <w:color w:val="000000" w:themeColor="text1"/>
          <w:shd w:val="clear" w:color="auto" w:fill="FFFFFF"/>
          <w:lang w:val="en-US"/>
        </w:rPr>
        <w:t>connection</w:t>
      </w:r>
      <w:r w:rsidR="003372D2" w:rsidRPr="004474A3">
        <w:rPr>
          <w:color w:val="000000" w:themeColor="text1"/>
          <w:shd w:val="clear" w:color="auto" w:fill="FFFFFF"/>
          <w:lang w:val="en-US"/>
        </w:rPr>
        <w:t xml:space="preserve"> between the </w:t>
      </w:r>
      <w:r w:rsidR="003372D2" w:rsidRPr="004474A3">
        <w:rPr>
          <w:color w:val="000000" w:themeColor="text1"/>
          <w:shd w:val="clear" w:color="auto" w:fill="FFFFFF"/>
          <w:lang w:val="en-US"/>
        </w:rPr>
        <w:t xml:space="preserve">frequencies of words in </w:t>
      </w:r>
      <w:r w:rsidR="003372D2" w:rsidRPr="004474A3">
        <w:rPr>
          <w:color w:val="000000" w:themeColor="text1"/>
          <w:shd w:val="clear" w:color="auto" w:fill="FFFFFF"/>
          <w:lang w:val="en-US"/>
        </w:rPr>
        <w:t>adult</w:t>
      </w:r>
      <w:r w:rsidR="003372D2" w:rsidRPr="004474A3">
        <w:rPr>
          <w:color w:val="000000" w:themeColor="text1"/>
          <w:shd w:val="clear" w:color="auto" w:fill="FFFFFF"/>
          <w:lang w:val="en-US"/>
        </w:rPr>
        <w:t>s’ speech</w:t>
      </w:r>
      <w:r w:rsidR="004474A3" w:rsidRPr="004474A3">
        <w:rPr>
          <w:color w:val="000000" w:themeColor="text1"/>
          <w:shd w:val="clear" w:color="auto" w:fill="FFFFFF"/>
          <w:lang w:val="en-US"/>
        </w:rPr>
        <w:t xml:space="preserve">, </w:t>
      </w:r>
      <w:r w:rsidR="003372D2" w:rsidRPr="004474A3">
        <w:rPr>
          <w:color w:val="000000" w:themeColor="text1"/>
          <w:lang w:val="en-US"/>
        </w:rPr>
        <w:t>the vocabulary size of children</w:t>
      </w:r>
      <w:r w:rsidR="004474A3" w:rsidRPr="004474A3">
        <w:rPr>
          <w:color w:val="000000" w:themeColor="text1"/>
          <w:lang w:val="en-US"/>
        </w:rPr>
        <w:t xml:space="preserve"> and </w:t>
      </w:r>
      <w:r w:rsidR="004474A3" w:rsidRPr="004474A3">
        <w:rPr>
          <w:color w:val="000000" w:themeColor="text1"/>
          <w:lang w:val="en-US"/>
        </w:rPr>
        <w:t xml:space="preserve">age of acquisition within some </w:t>
      </w:r>
      <w:r w:rsidR="00555A68">
        <w:rPr>
          <w:color w:val="000000" w:themeColor="text1"/>
          <w:lang w:val="en-US"/>
        </w:rPr>
        <w:t>lexical categories</w:t>
      </w:r>
      <w:r w:rsidR="00D629AF" w:rsidRPr="004474A3">
        <w:rPr>
          <w:color w:val="000000" w:themeColor="text1"/>
          <w:lang w:val="en-US"/>
        </w:rPr>
        <w:t>.</w:t>
      </w:r>
      <w:r w:rsidR="00D629AF" w:rsidRPr="004474A3">
        <w:rPr>
          <w:color w:val="000000" w:themeColor="text1"/>
          <w:shd w:val="clear" w:color="auto" w:fill="FFFFFF"/>
          <w:lang w:val="en-US"/>
        </w:rPr>
        <w:t xml:space="preserve"> </w:t>
      </w:r>
      <w:r w:rsidR="008E77CE" w:rsidRPr="004474A3">
        <w:rPr>
          <w:color w:val="000000" w:themeColor="text1"/>
          <w:shd w:val="clear" w:color="auto" w:fill="FFFFFF"/>
          <w:lang w:val="en-US"/>
        </w:rPr>
        <w:t>Fo</w:t>
      </w:r>
      <w:r w:rsidR="008E77CE" w:rsidRPr="004474A3">
        <w:rPr>
          <w:color w:val="000000" w:themeColor="text1"/>
          <w:shd w:val="clear" w:color="auto" w:fill="FFFFFF"/>
          <w:lang w:val="en-US"/>
        </w:rPr>
        <w:t>r</w:t>
      </w:r>
      <w:r w:rsidR="008E77CE" w:rsidRPr="004474A3">
        <w:rPr>
          <w:color w:val="000000" w:themeColor="text1"/>
          <w:shd w:val="clear" w:color="auto" w:fill="FFFFFF"/>
          <w:lang w:val="en-US"/>
        </w:rPr>
        <w:t xml:space="preserve"> the</w:t>
      </w:r>
      <w:r w:rsidR="003372D2" w:rsidRPr="004474A3">
        <w:rPr>
          <w:color w:val="000000" w:themeColor="text1"/>
          <w:shd w:val="clear" w:color="auto" w:fill="FFFFFF"/>
          <w:lang w:val="en-US"/>
        </w:rPr>
        <w:t xml:space="preserve"> additional</w:t>
      </w:r>
      <w:r w:rsidR="008E77CE" w:rsidRPr="004474A3">
        <w:rPr>
          <w:color w:val="000000" w:themeColor="text1"/>
          <w:shd w:val="clear" w:color="auto" w:fill="FFFFFF"/>
          <w:lang w:val="en-US"/>
        </w:rPr>
        <w:t xml:space="preserve"> task of predicting which </w:t>
      </w:r>
      <w:r w:rsidR="003372D2" w:rsidRPr="004474A3">
        <w:rPr>
          <w:color w:val="000000" w:themeColor="text1"/>
          <w:shd w:val="clear" w:color="auto" w:fill="FFFFFF"/>
          <w:lang w:val="en-US"/>
        </w:rPr>
        <w:t>class</w:t>
      </w:r>
      <w:r w:rsidR="008E77CE" w:rsidRPr="004474A3">
        <w:rPr>
          <w:color w:val="000000" w:themeColor="text1"/>
          <w:shd w:val="clear" w:color="auto" w:fill="FFFFFF"/>
          <w:lang w:val="en-US"/>
        </w:rPr>
        <w:t xml:space="preserve"> would be learnt by children of each age</w:t>
      </w:r>
      <w:r w:rsidR="008E77CE" w:rsidRPr="004474A3">
        <w:rPr>
          <w:color w:val="000000" w:themeColor="text1"/>
          <w:shd w:val="clear" w:color="auto" w:fill="FFFFFF"/>
          <w:lang w:val="en-US"/>
        </w:rPr>
        <w:t xml:space="preserve"> </w:t>
      </w:r>
      <w:r w:rsidR="00642BE6" w:rsidRPr="004474A3">
        <w:rPr>
          <w:color w:val="000000" w:themeColor="text1"/>
          <w:shd w:val="clear" w:color="auto" w:fill="FFFFFF"/>
          <w:lang w:val="en-US"/>
        </w:rPr>
        <w:t xml:space="preserve">Random Forest </w:t>
      </w:r>
      <w:r w:rsidR="003372D2" w:rsidRPr="004474A3">
        <w:rPr>
          <w:color w:val="000000" w:themeColor="text1"/>
          <w:shd w:val="clear" w:color="auto" w:fill="FFFFFF"/>
          <w:lang w:val="en-US"/>
        </w:rPr>
        <w:t>classifier</w:t>
      </w:r>
      <w:r w:rsidR="00642BE6" w:rsidRPr="004474A3">
        <w:rPr>
          <w:color w:val="000000" w:themeColor="text1"/>
          <w:shd w:val="clear" w:color="auto" w:fill="FFFFFF"/>
          <w:lang w:val="en-US"/>
        </w:rPr>
        <w:t xml:space="preserve"> </w:t>
      </w:r>
      <w:r w:rsidR="003372D2" w:rsidRPr="004474A3">
        <w:rPr>
          <w:color w:val="000000" w:themeColor="text1"/>
          <w:shd w:val="clear" w:color="auto" w:fill="FFFFFF"/>
          <w:lang w:val="en-US"/>
        </w:rPr>
        <w:t>could</w:t>
      </w:r>
      <w:r w:rsidR="00642BE6" w:rsidRPr="004474A3">
        <w:rPr>
          <w:color w:val="000000" w:themeColor="text1"/>
          <w:shd w:val="clear" w:color="auto" w:fill="FFFFFF"/>
          <w:lang w:val="en-US"/>
        </w:rPr>
        <w:t xml:space="preserve"> be </w:t>
      </w:r>
      <w:r w:rsidR="00555A68">
        <w:rPr>
          <w:color w:val="000000" w:themeColor="text1"/>
          <w:shd w:val="clear" w:color="auto" w:fill="FFFFFF"/>
          <w:lang w:val="en-US"/>
        </w:rPr>
        <w:t xml:space="preserve">possibly </w:t>
      </w:r>
      <w:r w:rsidR="00642BE6" w:rsidRPr="004474A3">
        <w:rPr>
          <w:color w:val="000000" w:themeColor="text1"/>
          <w:shd w:val="clear" w:color="auto" w:fill="FFFFFF"/>
          <w:lang w:val="en-US"/>
        </w:rPr>
        <w:t>used.</w:t>
      </w:r>
    </w:p>
    <w:p w:rsidR="00893130" w:rsidRDefault="00893130" w:rsidP="00893130">
      <w:pPr>
        <w:spacing w:line="360" w:lineRule="auto"/>
        <w:ind w:firstLine="708"/>
        <w:jc w:val="both"/>
        <w:rPr>
          <w:color w:val="000000" w:themeColor="text1"/>
          <w:shd w:val="clear" w:color="auto" w:fill="FFFFFF"/>
          <w:lang w:val="en-US"/>
        </w:rPr>
      </w:pPr>
    </w:p>
    <w:p w:rsidR="00893130" w:rsidRPr="00F41FE4" w:rsidRDefault="00893130" w:rsidP="00F41FE4">
      <w:pPr>
        <w:pStyle w:val="2"/>
        <w:rPr>
          <w:rFonts w:ascii="Times New Roman" w:hAnsi="Times New Roman" w:cs="Times New Roman"/>
          <w:b/>
          <w:bCs/>
          <w:color w:val="000000" w:themeColor="text1"/>
          <w:sz w:val="28"/>
          <w:szCs w:val="28"/>
          <w:shd w:val="clear" w:color="auto" w:fill="FFFFFF"/>
          <w:lang w:val="en-US"/>
        </w:rPr>
      </w:pPr>
      <w:bookmarkStart w:id="5" w:name="_Toc38903546"/>
      <w:r w:rsidRPr="00F41FE4">
        <w:rPr>
          <w:rFonts w:ascii="Times New Roman" w:hAnsi="Times New Roman" w:cs="Times New Roman"/>
          <w:b/>
          <w:bCs/>
          <w:color w:val="000000" w:themeColor="text1"/>
          <w:sz w:val="28"/>
          <w:szCs w:val="28"/>
          <w:shd w:val="clear" w:color="auto" w:fill="FFFFFF"/>
          <w:lang w:val="en-US"/>
        </w:rPr>
        <w:t>D</w:t>
      </w:r>
      <w:r w:rsidR="00873AA4" w:rsidRPr="00F41FE4">
        <w:rPr>
          <w:rFonts w:ascii="Times New Roman" w:hAnsi="Times New Roman" w:cs="Times New Roman"/>
          <w:b/>
          <w:bCs/>
          <w:color w:val="000000" w:themeColor="text1"/>
          <w:sz w:val="28"/>
          <w:szCs w:val="28"/>
          <w:shd w:val="clear" w:color="auto" w:fill="FFFFFF"/>
          <w:lang w:val="en-US"/>
        </w:rPr>
        <w:t>ata collection method</w:t>
      </w:r>
      <w:bookmarkEnd w:id="5"/>
    </w:p>
    <w:p w:rsidR="00F41FE4" w:rsidRPr="00F41FE4" w:rsidRDefault="00F41FE4" w:rsidP="00F41FE4">
      <w:pPr>
        <w:rPr>
          <w:lang w:val="en-US"/>
        </w:rPr>
      </w:pPr>
    </w:p>
    <w:p w:rsidR="00C328B1" w:rsidRPr="00893130" w:rsidRDefault="00C328B1" w:rsidP="00042E91">
      <w:pPr>
        <w:spacing w:line="360" w:lineRule="auto"/>
        <w:ind w:firstLine="708"/>
        <w:jc w:val="both"/>
        <w:rPr>
          <w:color w:val="000000" w:themeColor="text1"/>
          <w:shd w:val="clear" w:color="auto" w:fill="FFFFFF"/>
          <w:lang w:val="en-US"/>
        </w:rPr>
      </w:pPr>
      <w:r w:rsidRPr="00893130">
        <w:rPr>
          <w:color w:val="000000" w:themeColor="text1"/>
          <w:lang w:val="en-US"/>
        </w:rPr>
        <w:t>The main data consists of 732 w</w:t>
      </w:r>
      <w:r w:rsidRPr="00AE68A6">
        <w:rPr>
          <w:color w:val="000000" w:themeColor="text1"/>
          <w:lang w:val="en-US"/>
        </w:rPr>
        <w:t xml:space="preserve">ords included in the Norwegian adaptation of MacArthur-Bates Communicative Development Inventories </w:t>
      </w:r>
      <w:r w:rsidRPr="00893130">
        <w:rPr>
          <w:color w:val="000000" w:themeColor="text1"/>
          <w:lang w:val="en-US"/>
        </w:rPr>
        <w:t>form</w:t>
      </w:r>
      <w:r w:rsidRPr="00AE68A6">
        <w:rPr>
          <w:color w:val="000000" w:themeColor="text1"/>
          <w:lang w:val="en-US"/>
        </w:rPr>
        <w:t>, a parental questionnaire demonstrated to give a valid and reliable measure of early lexical development. The Norwegian CDI norms consist of data from 6500 monolingual Norwegian children</w:t>
      </w:r>
      <w:r w:rsidRPr="00893130">
        <w:rPr>
          <w:color w:val="000000" w:themeColor="text1"/>
          <w:lang w:val="en-US"/>
        </w:rPr>
        <w:t xml:space="preserve">. </w:t>
      </w:r>
      <w:r w:rsidRPr="00893130">
        <w:rPr>
          <w:color w:val="000000" w:themeColor="text1"/>
          <w:lang w:val="en-US"/>
        </w:rPr>
        <w:t xml:space="preserve">Important thing about CDI: </w:t>
      </w:r>
      <w:r w:rsidRPr="00893130">
        <w:rPr>
          <w:color w:val="000000" w:themeColor="text1"/>
          <w:lang w:val="en-US"/>
        </w:rPr>
        <w:t>their</w:t>
      </w:r>
      <w:r w:rsidRPr="00893130">
        <w:rPr>
          <w:color w:val="000000" w:themeColor="text1"/>
          <w:lang w:val="en-US"/>
        </w:rPr>
        <w:t xml:space="preserve"> norms are typically </w:t>
      </w:r>
      <w:proofErr w:type="gramStart"/>
      <w:r w:rsidRPr="00893130">
        <w:rPr>
          <w:color w:val="000000" w:themeColor="text1"/>
          <w:lang w:val="en-US"/>
        </w:rPr>
        <w:t>cross-sectional, and</w:t>
      </w:r>
      <w:proofErr w:type="gramEnd"/>
      <w:r w:rsidRPr="00893130">
        <w:rPr>
          <w:color w:val="000000" w:themeColor="text1"/>
          <w:lang w:val="en-US"/>
        </w:rPr>
        <w:t xml:space="preserve"> can thus not be used to determine when each child acquired each word, only which words she or he currently produces (or </w:t>
      </w:r>
      <w:r w:rsidRPr="00393490">
        <w:rPr>
          <w:color w:val="000000" w:themeColor="text1"/>
          <w:lang w:val="en-US"/>
        </w:rPr>
        <w:t xml:space="preserve">understands). </w:t>
      </w:r>
      <w:r w:rsidRPr="00893130">
        <w:rPr>
          <w:color w:val="000000" w:themeColor="text1"/>
          <w:lang w:val="en-US"/>
        </w:rPr>
        <w:t xml:space="preserve">This limitation was </w:t>
      </w:r>
      <w:r w:rsidRPr="00893130">
        <w:rPr>
          <w:color w:val="000000" w:themeColor="text1"/>
          <w:lang w:val="en-US"/>
        </w:rPr>
        <w:t xml:space="preserve">circumvented by calculating the age in months where at least 50% of the children are reported to produce each word. </w:t>
      </w:r>
      <w:r w:rsidRPr="00893130">
        <w:rPr>
          <w:color w:val="000000" w:themeColor="text1"/>
          <w:lang w:val="en-US"/>
        </w:rPr>
        <w:t xml:space="preserve">It </w:t>
      </w:r>
      <w:r w:rsidRPr="00893130">
        <w:rPr>
          <w:color w:val="000000" w:themeColor="text1"/>
          <w:lang w:val="en-US"/>
        </w:rPr>
        <w:t>is commonly referred to</w:t>
      </w:r>
      <w:r w:rsidRPr="00893130">
        <w:rPr>
          <w:color w:val="000000" w:themeColor="text1"/>
          <w:lang w:val="en-US"/>
        </w:rPr>
        <w:t xml:space="preserve"> the data</w:t>
      </w:r>
      <w:r w:rsidRPr="00893130">
        <w:rPr>
          <w:color w:val="000000" w:themeColor="text1"/>
          <w:lang w:val="en-US"/>
        </w:rPr>
        <w:t xml:space="preserve"> as a word’s age of acquisition</w:t>
      </w:r>
      <w:r w:rsidR="00042E91">
        <w:rPr>
          <w:color w:val="000000" w:themeColor="text1"/>
          <w:lang w:val="en-US"/>
        </w:rPr>
        <w:t>.</w:t>
      </w:r>
    </w:p>
    <w:p w:rsidR="00C328B1" w:rsidRPr="0020149A" w:rsidRDefault="00C328B1" w:rsidP="001376D9">
      <w:pPr>
        <w:spacing w:line="360" w:lineRule="auto"/>
        <w:rPr>
          <w:color w:val="000000" w:themeColor="text1"/>
          <w:sz w:val="26"/>
          <w:szCs w:val="26"/>
          <w:lang w:val="en-US"/>
        </w:rPr>
      </w:pPr>
    </w:p>
    <w:sectPr w:rsidR="00C328B1" w:rsidRPr="0020149A" w:rsidSect="0066764B">
      <w:footerReference w:type="even" r:id="rId7"/>
      <w:footerReference w:type="default" r:id="rId8"/>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2BF6" w:rsidRDefault="00AC2BF6" w:rsidP="000E11D5">
      <w:r>
        <w:separator/>
      </w:r>
    </w:p>
  </w:endnote>
  <w:endnote w:type="continuationSeparator" w:id="0">
    <w:p w:rsidR="00AC2BF6" w:rsidRDefault="00AC2BF6" w:rsidP="000E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934876489"/>
      <w:docPartObj>
        <w:docPartGallery w:val="Page Numbers (Bottom of Page)"/>
        <w:docPartUnique/>
      </w:docPartObj>
    </w:sdtPr>
    <w:sdtContent>
      <w:p w:rsidR="000E11D5" w:rsidRDefault="000E11D5" w:rsidP="00F8788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0E11D5" w:rsidRDefault="000E11D5" w:rsidP="000E11D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779019209"/>
      <w:docPartObj>
        <w:docPartGallery w:val="Page Numbers (Bottom of Page)"/>
        <w:docPartUnique/>
      </w:docPartObj>
    </w:sdtPr>
    <w:sdtContent>
      <w:p w:rsidR="000E11D5" w:rsidRDefault="000E11D5" w:rsidP="00F8788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0E11D5" w:rsidRDefault="000E11D5" w:rsidP="000E11D5">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2BF6" w:rsidRDefault="00AC2BF6" w:rsidP="000E11D5">
      <w:r>
        <w:separator/>
      </w:r>
    </w:p>
  </w:footnote>
  <w:footnote w:type="continuationSeparator" w:id="0">
    <w:p w:rsidR="00AC2BF6" w:rsidRDefault="00AC2BF6" w:rsidP="000E1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D00"/>
    <w:multiLevelType w:val="hybridMultilevel"/>
    <w:tmpl w:val="985A2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12377"/>
    <w:multiLevelType w:val="hybridMultilevel"/>
    <w:tmpl w:val="985A2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8E6535"/>
    <w:multiLevelType w:val="hybridMultilevel"/>
    <w:tmpl w:val="F1CCE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A4"/>
    <w:rsid w:val="00003E7A"/>
    <w:rsid w:val="00042E91"/>
    <w:rsid w:val="000E11D5"/>
    <w:rsid w:val="001376D9"/>
    <w:rsid w:val="00193E9A"/>
    <w:rsid w:val="001C15C1"/>
    <w:rsid w:val="001C32D1"/>
    <w:rsid w:val="0020149A"/>
    <w:rsid w:val="00280F11"/>
    <w:rsid w:val="00285FC4"/>
    <w:rsid w:val="002D580A"/>
    <w:rsid w:val="002E279A"/>
    <w:rsid w:val="0033579F"/>
    <w:rsid w:val="003372D2"/>
    <w:rsid w:val="004141D2"/>
    <w:rsid w:val="00427FDC"/>
    <w:rsid w:val="004474A3"/>
    <w:rsid w:val="00475FC1"/>
    <w:rsid w:val="004A0A44"/>
    <w:rsid w:val="004B3561"/>
    <w:rsid w:val="004C586C"/>
    <w:rsid w:val="004E3758"/>
    <w:rsid w:val="004F3B49"/>
    <w:rsid w:val="00534CD3"/>
    <w:rsid w:val="00555A68"/>
    <w:rsid w:val="005E0BD6"/>
    <w:rsid w:val="00642BE6"/>
    <w:rsid w:val="0066764B"/>
    <w:rsid w:val="00671D28"/>
    <w:rsid w:val="00731BFE"/>
    <w:rsid w:val="00754DCE"/>
    <w:rsid w:val="00833D45"/>
    <w:rsid w:val="00873AA4"/>
    <w:rsid w:val="00893130"/>
    <w:rsid w:val="008945C0"/>
    <w:rsid w:val="008E77CE"/>
    <w:rsid w:val="0097402B"/>
    <w:rsid w:val="009777CC"/>
    <w:rsid w:val="00A178E3"/>
    <w:rsid w:val="00AC2BF6"/>
    <w:rsid w:val="00AD54BE"/>
    <w:rsid w:val="00B329F3"/>
    <w:rsid w:val="00B51096"/>
    <w:rsid w:val="00B57AC6"/>
    <w:rsid w:val="00B863F0"/>
    <w:rsid w:val="00BD280F"/>
    <w:rsid w:val="00BF346B"/>
    <w:rsid w:val="00C328B1"/>
    <w:rsid w:val="00D356DC"/>
    <w:rsid w:val="00D61AB9"/>
    <w:rsid w:val="00D629AF"/>
    <w:rsid w:val="00DB36EC"/>
    <w:rsid w:val="00DF3411"/>
    <w:rsid w:val="00E10CA6"/>
    <w:rsid w:val="00E21ECE"/>
    <w:rsid w:val="00E46F66"/>
    <w:rsid w:val="00F41FE4"/>
    <w:rsid w:val="00FC30A4"/>
    <w:rsid w:val="00FD020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BB72AB"/>
  <w15:chartTrackingRefBased/>
  <w15:docId w15:val="{427F711A-C695-2343-9E23-364F15AA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AA4"/>
    <w:rPr>
      <w:rFonts w:ascii="Times New Roman" w:eastAsia="Times New Roman" w:hAnsi="Times New Roman" w:cs="Times New Roman"/>
    </w:rPr>
  </w:style>
  <w:style w:type="paragraph" w:styleId="1">
    <w:name w:val="heading 1"/>
    <w:basedOn w:val="a"/>
    <w:link w:val="10"/>
    <w:uiPriority w:val="9"/>
    <w:qFormat/>
    <w:rsid w:val="00873AA4"/>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0E11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149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3AA4"/>
    <w:pPr>
      <w:spacing w:before="100" w:beforeAutospacing="1" w:after="100" w:afterAutospacing="1"/>
    </w:pPr>
  </w:style>
  <w:style w:type="paragraph" w:styleId="a4">
    <w:name w:val="List Paragraph"/>
    <w:basedOn w:val="a"/>
    <w:uiPriority w:val="34"/>
    <w:qFormat/>
    <w:rsid w:val="00873AA4"/>
    <w:pPr>
      <w:ind w:left="720"/>
      <w:contextualSpacing/>
    </w:pPr>
  </w:style>
  <w:style w:type="character" w:styleId="a5">
    <w:name w:val="Hyperlink"/>
    <w:basedOn w:val="a0"/>
    <w:uiPriority w:val="99"/>
    <w:unhideWhenUsed/>
    <w:rsid w:val="00873AA4"/>
    <w:rPr>
      <w:color w:val="0563C1" w:themeColor="hyperlink"/>
      <w:u w:val="single"/>
    </w:rPr>
  </w:style>
  <w:style w:type="character" w:styleId="a6">
    <w:name w:val="Unresolved Mention"/>
    <w:basedOn w:val="a0"/>
    <w:uiPriority w:val="99"/>
    <w:semiHidden/>
    <w:unhideWhenUsed/>
    <w:rsid w:val="00873AA4"/>
    <w:rPr>
      <w:color w:val="605E5C"/>
      <w:shd w:val="clear" w:color="auto" w:fill="E1DFDD"/>
    </w:rPr>
  </w:style>
  <w:style w:type="character" w:customStyle="1" w:styleId="10">
    <w:name w:val="Заголовок 1 Знак"/>
    <w:basedOn w:val="a0"/>
    <w:link w:val="1"/>
    <w:uiPriority w:val="9"/>
    <w:rsid w:val="00873AA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0E11D5"/>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0E11D5"/>
    <w:pPr>
      <w:spacing w:before="360"/>
    </w:pPr>
    <w:rPr>
      <w:rFonts w:asciiTheme="majorHAnsi" w:hAnsiTheme="majorHAnsi" w:cstheme="majorHAnsi"/>
      <w:b/>
      <w:bCs/>
      <w:caps/>
    </w:rPr>
  </w:style>
  <w:style w:type="paragraph" w:styleId="21">
    <w:name w:val="toc 2"/>
    <w:basedOn w:val="a"/>
    <w:next w:val="a"/>
    <w:autoRedefine/>
    <w:uiPriority w:val="39"/>
    <w:unhideWhenUsed/>
    <w:rsid w:val="000E11D5"/>
    <w:pPr>
      <w:spacing w:before="240"/>
    </w:pPr>
    <w:rPr>
      <w:rFonts w:asciiTheme="minorHAnsi" w:hAnsiTheme="minorHAnsi" w:cstheme="minorHAnsi"/>
      <w:b/>
      <w:bCs/>
      <w:sz w:val="20"/>
      <w:szCs w:val="20"/>
    </w:rPr>
  </w:style>
  <w:style w:type="paragraph" w:styleId="31">
    <w:name w:val="toc 3"/>
    <w:basedOn w:val="a"/>
    <w:next w:val="a"/>
    <w:autoRedefine/>
    <w:uiPriority w:val="39"/>
    <w:unhideWhenUsed/>
    <w:rsid w:val="000E11D5"/>
    <w:pPr>
      <w:ind w:left="240"/>
    </w:pPr>
    <w:rPr>
      <w:rFonts w:asciiTheme="minorHAnsi" w:hAnsiTheme="minorHAnsi" w:cstheme="minorHAnsi"/>
      <w:sz w:val="20"/>
      <w:szCs w:val="20"/>
    </w:rPr>
  </w:style>
  <w:style w:type="paragraph" w:styleId="4">
    <w:name w:val="toc 4"/>
    <w:basedOn w:val="a"/>
    <w:next w:val="a"/>
    <w:autoRedefine/>
    <w:uiPriority w:val="39"/>
    <w:unhideWhenUsed/>
    <w:rsid w:val="000E11D5"/>
    <w:pPr>
      <w:ind w:left="480"/>
    </w:pPr>
    <w:rPr>
      <w:rFonts w:asciiTheme="minorHAnsi" w:hAnsiTheme="minorHAnsi" w:cstheme="minorHAnsi"/>
      <w:sz w:val="20"/>
      <w:szCs w:val="20"/>
    </w:rPr>
  </w:style>
  <w:style w:type="paragraph" w:styleId="5">
    <w:name w:val="toc 5"/>
    <w:basedOn w:val="a"/>
    <w:next w:val="a"/>
    <w:autoRedefine/>
    <w:uiPriority w:val="39"/>
    <w:unhideWhenUsed/>
    <w:rsid w:val="000E11D5"/>
    <w:pPr>
      <w:ind w:left="720"/>
    </w:pPr>
    <w:rPr>
      <w:rFonts w:asciiTheme="minorHAnsi" w:hAnsiTheme="minorHAnsi" w:cstheme="minorHAnsi"/>
      <w:sz w:val="20"/>
      <w:szCs w:val="20"/>
    </w:rPr>
  </w:style>
  <w:style w:type="paragraph" w:styleId="6">
    <w:name w:val="toc 6"/>
    <w:basedOn w:val="a"/>
    <w:next w:val="a"/>
    <w:autoRedefine/>
    <w:uiPriority w:val="39"/>
    <w:unhideWhenUsed/>
    <w:rsid w:val="000E11D5"/>
    <w:pPr>
      <w:ind w:left="960"/>
    </w:pPr>
    <w:rPr>
      <w:rFonts w:asciiTheme="minorHAnsi" w:hAnsiTheme="minorHAnsi" w:cstheme="minorHAnsi"/>
      <w:sz w:val="20"/>
      <w:szCs w:val="20"/>
    </w:rPr>
  </w:style>
  <w:style w:type="paragraph" w:styleId="7">
    <w:name w:val="toc 7"/>
    <w:basedOn w:val="a"/>
    <w:next w:val="a"/>
    <w:autoRedefine/>
    <w:uiPriority w:val="39"/>
    <w:unhideWhenUsed/>
    <w:rsid w:val="000E11D5"/>
    <w:pPr>
      <w:ind w:left="1200"/>
    </w:pPr>
    <w:rPr>
      <w:rFonts w:asciiTheme="minorHAnsi" w:hAnsiTheme="minorHAnsi" w:cstheme="minorHAnsi"/>
      <w:sz w:val="20"/>
      <w:szCs w:val="20"/>
    </w:rPr>
  </w:style>
  <w:style w:type="paragraph" w:styleId="8">
    <w:name w:val="toc 8"/>
    <w:basedOn w:val="a"/>
    <w:next w:val="a"/>
    <w:autoRedefine/>
    <w:uiPriority w:val="39"/>
    <w:unhideWhenUsed/>
    <w:rsid w:val="000E11D5"/>
    <w:pPr>
      <w:ind w:left="1440"/>
    </w:pPr>
    <w:rPr>
      <w:rFonts w:asciiTheme="minorHAnsi" w:hAnsiTheme="minorHAnsi" w:cstheme="minorHAnsi"/>
      <w:sz w:val="20"/>
      <w:szCs w:val="20"/>
    </w:rPr>
  </w:style>
  <w:style w:type="paragraph" w:styleId="9">
    <w:name w:val="toc 9"/>
    <w:basedOn w:val="a"/>
    <w:next w:val="a"/>
    <w:autoRedefine/>
    <w:uiPriority w:val="39"/>
    <w:unhideWhenUsed/>
    <w:rsid w:val="000E11D5"/>
    <w:pPr>
      <w:ind w:left="1680"/>
    </w:pPr>
    <w:rPr>
      <w:rFonts w:asciiTheme="minorHAnsi" w:hAnsiTheme="minorHAnsi" w:cstheme="minorHAnsi"/>
      <w:sz w:val="20"/>
      <w:szCs w:val="20"/>
    </w:rPr>
  </w:style>
  <w:style w:type="paragraph" w:styleId="a7">
    <w:name w:val="footer"/>
    <w:basedOn w:val="a"/>
    <w:link w:val="a8"/>
    <w:uiPriority w:val="99"/>
    <w:unhideWhenUsed/>
    <w:rsid w:val="000E11D5"/>
    <w:pPr>
      <w:tabs>
        <w:tab w:val="center" w:pos="4677"/>
        <w:tab w:val="right" w:pos="9355"/>
      </w:tabs>
    </w:pPr>
  </w:style>
  <w:style w:type="character" w:customStyle="1" w:styleId="a8">
    <w:name w:val="Нижний колонтитул Знак"/>
    <w:basedOn w:val="a0"/>
    <w:link w:val="a7"/>
    <w:uiPriority w:val="99"/>
    <w:rsid w:val="000E11D5"/>
    <w:rPr>
      <w:rFonts w:ascii="Times New Roman" w:eastAsia="Times New Roman" w:hAnsi="Times New Roman" w:cs="Times New Roman"/>
    </w:rPr>
  </w:style>
  <w:style w:type="character" w:styleId="a9">
    <w:name w:val="page number"/>
    <w:basedOn w:val="a0"/>
    <w:uiPriority w:val="99"/>
    <w:semiHidden/>
    <w:unhideWhenUsed/>
    <w:rsid w:val="000E11D5"/>
  </w:style>
  <w:style w:type="paragraph" w:styleId="HTML">
    <w:name w:val="HTML Preformatted"/>
    <w:basedOn w:val="a"/>
    <w:link w:val="HTML0"/>
    <w:uiPriority w:val="99"/>
    <w:unhideWhenUsed/>
    <w:rsid w:val="00D6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629AF"/>
    <w:rPr>
      <w:rFonts w:ascii="Courier New" w:eastAsia="Times New Roman" w:hAnsi="Courier New" w:cs="Courier New"/>
      <w:sz w:val="20"/>
      <w:szCs w:val="20"/>
    </w:rPr>
  </w:style>
  <w:style w:type="character" w:customStyle="1" w:styleId="30">
    <w:name w:val="Заголовок 3 Знак"/>
    <w:basedOn w:val="a0"/>
    <w:link w:val="3"/>
    <w:uiPriority w:val="9"/>
    <w:rsid w:val="002014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5183">
      <w:bodyDiv w:val="1"/>
      <w:marLeft w:val="0"/>
      <w:marRight w:val="0"/>
      <w:marTop w:val="0"/>
      <w:marBottom w:val="0"/>
      <w:divBdr>
        <w:top w:val="none" w:sz="0" w:space="0" w:color="auto"/>
        <w:left w:val="none" w:sz="0" w:space="0" w:color="auto"/>
        <w:bottom w:val="none" w:sz="0" w:space="0" w:color="auto"/>
        <w:right w:val="none" w:sz="0" w:space="0" w:color="auto"/>
      </w:divBdr>
      <w:divsChild>
        <w:div w:id="1556965884">
          <w:marLeft w:val="0"/>
          <w:marRight w:val="0"/>
          <w:marTop w:val="0"/>
          <w:marBottom w:val="0"/>
          <w:divBdr>
            <w:top w:val="none" w:sz="0" w:space="0" w:color="auto"/>
            <w:left w:val="none" w:sz="0" w:space="0" w:color="auto"/>
            <w:bottom w:val="none" w:sz="0" w:space="0" w:color="auto"/>
            <w:right w:val="none" w:sz="0" w:space="0" w:color="auto"/>
          </w:divBdr>
          <w:divsChild>
            <w:div w:id="1354727312">
              <w:marLeft w:val="0"/>
              <w:marRight w:val="0"/>
              <w:marTop w:val="0"/>
              <w:marBottom w:val="0"/>
              <w:divBdr>
                <w:top w:val="none" w:sz="0" w:space="0" w:color="auto"/>
                <w:left w:val="none" w:sz="0" w:space="0" w:color="auto"/>
                <w:bottom w:val="none" w:sz="0" w:space="0" w:color="auto"/>
                <w:right w:val="none" w:sz="0" w:space="0" w:color="auto"/>
              </w:divBdr>
              <w:divsChild>
                <w:div w:id="1456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031">
      <w:bodyDiv w:val="1"/>
      <w:marLeft w:val="0"/>
      <w:marRight w:val="0"/>
      <w:marTop w:val="0"/>
      <w:marBottom w:val="0"/>
      <w:divBdr>
        <w:top w:val="none" w:sz="0" w:space="0" w:color="auto"/>
        <w:left w:val="none" w:sz="0" w:space="0" w:color="auto"/>
        <w:bottom w:val="none" w:sz="0" w:space="0" w:color="auto"/>
        <w:right w:val="none" w:sz="0" w:space="0" w:color="auto"/>
      </w:divBdr>
    </w:div>
    <w:div w:id="334766628">
      <w:bodyDiv w:val="1"/>
      <w:marLeft w:val="0"/>
      <w:marRight w:val="0"/>
      <w:marTop w:val="0"/>
      <w:marBottom w:val="0"/>
      <w:divBdr>
        <w:top w:val="none" w:sz="0" w:space="0" w:color="auto"/>
        <w:left w:val="none" w:sz="0" w:space="0" w:color="auto"/>
        <w:bottom w:val="none" w:sz="0" w:space="0" w:color="auto"/>
        <w:right w:val="none" w:sz="0" w:space="0" w:color="auto"/>
      </w:divBdr>
      <w:divsChild>
        <w:div w:id="1238829798">
          <w:marLeft w:val="0"/>
          <w:marRight w:val="0"/>
          <w:marTop w:val="0"/>
          <w:marBottom w:val="0"/>
          <w:divBdr>
            <w:top w:val="none" w:sz="0" w:space="0" w:color="auto"/>
            <w:left w:val="none" w:sz="0" w:space="0" w:color="auto"/>
            <w:bottom w:val="none" w:sz="0" w:space="0" w:color="auto"/>
            <w:right w:val="none" w:sz="0" w:space="0" w:color="auto"/>
          </w:divBdr>
          <w:divsChild>
            <w:div w:id="188759740">
              <w:marLeft w:val="0"/>
              <w:marRight w:val="0"/>
              <w:marTop w:val="0"/>
              <w:marBottom w:val="0"/>
              <w:divBdr>
                <w:top w:val="none" w:sz="0" w:space="0" w:color="auto"/>
                <w:left w:val="none" w:sz="0" w:space="0" w:color="auto"/>
                <w:bottom w:val="none" w:sz="0" w:space="0" w:color="auto"/>
                <w:right w:val="none" w:sz="0" w:space="0" w:color="auto"/>
              </w:divBdr>
              <w:divsChild>
                <w:div w:id="5910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5929">
      <w:bodyDiv w:val="1"/>
      <w:marLeft w:val="0"/>
      <w:marRight w:val="0"/>
      <w:marTop w:val="0"/>
      <w:marBottom w:val="0"/>
      <w:divBdr>
        <w:top w:val="none" w:sz="0" w:space="0" w:color="auto"/>
        <w:left w:val="none" w:sz="0" w:space="0" w:color="auto"/>
        <w:bottom w:val="none" w:sz="0" w:space="0" w:color="auto"/>
        <w:right w:val="none" w:sz="0" w:space="0" w:color="auto"/>
      </w:divBdr>
    </w:div>
    <w:div w:id="435173292">
      <w:bodyDiv w:val="1"/>
      <w:marLeft w:val="0"/>
      <w:marRight w:val="0"/>
      <w:marTop w:val="0"/>
      <w:marBottom w:val="0"/>
      <w:divBdr>
        <w:top w:val="none" w:sz="0" w:space="0" w:color="auto"/>
        <w:left w:val="none" w:sz="0" w:space="0" w:color="auto"/>
        <w:bottom w:val="none" w:sz="0" w:space="0" w:color="auto"/>
        <w:right w:val="none" w:sz="0" w:space="0" w:color="auto"/>
      </w:divBdr>
    </w:div>
    <w:div w:id="439030225">
      <w:bodyDiv w:val="1"/>
      <w:marLeft w:val="0"/>
      <w:marRight w:val="0"/>
      <w:marTop w:val="0"/>
      <w:marBottom w:val="0"/>
      <w:divBdr>
        <w:top w:val="none" w:sz="0" w:space="0" w:color="auto"/>
        <w:left w:val="none" w:sz="0" w:space="0" w:color="auto"/>
        <w:bottom w:val="none" w:sz="0" w:space="0" w:color="auto"/>
        <w:right w:val="none" w:sz="0" w:space="0" w:color="auto"/>
      </w:divBdr>
    </w:div>
    <w:div w:id="545870470">
      <w:bodyDiv w:val="1"/>
      <w:marLeft w:val="0"/>
      <w:marRight w:val="0"/>
      <w:marTop w:val="0"/>
      <w:marBottom w:val="0"/>
      <w:divBdr>
        <w:top w:val="none" w:sz="0" w:space="0" w:color="auto"/>
        <w:left w:val="none" w:sz="0" w:space="0" w:color="auto"/>
        <w:bottom w:val="none" w:sz="0" w:space="0" w:color="auto"/>
        <w:right w:val="none" w:sz="0" w:space="0" w:color="auto"/>
      </w:divBdr>
    </w:div>
    <w:div w:id="713316346">
      <w:bodyDiv w:val="1"/>
      <w:marLeft w:val="0"/>
      <w:marRight w:val="0"/>
      <w:marTop w:val="0"/>
      <w:marBottom w:val="0"/>
      <w:divBdr>
        <w:top w:val="none" w:sz="0" w:space="0" w:color="auto"/>
        <w:left w:val="none" w:sz="0" w:space="0" w:color="auto"/>
        <w:bottom w:val="none" w:sz="0" w:space="0" w:color="auto"/>
        <w:right w:val="none" w:sz="0" w:space="0" w:color="auto"/>
      </w:divBdr>
      <w:divsChild>
        <w:div w:id="1599942917">
          <w:marLeft w:val="0"/>
          <w:marRight w:val="0"/>
          <w:marTop w:val="0"/>
          <w:marBottom w:val="0"/>
          <w:divBdr>
            <w:top w:val="none" w:sz="0" w:space="0" w:color="auto"/>
            <w:left w:val="none" w:sz="0" w:space="0" w:color="auto"/>
            <w:bottom w:val="none" w:sz="0" w:space="0" w:color="auto"/>
            <w:right w:val="none" w:sz="0" w:space="0" w:color="auto"/>
          </w:divBdr>
          <w:divsChild>
            <w:div w:id="537662908">
              <w:marLeft w:val="0"/>
              <w:marRight w:val="0"/>
              <w:marTop w:val="0"/>
              <w:marBottom w:val="0"/>
              <w:divBdr>
                <w:top w:val="none" w:sz="0" w:space="0" w:color="auto"/>
                <w:left w:val="none" w:sz="0" w:space="0" w:color="auto"/>
                <w:bottom w:val="none" w:sz="0" w:space="0" w:color="auto"/>
                <w:right w:val="none" w:sz="0" w:space="0" w:color="auto"/>
              </w:divBdr>
              <w:divsChild>
                <w:div w:id="1830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8509">
      <w:bodyDiv w:val="1"/>
      <w:marLeft w:val="0"/>
      <w:marRight w:val="0"/>
      <w:marTop w:val="0"/>
      <w:marBottom w:val="0"/>
      <w:divBdr>
        <w:top w:val="none" w:sz="0" w:space="0" w:color="auto"/>
        <w:left w:val="none" w:sz="0" w:space="0" w:color="auto"/>
        <w:bottom w:val="none" w:sz="0" w:space="0" w:color="auto"/>
        <w:right w:val="none" w:sz="0" w:space="0" w:color="auto"/>
      </w:divBdr>
      <w:divsChild>
        <w:div w:id="1745103526">
          <w:marLeft w:val="0"/>
          <w:marRight w:val="0"/>
          <w:marTop w:val="0"/>
          <w:marBottom w:val="0"/>
          <w:divBdr>
            <w:top w:val="none" w:sz="0" w:space="0" w:color="auto"/>
            <w:left w:val="none" w:sz="0" w:space="0" w:color="auto"/>
            <w:bottom w:val="none" w:sz="0" w:space="0" w:color="auto"/>
            <w:right w:val="none" w:sz="0" w:space="0" w:color="auto"/>
          </w:divBdr>
          <w:divsChild>
            <w:div w:id="189035344">
              <w:marLeft w:val="0"/>
              <w:marRight w:val="0"/>
              <w:marTop w:val="0"/>
              <w:marBottom w:val="0"/>
              <w:divBdr>
                <w:top w:val="none" w:sz="0" w:space="0" w:color="auto"/>
                <w:left w:val="none" w:sz="0" w:space="0" w:color="auto"/>
                <w:bottom w:val="none" w:sz="0" w:space="0" w:color="auto"/>
                <w:right w:val="none" w:sz="0" w:space="0" w:color="auto"/>
              </w:divBdr>
              <w:divsChild>
                <w:div w:id="11251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5299">
      <w:bodyDiv w:val="1"/>
      <w:marLeft w:val="0"/>
      <w:marRight w:val="0"/>
      <w:marTop w:val="0"/>
      <w:marBottom w:val="0"/>
      <w:divBdr>
        <w:top w:val="none" w:sz="0" w:space="0" w:color="auto"/>
        <w:left w:val="none" w:sz="0" w:space="0" w:color="auto"/>
        <w:bottom w:val="none" w:sz="0" w:space="0" w:color="auto"/>
        <w:right w:val="none" w:sz="0" w:space="0" w:color="auto"/>
      </w:divBdr>
      <w:divsChild>
        <w:div w:id="974990083">
          <w:marLeft w:val="0"/>
          <w:marRight w:val="0"/>
          <w:marTop w:val="0"/>
          <w:marBottom w:val="0"/>
          <w:divBdr>
            <w:top w:val="none" w:sz="0" w:space="0" w:color="auto"/>
            <w:left w:val="none" w:sz="0" w:space="0" w:color="auto"/>
            <w:bottom w:val="none" w:sz="0" w:space="0" w:color="auto"/>
            <w:right w:val="none" w:sz="0" w:space="0" w:color="auto"/>
          </w:divBdr>
          <w:divsChild>
            <w:div w:id="1642029578">
              <w:marLeft w:val="0"/>
              <w:marRight w:val="0"/>
              <w:marTop w:val="0"/>
              <w:marBottom w:val="0"/>
              <w:divBdr>
                <w:top w:val="none" w:sz="0" w:space="0" w:color="auto"/>
                <w:left w:val="none" w:sz="0" w:space="0" w:color="auto"/>
                <w:bottom w:val="none" w:sz="0" w:space="0" w:color="auto"/>
                <w:right w:val="none" w:sz="0" w:space="0" w:color="auto"/>
              </w:divBdr>
              <w:divsChild>
                <w:div w:id="1079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63589">
      <w:bodyDiv w:val="1"/>
      <w:marLeft w:val="0"/>
      <w:marRight w:val="0"/>
      <w:marTop w:val="0"/>
      <w:marBottom w:val="0"/>
      <w:divBdr>
        <w:top w:val="none" w:sz="0" w:space="0" w:color="auto"/>
        <w:left w:val="none" w:sz="0" w:space="0" w:color="auto"/>
        <w:bottom w:val="none" w:sz="0" w:space="0" w:color="auto"/>
        <w:right w:val="none" w:sz="0" w:space="0" w:color="auto"/>
      </w:divBdr>
      <w:divsChild>
        <w:div w:id="1344698880">
          <w:marLeft w:val="0"/>
          <w:marRight w:val="0"/>
          <w:marTop w:val="0"/>
          <w:marBottom w:val="0"/>
          <w:divBdr>
            <w:top w:val="none" w:sz="0" w:space="0" w:color="auto"/>
            <w:left w:val="none" w:sz="0" w:space="0" w:color="auto"/>
            <w:bottom w:val="none" w:sz="0" w:space="0" w:color="auto"/>
            <w:right w:val="none" w:sz="0" w:space="0" w:color="auto"/>
          </w:divBdr>
        </w:div>
        <w:div w:id="34239007">
          <w:marLeft w:val="0"/>
          <w:marRight w:val="0"/>
          <w:marTop w:val="0"/>
          <w:marBottom w:val="0"/>
          <w:divBdr>
            <w:top w:val="none" w:sz="0" w:space="0" w:color="auto"/>
            <w:left w:val="none" w:sz="0" w:space="0" w:color="auto"/>
            <w:bottom w:val="none" w:sz="0" w:space="0" w:color="auto"/>
            <w:right w:val="none" w:sz="0" w:space="0" w:color="auto"/>
          </w:divBdr>
        </w:div>
        <w:div w:id="1282960189">
          <w:marLeft w:val="0"/>
          <w:marRight w:val="0"/>
          <w:marTop w:val="0"/>
          <w:marBottom w:val="0"/>
          <w:divBdr>
            <w:top w:val="none" w:sz="0" w:space="0" w:color="auto"/>
            <w:left w:val="none" w:sz="0" w:space="0" w:color="auto"/>
            <w:bottom w:val="none" w:sz="0" w:space="0" w:color="auto"/>
            <w:right w:val="none" w:sz="0" w:space="0" w:color="auto"/>
          </w:divBdr>
        </w:div>
        <w:div w:id="621885498">
          <w:marLeft w:val="0"/>
          <w:marRight w:val="0"/>
          <w:marTop w:val="0"/>
          <w:marBottom w:val="0"/>
          <w:divBdr>
            <w:top w:val="none" w:sz="0" w:space="0" w:color="auto"/>
            <w:left w:val="none" w:sz="0" w:space="0" w:color="auto"/>
            <w:bottom w:val="none" w:sz="0" w:space="0" w:color="auto"/>
            <w:right w:val="none" w:sz="0" w:space="0" w:color="auto"/>
          </w:divBdr>
        </w:div>
      </w:divsChild>
    </w:div>
    <w:div w:id="946961010">
      <w:bodyDiv w:val="1"/>
      <w:marLeft w:val="0"/>
      <w:marRight w:val="0"/>
      <w:marTop w:val="0"/>
      <w:marBottom w:val="0"/>
      <w:divBdr>
        <w:top w:val="none" w:sz="0" w:space="0" w:color="auto"/>
        <w:left w:val="none" w:sz="0" w:space="0" w:color="auto"/>
        <w:bottom w:val="none" w:sz="0" w:space="0" w:color="auto"/>
        <w:right w:val="none" w:sz="0" w:space="0" w:color="auto"/>
      </w:divBdr>
      <w:divsChild>
        <w:div w:id="1744639422">
          <w:marLeft w:val="0"/>
          <w:marRight w:val="0"/>
          <w:marTop w:val="0"/>
          <w:marBottom w:val="0"/>
          <w:divBdr>
            <w:top w:val="none" w:sz="0" w:space="0" w:color="auto"/>
            <w:left w:val="none" w:sz="0" w:space="0" w:color="auto"/>
            <w:bottom w:val="none" w:sz="0" w:space="0" w:color="auto"/>
            <w:right w:val="none" w:sz="0" w:space="0" w:color="auto"/>
          </w:divBdr>
          <w:divsChild>
            <w:div w:id="1848933694">
              <w:marLeft w:val="0"/>
              <w:marRight w:val="0"/>
              <w:marTop w:val="0"/>
              <w:marBottom w:val="0"/>
              <w:divBdr>
                <w:top w:val="none" w:sz="0" w:space="0" w:color="auto"/>
                <w:left w:val="none" w:sz="0" w:space="0" w:color="auto"/>
                <w:bottom w:val="none" w:sz="0" w:space="0" w:color="auto"/>
                <w:right w:val="none" w:sz="0" w:space="0" w:color="auto"/>
              </w:divBdr>
              <w:divsChild>
                <w:div w:id="1214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2753">
      <w:bodyDiv w:val="1"/>
      <w:marLeft w:val="0"/>
      <w:marRight w:val="0"/>
      <w:marTop w:val="0"/>
      <w:marBottom w:val="0"/>
      <w:divBdr>
        <w:top w:val="none" w:sz="0" w:space="0" w:color="auto"/>
        <w:left w:val="none" w:sz="0" w:space="0" w:color="auto"/>
        <w:bottom w:val="none" w:sz="0" w:space="0" w:color="auto"/>
        <w:right w:val="none" w:sz="0" w:space="0" w:color="auto"/>
      </w:divBdr>
    </w:div>
    <w:div w:id="973950191">
      <w:bodyDiv w:val="1"/>
      <w:marLeft w:val="0"/>
      <w:marRight w:val="0"/>
      <w:marTop w:val="0"/>
      <w:marBottom w:val="0"/>
      <w:divBdr>
        <w:top w:val="none" w:sz="0" w:space="0" w:color="auto"/>
        <w:left w:val="none" w:sz="0" w:space="0" w:color="auto"/>
        <w:bottom w:val="none" w:sz="0" w:space="0" w:color="auto"/>
        <w:right w:val="none" w:sz="0" w:space="0" w:color="auto"/>
      </w:divBdr>
      <w:divsChild>
        <w:div w:id="1279413909">
          <w:marLeft w:val="0"/>
          <w:marRight w:val="0"/>
          <w:marTop w:val="0"/>
          <w:marBottom w:val="0"/>
          <w:divBdr>
            <w:top w:val="none" w:sz="0" w:space="0" w:color="auto"/>
            <w:left w:val="none" w:sz="0" w:space="0" w:color="auto"/>
            <w:bottom w:val="none" w:sz="0" w:space="0" w:color="auto"/>
            <w:right w:val="none" w:sz="0" w:space="0" w:color="auto"/>
          </w:divBdr>
          <w:divsChild>
            <w:div w:id="1989050155">
              <w:marLeft w:val="0"/>
              <w:marRight w:val="0"/>
              <w:marTop w:val="0"/>
              <w:marBottom w:val="0"/>
              <w:divBdr>
                <w:top w:val="none" w:sz="0" w:space="0" w:color="auto"/>
                <w:left w:val="none" w:sz="0" w:space="0" w:color="auto"/>
                <w:bottom w:val="none" w:sz="0" w:space="0" w:color="auto"/>
                <w:right w:val="none" w:sz="0" w:space="0" w:color="auto"/>
              </w:divBdr>
              <w:divsChild>
                <w:div w:id="10913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2092">
      <w:bodyDiv w:val="1"/>
      <w:marLeft w:val="0"/>
      <w:marRight w:val="0"/>
      <w:marTop w:val="0"/>
      <w:marBottom w:val="0"/>
      <w:divBdr>
        <w:top w:val="none" w:sz="0" w:space="0" w:color="auto"/>
        <w:left w:val="none" w:sz="0" w:space="0" w:color="auto"/>
        <w:bottom w:val="none" w:sz="0" w:space="0" w:color="auto"/>
        <w:right w:val="none" w:sz="0" w:space="0" w:color="auto"/>
      </w:divBdr>
    </w:div>
    <w:div w:id="1322387276">
      <w:bodyDiv w:val="1"/>
      <w:marLeft w:val="0"/>
      <w:marRight w:val="0"/>
      <w:marTop w:val="0"/>
      <w:marBottom w:val="0"/>
      <w:divBdr>
        <w:top w:val="none" w:sz="0" w:space="0" w:color="auto"/>
        <w:left w:val="none" w:sz="0" w:space="0" w:color="auto"/>
        <w:bottom w:val="none" w:sz="0" w:space="0" w:color="auto"/>
        <w:right w:val="none" w:sz="0" w:space="0" w:color="auto"/>
      </w:divBdr>
      <w:divsChild>
        <w:div w:id="314257814">
          <w:marLeft w:val="0"/>
          <w:marRight w:val="0"/>
          <w:marTop w:val="0"/>
          <w:marBottom w:val="0"/>
          <w:divBdr>
            <w:top w:val="none" w:sz="0" w:space="0" w:color="auto"/>
            <w:left w:val="none" w:sz="0" w:space="0" w:color="auto"/>
            <w:bottom w:val="none" w:sz="0" w:space="0" w:color="auto"/>
            <w:right w:val="none" w:sz="0" w:space="0" w:color="auto"/>
          </w:divBdr>
          <w:divsChild>
            <w:div w:id="2054958886">
              <w:marLeft w:val="0"/>
              <w:marRight w:val="0"/>
              <w:marTop w:val="0"/>
              <w:marBottom w:val="0"/>
              <w:divBdr>
                <w:top w:val="none" w:sz="0" w:space="0" w:color="auto"/>
                <w:left w:val="none" w:sz="0" w:space="0" w:color="auto"/>
                <w:bottom w:val="none" w:sz="0" w:space="0" w:color="auto"/>
                <w:right w:val="none" w:sz="0" w:space="0" w:color="auto"/>
              </w:divBdr>
              <w:divsChild>
                <w:div w:id="914704756">
                  <w:marLeft w:val="0"/>
                  <w:marRight w:val="0"/>
                  <w:marTop w:val="0"/>
                  <w:marBottom w:val="0"/>
                  <w:divBdr>
                    <w:top w:val="none" w:sz="0" w:space="0" w:color="auto"/>
                    <w:left w:val="none" w:sz="0" w:space="0" w:color="auto"/>
                    <w:bottom w:val="none" w:sz="0" w:space="0" w:color="auto"/>
                    <w:right w:val="none" w:sz="0" w:space="0" w:color="auto"/>
                  </w:divBdr>
                </w:div>
              </w:divsChild>
            </w:div>
            <w:div w:id="1566984951">
              <w:marLeft w:val="0"/>
              <w:marRight w:val="0"/>
              <w:marTop w:val="0"/>
              <w:marBottom w:val="0"/>
              <w:divBdr>
                <w:top w:val="none" w:sz="0" w:space="0" w:color="auto"/>
                <w:left w:val="none" w:sz="0" w:space="0" w:color="auto"/>
                <w:bottom w:val="none" w:sz="0" w:space="0" w:color="auto"/>
                <w:right w:val="none" w:sz="0" w:space="0" w:color="auto"/>
              </w:divBdr>
              <w:divsChild>
                <w:div w:id="15114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639">
          <w:marLeft w:val="0"/>
          <w:marRight w:val="0"/>
          <w:marTop w:val="0"/>
          <w:marBottom w:val="0"/>
          <w:divBdr>
            <w:top w:val="none" w:sz="0" w:space="0" w:color="auto"/>
            <w:left w:val="none" w:sz="0" w:space="0" w:color="auto"/>
            <w:bottom w:val="none" w:sz="0" w:space="0" w:color="auto"/>
            <w:right w:val="none" w:sz="0" w:space="0" w:color="auto"/>
          </w:divBdr>
          <w:divsChild>
            <w:div w:id="355426493">
              <w:marLeft w:val="0"/>
              <w:marRight w:val="0"/>
              <w:marTop w:val="0"/>
              <w:marBottom w:val="0"/>
              <w:divBdr>
                <w:top w:val="none" w:sz="0" w:space="0" w:color="auto"/>
                <w:left w:val="none" w:sz="0" w:space="0" w:color="auto"/>
                <w:bottom w:val="none" w:sz="0" w:space="0" w:color="auto"/>
                <w:right w:val="none" w:sz="0" w:space="0" w:color="auto"/>
              </w:divBdr>
              <w:divsChild>
                <w:div w:id="1889610669">
                  <w:marLeft w:val="0"/>
                  <w:marRight w:val="0"/>
                  <w:marTop w:val="0"/>
                  <w:marBottom w:val="0"/>
                  <w:divBdr>
                    <w:top w:val="none" w:sz="0" w:space="0" w:color="auto"/>
                    <w:left w:val="none" w:sz="0" w:space="0" w:color="auto"/>
                    <w:bottom w:val="none" w:sz="0" w:space="0" w:color="auto"/>
                    <w:right w:val="none" w:sz="0" w:space="0" w:color="auto"/>
                  </w:divBdr>
                </w:div>
              </w:divsChild>
            </w:div>
            <w:div w:id="1866794107">
              <w:marLeft w:val="0"/>
              <w:marRight w:val="0"/>
              <w:marTop w:val="0"/>
              <w:marBottom w:val="0"/>
              <w:divBdr>
                <w:top w:val="none" w:sz="0" w:space="0" w:color="auto"/>
                <w:left w:val="none" w:sz="0" w:space="0" w:color="auto"/>
                <w:bottom w:val="none" w:sz="0" w:space="0" w:color="auto"/>
                <w:right w:val="none" w:sz="0" w:space="0" w:color="auto"/>
              </w:divBdr>
              <w:divsChild>
                <w:div w:id="15285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0830">
      <w:bodyDiv w:val="1"/>
      <w:marLeft w:val="0"/>
      <w:marRight w:val="0"/>
      <w:marTop w:val="0"/>
      <w:marBottom w:val="0"/>
      <w:divBdr>
        <w:top w:val="none" w:sz="0" w:space="0" w:color="auto"/>
        <w:left w:val="none" w:sz="0" w:space="0" w:color="auto"/>
        <w:bottom w:val="none" w:sz="0" w:space="0" w:color="auto"/>
        <w:right w:val="none" w:sz="0" w:space="0" w:color="auto"/>
      </w:divBdr>
    </w:div>
    <w:div w:id="1634216814">
      <w:bodyDiv w:val="1"/>
      <w:marLeft w:val="0"/>
      <w:marRight w:val="0"/>
      <w:marTop w:val="0"/>
      <w:marBottom w:val="0"/>
      <w:divBdr>
        <w:top w:val="none" w:sz="0" w:space="0" w:color="auto"/>
        <w:left w:val="none" w:sz="0" w:space="0" w:color="auto"/>
        <w:bottom w:val="none" w:sz="0" w:space="0" w:color="auto"/>
        <w:right w:val="none" w:sz="0" w:space="0" w:color="auto"/>
      </w:divBdr>
      <w:divsChild>
        <w:div w:id="888685885">
          <w:marLeft w:val="0"/>
          <w:marRight w:val="0"/>
          <w:marTop w:val="0"/>
          <w:marBottom w:val="0"/>
          <w:divBdr>
            <w:top w:val="none" w:sz="0" w:space="0" w:color="auto"/>
            <w:left w:val="none" w:sz="0" w:space="0" w:color="auto"/>
            <w:bottom w:val="none" w:sz="0" w:space="0" w:color="auto"/>
            <w:right w:val="none" w:sz="0" w:space="0" w:color="auto"/>
          </w:divBdr>
          <w:divsChild>
            <w:div w:id="732892449">
              <w:marLeft w:val="0"/>
              <w:marRight w:val="0"/>
              <w:marTop w:val="0"/>
              <w:marBottom w:val="0"/>
              <w:divBdr>
                <w:top w:val="none" w:sz="0" w:space="0" w:color="auto"/>
                <w:left w:val="none" w:sz="0" w:space="0" w:color="auto"/>
                <w:bottom w:val="none" w:sz="0" w:space="0" w:color="auto"/>
                <w:right w:val="none" w:sz="0" w:space="0" w:color="auto"/>
              </w:divBdr>
              <w:divsChild>
                <w:div w:id="8416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251">
      <w:bodyDiv w:val="1"/>
      <w:marLeft w:val="0"/>
      <w:marRight w:val="0"/>
      <w:marTop w:val="0"/>
      <w:marBottom w:val="0"/>
      <w:divBdr>
        <w:top w:val="none" w:sz="0" w:space="0" w:color="auto"/>
        <w:left w:val="none" w:sz="0" w:space="0" w:color="auto"/>
        <w:bottom w:val="none" w:sz="0" w:space="0" w:color="auto"/>
        <w:right w:val="none" w:sz="0" w:space="0" w:color="auto"/>
      </w:divBdr>
    </w:div>
    <w:div w:id="1687707821">
      <w:bodyDiv w:val="1"/>
      <w:marLeft w:val="0"/>
      <w:marRight w:val="0"/>
      <w:marTop w:val="0"/>
      <w:marBottom w:val="0"/>
      <w:divBdr>
        <w:top w:val="none" w:sz="0" w:space="0" w:color="auto"/>
        <w:left w:val="none" w:sz="0" w:space="0" w:color="auto"/>
        <w:bottom w:val="none" w:sz="0" w:space="0" w:color="auto"/>
        <w:right w:val="none" w:sz="0" w:space="0" w:color="auto"/>
      </w:divBdr>
      <w:divsChild>
        <w:div w:id="2124495398">
          <w:marLeft w:val="0"/>
          <w:marRight w:val="0"/>
          <w:marTop w:val="0"/>
          <w:marBottom w:val="0"/>
          <w:divBdr>
            <w:top w:val="none" w:sz="0" w:space="0" w:color="auto"/>
            <w:left w:val="none" w:sz="0" w:space="0" w:color="auto"/>
            <w:bottom w:val="none" w:sz="0" w:space="0" w:color="auto"/>
            <w:right w:val="none" w:sz="0" w:space="0" w:color="auto"/>
          </w:divBdr>
          <w:divsChild>
            <w:div w:id="1595355786">
              <w:marLeft w:val="0"/>
              <w:marRight w:val="0"/>
              <w:marTop w:val="0"/>
              <w:marBottom w:val="0"/>
              <w:divBdr>
                <w:top w:val="none" w:sz="0" w:space="0" w:color="auto"/>
                <w:left w:val="none" w:sz="0" w:space="0" w:color="auto"/>
                <w:bottom w:val="none" w:sz="0" w:space="0" w:color="auto"/>
                <w:right w:val="none" w:sz="0" w:space="0" w:color="auto"/>
              </w:divBdr>
              <w:divsChild>
                <w:div w:id="20263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682</Words>
  <Characters>3890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Владислава Смирнова</dc:creator>
  <cp:keywords/>
  <dc:description/>
  <cp:lastModifiedBy>Владислава Смирнова</cp:lastModifiedBy>
  <cp:revision>49</cp:revision>
  <dcterms:created xsi:type="dcterms:W3CDTF">2020-04-27T09:10:00Z</dcterms:created>
  <dcterms:modified xsi:type="dcterms:W3CDTF">2020-04-27T15:38:00Z</dcterms:modified>
</cp:coreProperties>
</file>