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2C" w:rsidRPr="009970D7" w:rsidRDefault="00CC7F2C" w:rsidP="001734E4">
      <w:pPr>
        <w:jc w:val="center"/>
        <w:rPr>
          <w:lang w:val="en-US"/>
        </w:rPr>
      </w:pPr>
      <w:bookmarkStart w:id="0" w:name="_GoBack"/>
      <w:bookmarkEnd w:id="0"/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5D6B65" w:rsidRPr="005D6B65" w:rsidRDefault="00F5474E" w:rsidP="005D6B65">
      <w:pPr>
        <w:ind w:firstLine="0"/>
        <w:jc w:val="center"/>
        <w:rPr>
          <w:b/>
        </w:rPr>
      </w:pPr>
      <w:r>
        <w:t>Лабораторная работа №</w:t>
      </w:r>
      <w:r w:rsidR="00597901">
        <w:t xml:space="preserve"> </w:t>
      </w:r>
      <w:r w:rsidR="005D6B65" w:rsidRPr="005D6B65">
        <w:t>9</w:t>
      </w:r>
      <w:r w:rsidR="009219E7">
        <w:br/>
      </w:r>
      <w:r w:rsidR="00E57FDD">
        <w:t>на тему</w:t>
      </w:r>
      <w:r w:rsidR="009219E7">
        <w:br/>
      </w:r>
      <w:r w:rsidR="00DF2E65" w:rsidRPr="00DF2E65">
        <w:rPr>
          <w:b/>
        </w:rPr>
        <w:t>«</w:t>
      </w:r>
      <w:r w:rsidR="005D6B65" w:rsidRPr="005D6B65">
        <w:rPr>
          <w:b/>
        </w:rPr>
        <w:t xml:space="preserve">Запись одномерных массивов в редактор </w:t>
      </w:r>
      <w:proofErr w:type="spellStart"/>
      <w:r w:rsidR="005D6B65" w:rsidRPr="005D6B65">
        <w:rPr>
          <w:b/>
        </w:rPr>
        <w:t>Microsoft</w:t>
      </w:r>
      <w:proofErr w:type="spellEnd"/>
      <w:r w:rsidR="005D6B65" w:rsidRPr="005D6B65">
        <w:rPr>
          <w:b/>
        </w:rPr>
        <w:t xml:space="preserve"> </w:t>
      </w:r>
      <w:proofErr w:type="spellStart"/>
      <w:r w:rsidR="005D6B65" w:rsidRPr="005D6B65">
        <w:rPr>
          <w:b/>
        </w:rPr>
        <w:t>Word</w:t>
      </w:r>
      <w:proofErr w:type="spellEnd"/>
    </w:p>
    <w:p w:rsidR="00DF2E65" w:rsidRPr="009219E7" w:rsidRDefault="005D6B65" w:rsidP="005D6B65">
      <w:pPr>
        <w:ind w:firstLine="0"/>
        <w:jc w:val="center"/>
      </w:pPr>
      <w:r w:rsidRPr="005D6B65">
        <w:rPr>
          <w:b/>
        </w:rPr>
        <w:t>и программу Блокнот</w:t>
      </w:r>
      <w:r w:rsidR="00DF2E65" w:rsidRPr="00DF2E65">
        <w:rPr>
          <w:b/>
        </w:rPr>
        <w:t>»</w:t>
      </w:r>
    </w:p>
    <w:p w:rsidR="005E3D1B" w:rsidRDefault="00743FB4" w:rsidP="00743FB4">
      <w:pPr>
        <w:pStyle w:val="1"/>
        <w:rPr>
          <w:noProof/>
        </w:rPr>
      </w:pPr>
      <w:bookmarkStart w:id="1" w:name="_Toc51925514"/>
      <w:bookmarkStart w:id="2" w:name="_Toc52496440"/>
      <w:bookmarkStart w:id="3" w:name="_Toc53764740"/>
      <w:bookmarkStart w:id="4" w:name="_Toc54214210"/>
      <w:bookmarkStart w:id="5" w:name="_Toc54255425"/>
      <w:bookmarkStart w:id="6" w:name="_Toc54951451"/>
      <w:bookmarkStart w:id="7" w:name="_Toc59199496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r w:rsidR="00AF7B45">
        <w:fldChar w:fldCharType="begin"/>
      </w:r>
      <w:r w:rsidR="00AF7B45">
        <w:instrText xml:space="preserve"> TOC \o "1-3" \u </w:instrText>
      </w:r>
      <w:r w:rsidR="00AF7B45">
        <w:fldChar w:fldCharType="separate"/>
      </w:r>
    </w:p>
    <w:p w:rsidR="005E3D1B" w:rsidRDefault="005E3D1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_Toc59199496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E3D1B" w:rsidRDefault="005E3D1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_Toc59199497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E3D1B" w:rsidRDefault="005E3D1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_Toc59199498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E3D1B" w:rsidRDefault="005E3D1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Блок-схемы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_Toc59199499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E3D1B" w:rsidRDefault="005E3D1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Исходный код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_Toc59199500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3D1B" w:rsidRDefault="005E3D1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2.2.1 Библиотека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_Toc59199501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3D1B" w:rsidRDefault="005E3D1B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2.2.2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_Toc59199502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E3D1B" w:rsidRDefault="005E3D1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42E71">
        <w:rPr>
          <w:noProof/>
          <w:lang w:val="en-US"/>
        </w:rPr>
        <w:t xml:space="preserve">3 </w:t>
      </w: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_Toc59199503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5474E" w:rsidRDefault="00AF7B45" w:rsidP="008C3490">
      <w:pPr>
        <w:pStyle w:val="1"/>
      </w:pPr>
      <w:r>
        <w:lastRenderedPageBreak/>
        <w:fldChar w:fldCharType="end"/>
      </w:r>
      <w:bookmarkStart w:id="8" w:name="_Toc59199497"/>
      <w:r w:rsidR="00B07B87">
        <w:t xml:space="preserve">1 </w:t>
      </w:r>
      <w:r w:rsidR="00DD0E32">
        <w:t>Задание</w:t>
      </w:r>
      <w:bookmarkEnd w:id="8"/>
    </w:p>
    <w:p w:rsidR="00753BEE" w:rsidRDefault="00C602B3" w:rsidP="00C602B3">
      <w:r>
        <w:t xml:space="preserve">Дан динамический целочисленный массив. Элементы массива могут принимать целые значения  от 0 до 1000 включительно. Опишите алгоритм, который </w:t>
      </w:r>
      <w:r w:rsidR="00075C7D">
        <w:t>подсчитывает количество пар соседних элементов</w:t>
      </w:r>
      <w:r>
        <w:t xml:space="preserve">, </w:t>
      </w:r>
      <w:r w:rsidR="00075C7D">
        <w:t>разница между которыми не кратна 7</w:t>
      </w:r>
      <w:r>
        <w:t>. Гарантируется, что в массиве</w:t>
      </w:r>
      <w:r w:rsidR="00075C7D">
        <w:t xml:space="preserve"> есть хотя бы один элемент, кратный 7</w:t>
      </w:r>
      <w:r>
        <w:t>.</w:t>
      </w:r>
    </w:p>
    <w:p w:rsidR="005D6B65" w:rsidRPr="005D6B65" w:rsidRDefault="00C71AC1" w:rsidP="005D6B65">
      <w:r>
        <w:t xml:space="preserve">Разработайте функцию, которая формирует новый массив из </w:t>
      </w:r>
      <w:r w:rsidR="00C6217A">
        <w:t>тех элементов исходного массива, значения которых делится</w:t>
      </w:r>
      <w:r w:rsidR="005D6B65">
        <w:t xml:space="preserve"> на найденное число без остатка и </w:t>
      </w:r>
      <w:r w:rsidR="004C1B0B">
        <w:t xml:space="preserve">выведите исходный </w:t>
      </w:r>
      <w:r w:rsidR="005D6B65">
        <w:t xml:space="preserve">и результирующий массивы в документ </w:t>
      </w:r>
      <w:r w:rsidR="005D6B65">
        <w:rPr>
          <w:lang w:val="en-US"/>
        </w:rPr>
        <w:t>Microsoft</w:t>
      </w:r>
      <w:r w:rsidR="005D6B65" w:rsidRPr="005D6B65">
        <w:t xml:space="preserve"> </w:t>
      </w:r>
      <w:r w:rsidR="005D6B65">
        <w:rPr>
          <w:lang w:val="en-US"/>
        </w:rPr>
        <w:t>Word</w:t>
      </w:r>
      <w:r w:rsidR="005D6B65" w:rsidRPr="005D6B65">
        <w:t xml:space="preserve"> </w:t>
      </w:r>
      <w:r w:rsidR="005D6B65">
        <w:t>и текстовый документ.</w:t>
      </w:r>
    </w:p>
    <w:p w:rsidR="00C602B3" w:rsidRDefault="00C602B3" w:rsidP="00C602B3">
      <w:r>
        <w:t>Для выполнения данного задания необходимо</w:t>
      </w:r>
      <w:r w:rsidR="0045202C">
        <w:t xml:space="preserve"> </w:t>
      </w:r>
      <w:r w:rsidR="00322B59">
        <w:t>дополнить</w:t>
      </w:r>
      <w:r w:rsidR="0045202C">
        <w:t xml:space="preserve"> </w:t>
      </w:r>
      <w:r w:rsidR="0045202C">
        <w:rPr>
          <w:lang w:val="en-US"/>
        </w:rPr>
        <w:t>DLL</w:t>
      </w:r>
      <w:r w:rsidR="0045202C" w:rsidRPr="0045202C">
        <w:t>-</w:t>
      </w:r>
      <w:r w:rsidR="0045202C">
        <w:t xml:space="preserve">библиотеку </w:t>
      </w:r>
      <w:r w:rsidR="00322B59">
        <w:t>из прошлой работы следующими функциями</w:t>
      </w:r>
      <w:r>
        <w:t>:</w:t>
      </w:r>
    </w:p>
    <w:p w:rsidR="00950258" w:rsidRPr="00135A61" w:rsidRDefault="00135A61" w:rsidP="00950258">
      <w:pPr>
        <w:pStyle w:val="a4"/>
        <w:numPr>
          <w:ilvl w:val="0"/>
          <w:numId w:val="7"/>
        </w:numPr>
      </w:pPr>
      <w:r w:rsidRPr="002036D0">
        <w:rPr>
          <w:rStyle w:val="ae"/>
          <w:lang w:val="en-US"/>
        </w:rPr>
        <w:t>write</w:t>
      </w:r>
      <w:r w:rsidRPr="00135A61">
        <w:rPr>
          <w:rStyle w:val="ae"/>
        </w:rPr>
        <w:t>_</w:t>
      </w:r>
      <w:r w:rsidRPr="002036D0">
        <w:rPr>
          <w:rStyle w:val="ae"/>
          <w:lang w:val="en-US"/>
        </w:rPr>
        <w:t>to</w:t>
      </w:r>
      <w:r w:rsidRPr="00135A61">
        <w:rPr>
          <w:rStyle w:val="ae"/>
        </w:rPr>
        <w:t>_</w:t>
      </w:r>
      <w:r>
        <w:rPr>
          <w:rStyle w:val="ae"/>
          <w:lang w:val="en-US"/>
        </w:rPr>
        <w:t>word</w:t>
      </w:r>
      <w:r w:rsidRPr="00135A61">
        <w:rPr>
          <w:rStyle w:val="ae"/>
        </w:rPr>
        <w:t>(</w:t>
      </w:r>
      <w:proofErr w:type="spellStart"/>
      <w:r w:rsidRPr="002036D0">
        <w:rPr>
          <w:rStyle w:val="ae"/>
          <w:lang w:val="en-US"/>
        </w:rPr>
        <w:t>int</w:t>
      </w:r>
      <w:proofErr w:type="spellEnd"/>
      <w:r w:rsidRPr="00135A61">
        <w:rPr>
          <w:rStyle w:val="ae"/>
        </w:rPr>
        <w:t xml:space="preserve">* </w:t>
      </w:r>
      <w:r w:rsidRPr="002036D0">
        <w:rPr>
          <w:rStyle w:val="ae"/>
          <w:lang w:val="en-US"/>
        </w:rPr>
        <w:t>array</w:t>
      </w:r>
      <w:r w:rsidRPr="00135A61">
        <w:rPr>
          <w:rStyle w:val="ae"/>
        </w:rPr>
        <w:t xml:space="preserve">, </w:t>
      </w:r>
      <w:proofErr w:type="spellStart"/>
      <w:r w:rsidRPr="002036D0">
        <w:rPr>
          <w:rStyle w:val="ae"/>
          <w:lang w:val="en-US"/>
        </w:rPr>
        <w:t>int</w:t>
      </w:r>
      <w:proofErr w:type="spellEnd"/>
      <w:r w:rsidRPr="00135A61">
        <w:rPr>
          <w:rStyle w:val="ae"/>
        </w:rPr>
        <w:t xml:space="preserve"> </w:t>
      </w:r>
      <w:r w:rsidRPr="002036D0">
        <w:rPr>
          <w:rStyle w:val="ae"/>
          <w:lang w:val="en-US"/>
        </w:rPr>
        <w:t>length</w:t>
      </w:r>
      <w:r w:rsidRPr="00135A61">
        <w:rPr>
          <w:rStyle w:val="ae"/>
        </w:rPr>
        <w:t>)</w:t>
      </w:r>
      <w:r w:rsidR="00950258" w:rsidRPr="00135A61">
        <w:t xml:space="preserve">, </w:t>
      </w:r>
      <w:r w:rsidR="00950258">
        <w:t>которая</w:t>
      </w:r>
      <w:r w:rsidR="00950258" w:rsidRPr="00135A61">
        <w:t xml:space="preserve"> </w:t>
      </w:r>
      <w:r w:rsidR="00950258">
        <w:t>создаёт</w:t>
      </w:r>
      <w:r w:rsidR="00950258" w:rsidRPr="00135A61">
        <w:t xml:space="preserve"> </w:t>
      </w:r>
      <w:r>
        <w:t>документ</w:t>
      </w:r>
      <w:r w:rsidRPr="00135A61">
        <w:t xml:space="preserve"> </w:t>
      </w:r>
      <w:r>
        <w:rPr>
          <w:lang w:val="en-US"/>
        </w:rPr>
        <w:t>Microsoft</w:t>
      </w:r>
      <w:r w:rsidRPr="00135A61">
        <w:t xml:space="preserve"> </w:t>
      </w:r>
      <w:r>
        <w:rPr>
          <w:lang w:val="en-US"/>
        </w:rPr>
        <w:t>Word</w:t>
      </w:r>
      <w:r w:rsidRPr="00135A61">
        <w:t xml:space="preserve"> </w:t>
      </w:r>
      <w:r>
        <w:t>и записывает массив в формате таблицы</w:t>
      </w:r>
      <w:r w:rsidR="00950258" w:rsidRPr="00135A61">
        <w:t>;</w:t>
      </w:r>
    </w:p>
    <w:p w:rsidR="006F7B38" w:rsidRPr="00135A61" w:rsidRDefault="00135A61" w:rsidP="00135A61">
      <w:pPr>
        <w:pStyle w:val="a4"/>
        <w:numPr>
          <w:ilvl w:val="0"/>
          <w:numId w:val="7"/>
        </w:numPr>
      </w:pPr>
      <w:r w:rsidRPr="002036D0">
        <w:rPr>
          <w:rStyle w:val="ae"/>
          <w:lang w:val="en-US"/>
        </w:rPr>
        <w:t>write</w:t>
      </w:r>
      <w:r w:rsidRPr="00135A61">
        <w:rPr>
          <w:rStyle w:val="ae"/>
        </w:rPr>
        <w:t>_</w:t>
      </w:r>
      <w:r w:rsidRPr="002036D0">
        <w:rPr>
          <w:rStyle w:val="ae"/>
          <w:lang w:val="en-US"/>
        </w:rPr>
        <w:t>to</w:t>
      </w:r>
      <w:r w:rsidRPr="00135A61">
        <w:rPr>
          <w:rStyle w:val="ae"/>
        </w:rPr>
        <w:t>_</w:t>
      </w:r>
      <w:r>
        <w:rPr>
          <w:rStyle w:val="ae"/>
          <w:lang w:val="en-US"/>
        </w:rPr>
        <w:t>notepad</w:t>
      </w:r>
      <w:r w:rsidRPr="00135A61">
        <w:rPr>
          <w:rStyle w:val="ae"/>
        </w:rPr>
        <w:t>(</w:t>
      </w:r>
      <w:proofErr w:type="spellStart"/>
      <w:r>
        <w:rPr>
          <w:rStyle w:val="ae"/>
          <w:lang w:val="en-US"/>
        </w:rPr>
        <w:t>DataGridView</w:t>
      </w:r>
      <w:proofErr w:type="spellEnd"/>
      <w:r w:rsidRPr="00135A61">
        <w:rPr>
          <w:rStyle w:val="ae"/>
        </w:rPr>
        <w:t xml:space="preserve">^ </w:t>
      </w:r>
      <w:r>
        <w:rPr>
          <w:rStyle w:val="ae"/>
          <w:lang w:val="en-US"/>
        </w:rPr>
        <w:t>view</w:t>
      </w:r>
      <w:r w:rsidRPr="00135A61">
        <w:rPr>
          <w:rStyle w:val="ae"/>
        </w:rPr>
        <w:t>1,</w:t>
      </w:r>
      <w:r w:rsidRPr="00135A61">
        <w:rPr>
          <w:rStyle w:val="20"/>
        </w:rPr>
        <w:t xml:space="preserve"> </w:t>
      </w:r>
      <w:proofErr w:type="spellStart"/>
      <w:r>
        <w:rPr>
          <w:rStyle w:val="ae"/>
          <w:lang w:val="en-US"/>
        </w:rPr>
        <w:t>DataGridView</w:t>
      </w:r>
      <w:proofErr w:type="spellEnd"/>
      <w:r w:rsidRPr="00135A61">
        <w:rPr>
          <w:rStyle w:val="ae"/>
        </w:rPr>
        <w:t xml:space="preserve">^ </w:t>
      </w:r>
      <w:r>
        <w:rPr>
          <w:rStyle w:val="ae"/>
          <w:lang w:val="en-US"/>
        </w:rPr>
        <w:t>view</w:t>
      </w:r>
      <w:r w:rsidRPr="00135A61">
        <w:rPr>
          <w:rStyle w:val="ae"/>
        </w:rPr>
        <w:t>2)</w:t>
      </w:r>
      <w:r w:rsidRPr="00135A61">
        <w:t xml:space="preserve">, </w:t>
      </w:r>
      <w:r>
        <w:t>которая</w:t>
      </w:r>
      <w:r w:rsidRPr="00135A61">
        <w:t xml:space="preserve"> </w:t>
      </w:r>
      <w:r>
        <w:t xml:space="preserve">создаёт текстовый документ и в форматированном виде выводит </w:t>
      </w:r>
      <w:proofErr w:type="spellStart"/>
      <w:r>
        <w:t>массиы</w:t>
      </w:r>
      <w:proofErr w:type="spellEnd"/>
      <w:r w:rsidRPr="00135A61">
        <w:t xml:space="preserve">. </w:t>
      </w:r>
    </w:p>
    <w:p w:rsidR="003F33E9" w:rsidRPr="009970D7" w:rsidRDefault="003F33E9" w:rsidP="003F33E9">
      <w:r>
        <w:t>Также необходимо р</w:t>
      </w:r>
      <w:r w:rsidRPr="003F33E9">
        <w:t xml:space="preserve">азработать событийную функцию </w:t>
      </w:r>
      <w:proofErr w:type="spellStart"/>
      <w:r w:rsidR="00135A61" w:rsidRPr="003F33E9">
        <w:rPr>
          <w:rStyle w:val="ae"/>
        </w:rPr>
        <w:t>button</w:t>
      </w:r>
      <w:proofErr w:type="spellEnd"/>
      <w:r w:rsidR="00135A61" w:rsidRPr="003F33E9">
        <w:rPr>
          <w:rStyle w:val="ae"/>
        </w:rPr>
        <w:t>_</w:t>
      </w:r>
      <w:r w:rsidR="00135A61">
        <w:rPr>
          <w:rStyle w:val="ae"/>
          <w:lang w:val="en-US"/>
        </w:rPr>
        <w:t>fill</w:t>
      </w:r>
      <w:r w:rsidR="00135A61" w:rsidRPr="003F33E9">
        <w:rPr>
          <w:rStyle w:val="ae"/>
        </w:rPr>
        <w:t>_</w:t>
      </w:r>
      <w:proofErr w:type="spellStart"/>
      <w:r w:rsidR="00135A61" w:rsidRPr="003F33E9">
        <w:rPr>
          <w:rStyle w:val="ae"/>
        </w:rPr>
        <w:t>click</w:t>
      </w:r>
      <w:proofErr w:type="spellEnd"/>
      <w:r w:rsidR="00135A61" w:rsidRPr="003F33E9">
        <w:rPr>
          <w:rStyle w:val="ae"/>
        </w:rPr>
        <w:t>(..)</w:t>
      </w:r>
      <w:r w:rsidRPr="003F33E9">
        <w:t>, обрабатывающую нажатие кнопки «</w:t>
      </w:r>
      <w:r w:rsidR="00135A61">
        <w:t>ЗАПОЛНИТЬ</w:t>
      </w:r>
      <w:r w:rsidRPr="003F33E9">
        <w:t>», ко</w:t>
      </w:r>
      <w:r>
        <w:t xml:space="preserve">торая </w:t>
      </w:r>
      <w:r w:rsidR="00135A61">
        <w:t xml:space="preserve">открывает документы </w:t>
      </w:r>
      <w:r w:rsidR="00135A61">
        <w:rPr>
          <w:lang w:val="en-US"/>
        </w:rPr>
        <w:t>Microsoft</w:t>
      </w:r>
      <w:r w:rsidR="00135A61" w:rsidRPr="00135A61">
        <w:t xml:space="preserve"> </w:t>
      </w:r>
      <w:r w:rsidR="00135A61">
        <w:rPr>
          <w:lang w:val="en-US"/>
        </w:rPr>
        <w:t>Word</w:t>
      </w:r>
      <w:r w:rsidR="00135A61">
        <w:t xml:space="preserve"> и выводит в них полученные массивы, а так же создаёт текстовый документ и выводит в него полученные массивы в форматированном виде</w:t>
      </w:r>
      <w:r w:rsidRPr="003F33E9">
        <w:t>.</w:t>
      </w:r>
    </w:p>
    <w:p w:rsidR="009B6816" w:rsidRPr="00753BEE" w:rsidRDefault="00B07B87" w:rsidP="00753BEE">
      <w:pPr>
        <w:pStyle w:val="1"/>
        <w:pageBreakBefore w:val="0"/>
      </w:pPr>
      <w:bookmarkStart w:id="9" w:name="_Toc59199498"/>
      <w:r>
        <w:t>2</w:t>
      </w:r>
      <w:r w:rsidR="00703C54">
        <w:t xml:space="preserve"> </w:t>
      </w:r>
      <w:r w:rsidR="00C147F1">
        <w:t>Основная часть</w:t>
      </w:r>
      <w:bookmarkEnd w:id="9"/>
    </w:p>
    <w:p w:rsidR="00201A72" w:rsidRDefault="00753BEE" w:rsidP="009B6816">
      <w:pPr>
        <w:pStyle w:val="2"/>
        <w:tabs>
          <w:tab w:val="left" w:pos="2450"/>
        </w:tabs>
      </w:pPr>
      <w:bookmarkStart w:id="10" w:name="_Toc59199499"/>
      <w:r>
        <w:t>2.1</w:t>
      </w:r>
      <w:r w:rsidR="00201A72">
        <w:t xml:space="preserve"> Блок-схем</w:t>
      </w:r>
      <w:r w:rsidR="00D82684">
        <w:t>ы</w:t>
      </w:r>
      <w:bookmarkEnd w:id="10"/>
    </w:p>
    <w:p w:rsidR="001E692B" w:rsidRPr="007D6A1D" w:rsidRDefault="002743D1" w:rsidP="007D6A1D">
      <w:pPr>
        <w:rPr>
          <w:rStyle w:val="ae"/>
        </w:rPr>
      </w:pPr>
      <w:r>
        <w:t xml:space="preserve">Блок-схемы, реализованные в </w:t>
      </w:r>
      <w:r w:rsidR="00C76ACA">
        <w:t>тексте программы</w:t>
      </w:r>
      <w:r w:rsidR="00DD4D4B">
        <w:t>, у</w:t>
      </w:r>
      <w:r>
        <w:t>казаны ниже.</w:t>
      </w:r>
      <w:r w:rsidR="007D6A1D" w:rsidRPr="007D6A1D">
        <w:rPr>
          <w:rStyle w:val="ae"/>
        </w:rPr>
        <w:t xml:space="preserve"> </w:t>
      </w:r>
    </w:p>
    <w:p w:rsidR="009970D7" w:rsidRPr="009970D7" w:rsidRDefault="00E471AB" w:rsidP="009970D7">
      <w:pPr>
        <w:pStyle w:val="af5"/>
        <w:rPr>
          <w:lang w:val="en-US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1pt;height:648.7pt">
            <v:imagedata r:id="rId9" o:title="main9"/>
          </v:shape>
        </w:pict>
      </w:r>
    </w:p>
    <w:p w:rsidR="00B63562" w:rsidRPr="00B63562" w:rsidRDefault="002A5DA9" w:rsidP="00B63562">
      <w:pPr>
        <w:pStyle w:val="ab"/>
        <w:rPr>
          <w:rFonts w:ascii="Consolas" w:hAnsi="Consolas"/>
          <w:noProof/>
          <w:lang w:val="en-US" w:eastAsia="ru-RU"/>
        </w:rPr>
      </w:pPr>
      <w:r w:rsidRPr="00753BEE">
        <w:t>Рисунок</w:t>
      </w:r>
      <w:r w:rsidRPr="002A5DA9">
        <w:rPr>
          <w:lang w:val="en-US"/>
        </w:rPr>
        <w:t xml:space="preserve"> </w:t>
      </w:r>
      <w:r w:rsidR="00C74A3A" w:rsidRPr="00C74A3A">
        <w:rPr>
          <w:lang w:val="en-US"/>
        </w:rPr>
        <w:t>1</w:t>
      </w:r>
      <w:r w:rsidRPr="002A5DA9">
        <w:rPr>
          <w:lang w:val="en-US"/>
        </w:rPr>
        <w:t xml:space="preserve"> — </w:t>
      </w:r>
      <w:r w:rsidRPr="00A0720A">
        <w:t>Функция</w:t>
      </w:r>
      <w:r w:rsidRPr="002A5DA9">
        <w:rPr>
          <w:lang w:val="en-US"/>
        </w:rPr>
        <w:t xml:space="preserve"> </w:t>
      </w:r>
      <w:r>
        <w:rPr>
          <w:rStyle w:val="ae"/>
          <w:lang w:val="en-US"/>
        </w:rPr>
        <w:t>button_</w:t>
      </w:r>
      <w:r w:rsidR="00AF049F" w:rsidRPr="00AF049F">
        <w:rPr>
          <w:rStyle w:val="20"/>
          <w:lang w:val="en-US"/>
        </w:rPr>
        <w:t xml:space="preserve"> </w:t>
      </w:r>
      <w:proofErr w:type="spellStart"/>
      <w:r w:rsidR="007D6A1D">
        <w:rPr>
          <w:rStyle w:val="ae"/>
          <w:lang w:val="en-US"/>
        </w:rPr>
        <w:t>fill</w:t>
      </w:r>
      <w:r w:rsidR="00A9381F">
        <w:rPr>
          <w:rStyle w:val="ae"/>
          <w:lang w:val="en-US"/>
        </w:rPr>
        <w:t>_click</w:t>
      </w:r>
      <w:proofErr w:type="spellEnd"/>
      <w:r>
        <w:rPr>
          <w:rStyle w:val="ae"/>
          <w:lang w:val="en-US"/>
        </w:rPr>
        <w:t>()</w:t>
      </w:r>
    </w:p>
    <w:p w:rsidR="003F5149" w:rsidRPr="00986F28" w:rsidRDefault="00B07B87" w:rsidP="003F5149">
      <w:pPr>
        <w:pStyle w:val="2"/>
      </w:pPr>
      <w:bookmarkStart w:id="11" w:name="_Toc59199500"/>
      <w:r w:rsidRPr="00986F28">
        <w:lastRenderedPageBreak/>
        <w:t>2</w:t>
      </w:r>
      <w:r w:rsidR="004D1EEA" w:rsidRPr="00986F28">
        <w:t>.2</w:t>
      </w:r>
      <w:r w:rsidR="00703C54" w:rsidRPr="00986F28">
        <w:t xml:space="preserve"> </w:t>
      </w:r>
      <w:r w:rsidR="00B25694">
        <w:t>Исходный</w:t>
      </w:r>
      <w:r w:rsidR="00B25694" w:rsidRPr="00986F28">
        <w:t xml:space="preserve"> </w:t>
      </w:r>
      <w:r w:rsidR="00B25694">
        <w:t>код</w:t>
      </w:r>
      <w:r w:rsidR="00B25694" w:rsidRPr="00986F28">
        <w:t xml:space="preserve"> </w:t>
      </w:r>
      <w:r w:rsidR="00B25694">
        <w:t>программ</w:t>
      </w:r>
      <w:r w:rsidR="00932DE4">
        <w:t>ы</w:t>
      </w:r>
      <w:bookmarkEnd w:id="11"/>
    </w:p>
    <w:p w:rsidR="00302F54" w:rsidRDefault="00302F54" w:rsidP="00302F54">
      <w:pPr>
        <w:pStyle w:val="3"/>
      </w:pPr>
      <w:bookmarkStart w:id="12" w:name="_Toc59199501"/>
      <w:r w:rsidRPr="00986F28">
        <w:t xml:space="preserve">2.2.1 </w:t>
      </w:r>
      <w:r>
        <w:t>Библиотека</w:t>
      </w:r>
      <w:bookmarkEnd w:id="12"/>
    </w:p>
    <w:p w:rsidR="00A454D5" w:rsidRPr="005E3D1B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3D1B">
        <w:rPr>
          <w:rFonts w:ascii="Consolas" w:hAnsi="Consolas" w:cs="Consolas"/>
          <w:color w:val="808080"/>
          <w:sz w:val="19"/>
          <w:szCs w:val="19"/>
        </w:rPr>
        <w:t>#</w:t>
      </w:r>
      <w:r w:rsidRPr="00A454D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E3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D1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E3D1B">
        <w:rPr>
          <w:rFonts w:ascii="Consolas" w:hAnsi="Consolas" w:cs="Consolas"/>
          <w:color w:val="A31515"/>
          <w:sz w:val="19"/>
          <w:szCs w:val="19"/>
        </w:rPr>
        <w:t>&gt;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"UtilsLibrary2.h"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fillArrayRandomly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Найдено ли один элемент, делящийся на 7 без остатка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length; i++)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Случайное число в промежутке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min;max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rand() % (max - min + 1) + min;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[i] = value;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% 7 == 0) found =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Принудительно устанавливаем значение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 = 7;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fillWithArray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^ grid,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grid-&gt;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grid-&gt;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length; i++)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grid-&gt;Rows[0]-&gt;Cells[i]-&gt;Value =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grid-&gt;Rows[1]-&gt;Cells[i]-&gt;Value =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grid-&gt;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sum += grid-&gt;Columns[i]-&gt;Width;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410)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grid-&gt;Width = 410;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grid-&gt;Width = sum;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::solve(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length - 1; i++)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результат оператора % будет неверным,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0;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остаток от деления всегда положителен с математической точки зрения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записывается в виде (a % b + b) % b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((delta % 7 + 7) % 7 != 0) count++;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::solve2(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length; i++)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[i] % number == 0)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create_db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ADOX::Catalog^ catalog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ADOX::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CatalogClass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catalog-&gt;Create(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"Provider = Microsoft.Jet.OLEDB.4.0; Data Source = solution.mdb"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базы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::OK,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::Information);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(System::Runtime::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InteropServices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COMException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^ exception)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::Show(exception-&gt;Message,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::OK,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::Information);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catalog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configure_db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 Data Source = solution.mdb"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p-&gt;Open();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"CREATE TABLE [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]([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] counter, [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] char(200),"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"[Результирующий массив]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(200))"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"Структура базы данных успешно сформирована"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"Инфо"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OleDbException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^ exception)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::Show(exception-&gt;Message,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::OK,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::Information);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p-&gt;Close();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write_to_db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length; i++)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 Data Source = solution.mdb"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p-&gt;Open();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"INSERT INTO[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]("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"[Исходный массив], [Результирующий массив])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')"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c-&gt;Connection = p;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c-&gt;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]("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"[Исходный массив], [Результирующий массив])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"','')"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c-&gt;Connection = p;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c-&gt;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write_to_word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(String^ title,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Microsoft::Office::Interop::Word::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ApplicationClass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word-&gt;Visible =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 = Type::Missing;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word-&gt;Documents-&gt;Add(missing, missing, missing, missing);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Object^ behavior1 = Microsoft::Office::Interop::Word::WdDefaultTableBehavior::wdWord9TableBehavior;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Object^ behavior2 = Microsoft::Office::Interop::Word::WdAutoFitBehavior::wdAutoFitContent;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word-&gt;Selection-&gt;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TypeText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(title);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Microsoft::Office::Interop::Word::Table^ table = word-&gt;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ActiveDocument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-&gt;Tables-&gt;Add(word-&gt;Selection-&gt;Range,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2, length, behavior1, behavior2);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length; i++)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table-&gt;Cell(1,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+ 1)-&gt;Range-&gt;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String^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String::Format(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"{0:f0}"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table-&gt;Cell(2,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+ 1)-&gt;Range-&gt;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UtilsLibrary2::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Utils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write_to_notepad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^ view1,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^ view2)</w:t>
      </w:r>
    </w:p>
    <w:p w:rsidR="00A454D5" w:rsidRPr="005E3D1B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D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3D1B">
        <w:rPr>
          <w:rFonts w:ascii="Consolas" w:hAnsi="Consolas" w:cs="Consolas"/>
          <w:color w:val="000000"/>
          <w:sz w:val="19"/>
          <w:szCs w:val="19"/>
          <w:lang w:val="en-US"/>
        </w:rPr>
        <w:tab/>
        <w:t>String^ f = Microsoft::</w:t>
      </w:r>
      <w:proofErr w:type="spellStart"/>
      <w:r w:rsidRPr="005E3D1B">
        <w:rPr>
          <w:rFonts w:ascii="Consolas" w:hAnsi="Consolas" w:cs="Consolas"/>
          <w:color w:val="000000"/>
          <w:sz w:val="19"/>
          <w:szCs w:val="19"/>
          <w:lang w:val="en-US"/>
        </w:rPr>
        <w:t>VisualBasic</w:t>
      </w:r>
      <w:proofErr w:type="spellEnd"/>
      <w:r w:rsidRPr="005E3D1B">
        <w:rPr>
          <w:rFonts w:ascii="Consolas" w:hAnsi="Consolas" w:cs="Consolas"/>
          <w:color w:val="000000"/>
          <w:sz w:val="19"/>
          <w:szCs w:val="19"/>
          <w:lang w:val="en-US"/>
        </w:rPr>
        <w:t>::Interaction::</w:t>
      </w:r>
      <w:proofErr w:type="spellStart"/>
      <w:r w:rsidRPr="005E3D1B">
        <w:rPr>
          <w:rFonts w:ascii="Consolas" w:hAnsi="Consolas" w:cs="Consolas"/>
          <w:color w:val="000000"/>
          <w:sz w:val="19"/>
          <w:szCs w:val="19"/>
          <w:lang w:val="en-US"/>
        </w:rPr>
        <w:t>InputBox</w:t>
      </w:r>
      <w:proofErr w:type="spellEnd"/>
      <w:r w:rsidRPr="005E3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которому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E3D1B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"Расширение добавляется автоматически\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nНапример:C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\'имя файла'"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"Ввод"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"Ввод"</w:t>
      </w:r>
      <w:r>
        <w:rPr>
          <w:rFonts w:ascii="Consolas" w:hAnsi="Consolas" w:cs="Consolas"/>
          <w:color w:val="000000"/>
          <w:sz w:val="19"/>
          <w:szCs w:val="19"/>
        </w:rPr>
        <w:t>, -1, -1);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String^ filename = f +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 = System::Text::Encoding::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GetEncoding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IO::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, encoding);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"Исходный массив | Результирующий массив"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"Исходный массив 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view1-&gt;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view2-&gt;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stream-&gt;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(String::Format(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"{0, 18}"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Convert::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(view1-&gt;Rows[1]-&gt;Cells[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]-&gt;Value) +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Convert::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(view2-&gt;Rows[1]-&gt;Cells[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]-&gt;Value));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stream-&gt;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(String::Format(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"{0, 17}"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Convert::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(view1-&gt;Rows[1]-&gt;Cells[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]-&gt;Value) +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stream-&gt;Close();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произведена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успешна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(System::Exception^ exception) {</w:t>
      </w:r>
    </w:p>
    <w:p w:rsidR="00A454D5" w:rsidRPr="00A454D5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::Show(exception-&gt;Message, 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454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 xml:space="preserve">::OK, </w:t>
      </w:r>
      <w:proofErr w:type="spellStart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proofErr w:type="spellEnd"/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>::Information);</w:t>
      </w:r>
    </w:p>
    <w:p w:rsidR="00A454D5" w:rsidRPr="005E3D1B" w:rsidRDefault="00A454D5" w:rsidP="00A454D5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D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4D5" w:rsidRPr="005E3D1B" w:rsidRDefault="00A454D5" w:rsidP="00A454D5">
      <w:pPr>
        <w:pBdr>
          <w:left w:val="single" w:sz="12" w:space="4" w:color="auto"/>
        </w:pBdr>
        <w:ind w:firstLine="0"/>
        <w:rPr>
          <w:lang w:val="en-US"/>
        </w:rPr>
      </w:pPr>
      <w:r w:rsidRPr="005E3D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2F54" w:rsidRPr="005E3D1B" w:rsidRDefault="00302F54" w:rsidP="00AA23B7">
      <w:pPr>
        <w:pStyle w:val="3"/>
        <w:rPr>
          <w:lang w:val="en-US"/>
        </w:rPr>
      </w:pPr>
      <w:bookmarkStart w:id="13" w:name="_MON_1664823961"/>
      <w:bookmarkStart w:id="14" w:name="_Toc59199502"/>
      <w:bookmarkEnd w:id="13"/>
      <w:r w:rsidRPr="005E3D1B">
        <w:rPr>
          <w:lang w:val="en-US"/>
        </w:rPr>
        <w:t>2.2.2</w:t>
      </w:r>
      <w:r w:rsidR="00932DE4" w:rsidRPr="005E3D1B">
        <w:rPr>
          <w:lang w:val="en-US"/>
        </w:rPr>
        <w:t xml:space="preserve"> </w:t>
      </w:r>
      <w:r w:rsidR="00932DE4">
        <w:t>Основная</w:t>
      </w:r>
      <w:r w:rsidR="00932DE4" w:rsidRPr="005E3D1B">
        <w:rPr>
          <w:lang w:val="en-US"/>
        </w:rPr>
        <w:t xml:space="preserve"> </w:t>
      </w:r>
      <w:r w:rsidR="00932DE4">
        <w:t>программа</w:t>
      </w:r>
      <w:bookmarkStart w:id="15" w:name="_MON_1664814134"/>
      <w:bookmarkEnd w:id="14"/>
      <w:bookmarkEnd w:id="15"/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button_fill_click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986F28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986F2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button_fill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-&gt;Enabled = </w:t>
      </w:r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^ input = </w:t>
      </w:r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Interaction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InputBox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, -1, -1);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::ToInt16(input);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 = </w:t>
      </w:r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[number];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[number];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fillArrayRandomly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(arr1, number, 0, 1000);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fillWithArray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grid_first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, arr1, number);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UtilsLibrary2::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::solve(arr1, number);</w:t>
      </w:r>
    </w:p>
    <w:p w:rsid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пар соседних элементов, разница\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nмежду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которыми НЕ кратна 7: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86F28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86F28">
        <w:rPr>
          <w:rFonts w:ascii="Consolas" w:hAnsi="Consolas" w:cs="Consolas"/>
          <w:color w:val="2F4F4F"/>
          <w:sz w:val="19"/>
          <w:szCs w:val="19"/>
          <w:lang w:val="en-US"/>
        </w:rPr>
        <w:t>Information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::solve2(arr1, arr2, number, 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fillWithArray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grid_second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arr2, 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write_to_word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, arr1, number);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write_to_word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86F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arr2, 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new_length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  <w:t>UtilsLibrary2::</w:t>
      </w:r>
      <w:proofErr w:type="spellStart"/>
      <w:r w:rsidRPr="00986F28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write_to_notepad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grid_first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grid_second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arr1;</w:t>
      </w:r>
    </w:p>
    <w:p w:rsidR="00986F28" w:rsidRP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arr2;</w:t>
      </w:r>
    </w:p>
    <w:p w:rsidR="00986F28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button_fill</w:t>
      </w:r>
      <w:proofErr w:type="spellEnd"/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-&gt;Enabled = </w:t>
      </w:r>
      <w:r w:rsidRPr="00986F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6F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6F28" w:rsidRPr="005E3D1B" w:rsidRDefault="00986F28" w:rsidP="00986F28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</w:pPr>
      <w:r w:rsidRPr="005E3D1B">
        <w:rPr>
          <w:rFonts w:ascii="Consolas" w:hAnsi="Consolas" w:cs="Consolas"/>
          <w:color w:val="000000"/>
          <w:sz w:val="19"/>
          <w:szCs w:val="19"/>
        </w:rPr>
        <w:t>}</w:t>
      </w:r>
      <w:r w:rsidRPr="005E3D1B">
        <w:t xml:space="preserve"> </w:t>
      </w:r>
    </w:p>
    <w:p w:rsidR="001A0A5A" w:rsidRPr="005E3D1B" w:rsidRDefault="00074427" w:rsidP="00986F28">
      <w:pPr>
        <w:pStyle w:val="1"/>
      </w:pPr>
      <w:bookmarkStart w:id="16" w:name="_Toc59199503"/>
      <w:r w:rsidRPr="005E3D1B">
        <w:lastRenderedPageBreak/>
        <w:t xml:space="preserve">3 </w:t>
      </w:r>
      <w:r>
        <w:t>Заключение</w:t>
      </w:r>
      <w:bookmarkEnd w:id="16"/>
    </w:p>
    <w:p w:rsidR="009D3A65" w:rsidRDefault="00357FEC" w:rsidP="00B734E2">
      <w:r>
        <w:t xml:space="preserve">Техническое задание были успешно реализовано на языке программирования </w:t>
      </w:r>
      <w:r>
        <w:rPr>
          <w:lang w:val="en-US"/>
        </w:rPr>
        <w:t>Visual</w:t>
      </w:r>
      <w:r w:rsidRPr="00074427">
        <w:t xml:space="preserve"> </w:t>
      </w:r>
      <w:r>
        <w:rPr>
          <w:lang w:val="en-US"/>
        </w:rPr>
        <w:t>C</w:t>
      </w:r>
      <w:r w:rsidRPr="00074427">
        <w:t>++</w:t>
      </w:r>
      <w:r>
        <w:t>. Программа работает корректно, полученные результаты, представленные на рисунках ниже, верны.</w:t>
      </w:r>
    </w:p>
    <w:p w:rsidR="00B734E2" w:rsidRPr="00597901" w:rsidRDefault="00B734E2" w:rsidP="00B734E2"/>
    <w:p w:rsidR="00CB4555" w:rsidRDefault="00986F28" w:rsidP="00A66CAE">
      <w:pPr>
        <w:pStyle w:val="af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E83858" wp14:editId="6BEBBF2B">
            <wp:extent cx="5939790" cy="389773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28" w:rsidRPr="00171028" w:rsidRDefault="009B6816" w:rsidP="00A66CAE">
      <w:pPr>
        <w:pStyle w:val="ab"/>
      </w:pPr>
      <w:r w:rsidRPr="00A40D1D">
        <w:t xml:space="preserve">Рисунок </w:t>
      </w:r>
      <w:r w:rsidR="00C74A3A">
        <w:t>2</w:t>
      </w:r>
      <w:r w:rsidRPr="00A40D1D">
        <w:t xml:space="preserve"> — </w:t>
      </w:r>
      <w:r w:rsidR="00B734E2">
        <w:t>Главное меню программы</w:t>
      </w:r>
    </w:p>
    <w:p w:rsidR="00B734E2" w:rsidRDefault="00986F28" w:rsidP="00171028">
      <w:pPr>
        <w:pStyle w:val="af5"/>
      </w:pPr>
      <w:r>
        <w:rPr>
          <w:noProof/>
          <w:lang w:eastAsia="ru-RU"/>
        </w:rPr>
        <w:lastRenderedPageBreak/>
        <w:drawing>
          <wp:inline distT="0" distB="0" distL="0" distR="0" wp14:anchorId="13B44912" wp14:editId="30437407">
            <wp:extent cx="5939790" cy="412211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E" w:rsidRDefault="00171028" w:rsidP="00986F28">
      <w:pPr>
        <w:pStyle w:val="ab"/>
      </w:pPr>
      <w:r w:rsidRPr="00171028">
        <w:t xml:space="preserve">Рисунок </w:t>
      </w:r>
      <w:r w:rsidR="00C74A3A">
        <w:t>3</w:t>
      </w:r>
      <w:r w:rsidRPr="00171028">
        <w:t xml:space="preserve"> — </w:t>
      </w:r>
      <w:r w:rsidR="00A66CAE">
        <w:t>Форма лабораторной работы</w:t>
      </w:r>
    </w:p>
    <w:p w:rsidR="00A66CAE" w:rsidRDefault="00A66CAE" w:rsidP="00A66CAE"/>
    <w:p w:rsidR="00A66CAE" w:rsidRDefault="00A66CAE" w:rsidP="00A66CAE">
      <w:pPr>
        <w:pStyle w:val="af5"/>
      </w:pPr>
      <w:r>
        <w:rPr>
          <w:noProof/>
          <w:lang w:eastAsia="ru-RU"/>
        </w:rPr>
        <w:drawing>
          <wp:inline distT="0" distB="0" distL="0" distR="0" wp14:anchorId="6DC38A51" wp14:editId="019E2484">
            <wp:extent cx="3778250" cy="146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E" w:rsidRPr="00A66CAE" w:rsidRDefault="00A66CAE" w:rsidP="00A66CAE">
      <w:pPr>
        <w:pStyle w:val="ab"/>
      </w:pPr>
      <w:r w:rsidRPr="00171028">
        <w:t xml:space="preserve">Рисунок </w:t>
      </w:r>
      <w:r w:rsidR="00C74A3A">
        <w:t>4</w:t>
      </w:r>
      <w:r w:rsidRPr="00171028">
        <w:t xml:space="preserve"> — </w:t>
      </w:r>
      <w:r>
        <w:t>Организация ввода размера массива</w:t>
      </w:r>
    </w:p>
    <w:p w:rsidR="00A66CAE" w:rsidRPr="00A66CAE" w:rsidRDefault="00A66CAE" w:rsidP="00A66CAE"/>
    <w:p w:rsidR="00A66CAE" w:rsidRDefault="00A66CAE" w:rsidP="00A66CAE">
      <w:pPr>
        <w:pStyle w:val="af5"/>
      </w:pPr>
      <w:r>
        <w:rPr>
          <w:noProof/>
          <w:lang w:eastAsia="ru-RU"/>
        </w:rPr>
        <w:drawing>
          <wp:inline distT="0" distB="0" distL="0" distR="0" wp14:anchorId="332DA49B" wp14:editId="7910A0E0">
            <wp:extent cx="3213100" cy="1587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D6" w:rsidRDefault="002F16D6" w:rsidP="002F16D6">
      <w:pPr>
        <w:pStyle w:val="ab"/>
        <w:rPr>
          <w:lang w:val="en-US"/>
        </w:rPr>
      </w:pPr>
      <w:r w:rsidRPr="00171028">
        <w:t xml:space="preserve">Рисунок </w:t>
      </w:r>
      <w:r w:rsidR="00C74A3A">
        <w:t>5</w:t>
      </w:r>
      <w:r w:rsidRPr="00171028">
        <w:t xml:space="preserve"> — </w:t>
      </w:r>
      <w:r>
        <w:t>Организация вывода результатов</w:t>
      </w:r>
    </w:p>
    <w:p w:rsidR="00986F28" w:rsidRDefault="00986F28" w:rsidP="00986F28">
      <w:pPr>
        <w:rPr>
          <w:lang w:val="en-US"/>
        </w:rPr>
      </w:pPr>
    </w:p>
    <w:p w:rsidR="00986F28" w:rsidRDefault="00986F28" w:rsidP="00986F28">
      <w:pPr>
        <w:pStyle w:val="af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7DA99D" wp14:editId="51E0B670">
            <wp:extent cx="3778250" cy="146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28" w:rsidRDefault="00986F28" w:rsidP="00986F28">
      <w:pPr>
        <w:pStyle w:val="ab"/>
        <w:rPr>
          <w:lang w:val="en-US"/>
        </w:rPr>
      </w:pPr>
      <w:r w:rsidRPr="00171028">
        <w:t xml:space="preserve">Рисунок </w:t>
      </w:r>
      <w:r w:rsidR="00C74A3A">
        <w:t>6</w:t>
      </w:r>
      <w:r w:rsidRPr="00171028">
        <w:t xml:space="preserve"> — </w:t>
      </w:r>
      <w:r>
        <w:t xml:space="preserve">Организация </w:t>
      </w:r>
      <w:r w:rsidR="005E3D1B">
        <w:t>ввода количества элементов</w:t>
      </w:r>
    </w:p>
    <w:p w:rsidR="00A66CAE" w:rsidRDefault="00A66CAE" w:rsidP="00986F28">
      <w:pPr>
        <w:ind w:firstLine="0"/>
        <w:rPr>
          <w:lang w:val="en-US"/>
        </w:rPr>
      </w:pPr>
    </w:p>
    <w:p w:rsidR="00986F28" w:rsidRDefault="00986F28" w:rsidP="00986F28">
      <w:pPr>
        <w:pStyle w:val="af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B6C7C2" wp14:editId="481A378A">
            <wp:extent cx="3778250" cy="1866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28" w:rsidRPr="00D27260" w:rsidRDefault="00986F28" w:rsidP="00986F28">
      <w:pPr>
        <w:pStyle w:val="ab"/>
      </w:pPr>
      <w:r w:rsidRPr="00171028">
        <w:t xml:space="preserve">Рисунок </w:t>
      </w:r>
      <w:r w:rsidR="00C74A3A">
        <w:t>7</w:t>
      </w:r>
      <w:r w:rsidRPr="00171028">
        <w:t xml:space="preserve"> — </w:t>
      </w:r>
      <w:r>
        <w:t>Ввод имени текстового файла</w:t>
      </w:r>
    </w:p>
    <w:p w:rsidR="00986F28" w:rsidRPr="00D27260" w:rsidRDefault="00986F28" w:rsidP="00986F28"/>
    <w:p w:rsidR="00A66CAE" w:rsidRPr="00986F28" w:rsidRDefault="00986F28" w:rsidP="00A66CAE">
      <w:pPr>
        <w:pStyle w:val="af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66333" wp14:editId="7F670AAC">
            <wp:extent cx="6152515" cy="42697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D6" w:rsidRPr="002F16D6" w:rsidRDefault="002F16D6" w:rsidP="002F16D6">
      <w:pPr>
        <w:pStyle w:val="ab"/>
      </w:pPr>
      <w:r w:rsidRPr="00171028">
        <w:t xml:space="preserve">Рисунок </w:t>
      </w:r>
      <w:r w:rsidR="00C74A3A">
        <w:t>8</w:t>
      </w:r>
      <w:r w:rsidRPr="00171028">
        <w:t xml:space="preserve"> — </w:t>
      </w:r>
      <w:r w:rsidR="00486046">
        <w:t>Вывод</w:t>
      </w:r>
      <w:r>
        <w:t xml:space="preserve"> результатов</w:t>
      </w:r>
    </w:p>
    <w:p w:rsidR="002F16D6" w:rsidRDefault="002F16D6" w:rsidP="002F16D6"/>
    <w:p w:rsidR="00486046" w:rsidRDefault="00D27260" w:rsidP="00486046">
      <w:pPr>
        <w:pStyle w:val="af5"/>
      </w:pPr>
      <w:r w:rsidRPr="00D27260">
        <w:rPr>
          <w:noProof/>
          <w:lang w:eastAsia="ru-RU"/>
        </w:rPr>
        <w:drawing>
          <wp:inline distT="0" distB="0" distL="0" distR="0" wp14:anchorId="1BA08E19" wp14:editId="11A7512E">
            <wp:extent cx="5594638" cy="19432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46" w:rsidRDefault="00486046" w:rsidP="00486046">
      <w:pPr>
        <w:pStyle w:val="ab"/>
      </w:pPr>
      <w:r w:rsidRPr="00171028">
        <w:t xml:space="preserve">Рисунок </w:t>
      </w:r>
      <w:r w:rsidR="00C74A3A">
        <w:t>9</w:t>
      </w:r>
      <w:r w:rsidRPr="00171028">
        <w:t xml:space="preserve"> — </w:t>
      </w:r>
      <w:r w:rsidR="00D27260">
        <w:t>Вывод исходного массива</w:t>
      </w:r>
      <w:r w:rsidR="00156099">
        <w:t xml:space="preserve"> в документ</w:t>
      </w:r>
    </w:p>
    <w:p w:rsidR="00D27260" w:rsidRDefault="00D27260" w:rsidP="00D27260"/>
    <w:p w:rsidR="00D27260" w:rsidRDefault="00D27260" w:rsidP="00D27260">
      <w:pPr>
        <w:pStyle w:val="af5"/>
      </w:pPr>
      <w:r w:rsidRPr="00D27260">
        <w:rPr>
          <w:noProof/>
          <w:lang w:eastAsia="ru-RU"/>
        </w:rPr>
        <w:lastRenderedPageBreak/>
        <w:drawing>
          <wp:inline distT="0" distB="0" distL="0" distR="0" wp14:anchorId="3F978410" wp14:editId="32B242F0">
            <wp:extent cx="3467278" cy="19114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60" w:rsidRDefault="00D27260" w:rsidP="00D27260">
      <w:pPr>
        <w:pStyle w:val="ab"/>
      </w:pPr>
      <w:r w:rsidRPr="00171028">
        <w:t xml:space="preserve">Рисунок </w:t>
      </w:r>
      <w:r>
        <w:t>1</w:t>
      </w:r>
      <w:r w:rsidR="00C74A3A">
        <w:t>0</w:t>
      </w:r>
      <w:r w:rsidRPr="00171028">
        <w:t xml:space="preserve"> — </w:t>
      </w:r>
      <w:r>
        <w:t>Вывод конечного массива</w:t>
      </w:r>
      <w:r w:rsidR="00156099">
        <w:t xml:space="preserve"> в документ</w:t>
      </w:r>
    </w:p>
    <w:p w:rsidR="00D27260" w:rsidRDefault="00D27260" w:rsidP="00D27260"/>
    <w:p w:rsidR="00D27260" w:rsidRDefault="00D27260" w:rsidP="00D27260">
      <w:pPr>
        <w:pStyle w:val="af5"/>
      </w:pPr>
      <w:r>
        <w:rPr>
          <w:noProof/>
          <w:lang w:eastAsia="ru-RU"/>
        </w:rPr>
        <w:drawing>
          <wp:inline distT="0" distB="0" distL="0" distR="0" wp14:anchorId="2946888C" wp14:editId="11F13D14">
            <wp:extent cx="4330700" cy="34607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60" w:rsidRPr="00D27260" w:rsidRDefault="00D27260" w:rsidP="00D27260">
      <w:pPr>
        <w:pStyle w:val="ab"/>
      </w:pPr>
      <w:r w:rsidRPr="00171028">
        <w:t xml:space="preserve">Рисунок </w:t>
      </w:r>
      <w:r>
        <w:t>1</w:t>
      </w:r>
      <w:r w:rsidR="00C74A3A">
        <w:t>1</w:t>
      </w:r>
      <w:r w:rsidRPr="00171028">
        <w:t xml:space="preserve"> — </w:t>
      </w:r>
      <w:r>
        <w:t xml:space="preserve">Вывод </w:t>
      </w:r>
      <w:r w:rsidR="00156099">
        <w:t>массивов</w:t>
      </w:r>
      <w:r>
        <w:t xml:space="preserve"> в текстовый файл</w:t>
      </w:r>
    </w:p>
    <w:sectPr w:rsidR="00D27260" w:rsidRPr="00D27260" w:rsidSect="001734E4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AF" w:rsidRDefault="00B433AF" w:rsidP="009D3D9D">
      <w:pPr>
        <w:spacing w:line="240" w:lineRule="auto"/>
      </w:pPr>
      <w:r>
        <w:separator/>
      </w:r>
    </w:p>
  </w:endnote>
  <w:endnote w:type="continuationSeparator" w:id="0">
    <w:p w:rsidR="00B433AF" w:rsidRDefault="00B433AF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1AB">
          <w:rPr>
            <w:noProof/>
          </w:rPr>
          <w:t>13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AF" w:rsidRDefault="00B433AF" w:rsidP="009D3D9D">
      <w:pPr>
        <w:spacing w:line="240" w:lineRule="auto"/>
      </w:pPr>
      <w:r>
        <w:separator/>
      </w:r>
    </w:p>
  </w:footnote>
  <w:footnote w:type="continuationSeparator" w:id="0">
    <w:p w:rsidR="00B433AF" w:rsidRDefault="00B433AF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C4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840F24"/>
    <w:multiLevelType w:val="hybridMultilevel"/>
    <w:tmpl w:val="1408E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62FFF"/>
    <w:multiLevelType w:val="hybridMultilevel"/>
    <w:tmpl w:val="FB709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3C9392F"/>
    <w:multiLevelType w:val="hybridMultilevel"/>
    <w:tmpl w:val="94249D90"/>
    <w:lvl w:ilvl="0" w:tplc="FC1C4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B284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0"/>
    <w:rsid w:val="00002869"/>
    <w:rsid w:val="00041D88"/>
    <w:rsid w:val="0005594D"/>
    <w:rsid w:val="00062C9B"/>
    <w:rsid w:val="00074427"/>
    <w:rsid w:val="00075B49"/>
    <w:rsid w:val="00075C7D"/>
    <w:rsid w:val="000C01E0"/>
    <w:rsid w:val="000C28F2"/>
    <w:rsid w:val="000D771F"/>
    <w:rsid w:val="000F052B"/>
    <w:rsid w:val="000F2AA9"/>
    <w:rsid w:val="000F4045"/>
    <w:rsid w:val="00103E47"/>
    <w:rsid w:val="00105393"/>
    <w:rsid w:val="00106325"/>
    <w:rsid w:val="00126010"/>
    <w:rsid w:val="00133BBD"/>
    <w:rsid w:val="00135A61"/>
    <w:rsid w:val="0014439F"/>
    <w:rsid w:val="00152955"/>
    <w:rsid w:val="00156099"/>
    <w:rsid w:val="001608D8"/>
    <w:rsid w:val="00164F1E"/>
    <w:rsid w:val="00165766"/>
    <w:rsid w:val="00171028"/>
    <w:rsid w:val="001734E4"/>
    <w:rsid w:val="00194481"/>
    <w:rsid w:val="001A0811"/>
    <w:rsid w:val="001A0A5A"/>
    <w:rsid w:val="001C295A"/>
    <w:rsid w:val="001C7C4E"/>
    <w:rsid w:val="001E692B"/>
    <w:rsid w:val="00201A72"/>
    <w:rsid w:val="002036D0"/>
    <w:rsid w:val="00237B71"/>
    <w:rsid w:val="00240213"/>
    <w:rsid w:val="00245165"/>
    <w:rsid w:val="00253BC0"/>
    <w:rsid w:val="0025624F"/>
    <w:rsid w:val="00273D68"/>
    <w:rsid w:val="002743D1"/>
    <w:rsid w:val="002768F4"/>
    <w:rsid w:val="00294D0C"/>
    <w:rsid w:val="0029647C"/>
    <w:rsid w:val="002A5DA9"/>
    <w:rsid w:val="002B27CA"/>
    <w:rsid w:val="002E13B9"/>
    <w:rsid w:val="002E361C"/>
    <w:rsid w:val="002F16D6"/>
    <w:rsid w:val="002F4707"/>
    <w:rsid w:val="00302F54"/>
    <w:rsid w:val="00322B59"/>
    <w:rsid w:val="0032788A"/>
    <w:rsid w:val="00357FEC"/>
    <w:rsid w:val="00371F51"/>
    <w:rsid w:val="003742E2"/>
    <w:rsid w:val="003802C2"/>
    <w:rsid w:val="00386D02"/>
    <w:rsid w:val="003B4A75"/>
    <w:rsid w:val="003E4C3E"/>
    <w:rsid w:val="003F1027"/>
    <w:rsid w:val="003F33E9"/>
    <w:rsid w:val="003F5149"/>
    <w:rsid w:val="00451AF6"/>
    <w:rsid w:val="0045202C"/>
    <w:rsid w:val="00461096"/>
    <w:rsid w:val="00471F8F"/>
    <w:rsid w:val="00486046"/>
    <w:rsid w:val="004A01EB"/>
    <w:rsid w:val="004B0E21"/>
    <w:rsid w:val="004B4571"/>
    <w:rsid w:val="004B583A"/>
    <w:rsid w:val="004C1B0B"/>
    <w:rsid w:val="004D1EEA"/>
    <w:rsid w:val="004D7D62"/>
    <w:rsid w:val="004F0CAE"/>
    <w:rsid w:val="004F5FE9"/>
    <w:rsid w:val="0050103B"/>
    <w:rsid w:val="00524690"/>
    <w:rsid w:val="0053387D"/>
    <w:rsid w:val="00535368"/>
    <w:rsid w:val="005354D2"/>
    <w:rsid w:val="00545BEF"/>
    <w:rsid w:val="005504B1"/>
    <w:rsid w:val="00586669"/>
    <w:rsid w:val="00597901"/>
    <w:rsid w:val="005C2F88"/>
    <w:rsid w:val="005D6B65"/>
    <w:rsid w:val="005E3D1B"/>
    <w:rsid w:val="00633423"/>
    <w:rsid w:val="00636A8A"/>
    <w:rsid w:val="006468F6"/>
    <w:rsid w:val="00660F26"/>
    <w:rsid w:val="00672D6A"/>
    <w:rsid w:val="00684510"/>
    <w:rsid w:val="006917E7"/>
    <w:rsid w:val="006C3BC5"/>
    <w:rsid w:val="006F7B38"/>
    <w:rsid w:val="00703C54"/>
    <w:rsid w:val="007063D8"/>
    <w:rsid w:val="00743FB4"/>
    <w:rsid w:val="00753BEE"/>
    <w:rsid w:val="007568ED"/>
    <w:rsid w:val="00770533"/>
    <w:rsid w:val="007B1F3A"/>
    <w:rsid w:val="007B4B9B"/>
    <w:rsid w:val="007B6E77"/>
    <w:rsid w:val="007C4272"/>
    <w:rsid w:val="007D0705"/>
    <w:rsid w:val="007D6A1D"/>
    <w:rsid w:val="007E1820"/>
    <w:rsid w:val="007F19EE"/>
    <w:rsid w:val="00831F55"/>
    <w:rsid w:val="00851F18"/>
    <w:rsid w:val="008B3B73"/>
    <w:rsid w:val="008B3FC8"/>
    <w:rsid w:val="008C3490"/>
    <w:rsid w:val="008E36D8"/>
    <w:rsid w:val="009219E7"/>
    <w:rsid w:val="0093113D"/>
    <w:rsid w:val="00932DE4"/>
    <w:rsid w:val="00950258"/>
    <w:rsid w:val="00960BFF"/>
    <w:rsid w:val="00986F28"/>
    <w:rsid w:val="009970D7"/>
    <w:rsid w:val="009A6ECC"/>
    <w:rsid w:val="009B15C1"/>
    <w:rsid w:val="009B6816"/>
    <w:rsid w:val="009C1C68"/>
    <w:rsid w:val="009D3A65"/>
    <w:rsid w:val="009D3D9D"/>
    <w:rsid w:val="009E3827"/>
    <w:rsid w:val="009F4E46"/>
    <w:rsid w:val="009F5CC6"/>
    <w:rsid w:val="00A0720A"/>
    <w:rsid w:val="00A16308"/>
    <w:rsid w:val="00A20AED"/>
    <w:rsid w:val="00A23754"/>
    <w:rsid w:val="00A36566"/>
    <w:rsid w:val="00A40D1D"/>
    <w:rsid w:val="00A454D5"/>
    <w:rsid w:val="00A5188E"/>
    <w:rsid w:val="00A575D6"/>
    <w:rsid w:val="00A57812"/>
    <w:rsid w:val="00A66CAE"/>
    <w:rsid w:val="00A70D38"/>
    <w:rsid w:val="00A75A31"/>
    <w:rsid w:val="00A9381F"/>
    <w:rsid w:val="00A966C7"/>
    <w:rsid w:val="00A96709"/>
    <w:rsid w:val="00AA23B7"/>
    <w:rsid w:val="00AB7A23"/>
    <w:rsid w:val="00AD422F"/>
    <w:rsid w:val="00AF049F"/>
    <w:rsid w:val="00AF2F87"/>
    <w:rsid w:val="00AF776E"/>
    <w:rsid w:val="00AF7B45"/>
    <w:rsid w:val="00B06A5E"/>
    <w:rsid w:val="00B07B87"/>
    <w:rsid w:val="00B104B6"/>
    <w:rsid w:val="00B16EED"/>
    <w:rsid w:val="00B25694"/>
    <w:rsid w:val="00B433AF"/>
    <w:rsid w:val="00B63562"/>
    <w:rsid w:val="00B65CC9"/>
    <w:rsid w:val="00B71EAB"/>
    <w:rsid w:val="00B734E2"/>
    <w:rsid w:val="00B93CD5"/>
    <w:rsid w:val="00BA504E"/>
    <w:rsid w:val="00BB3970"/>
    <w:rsid w:val="00BD293A"/>
    <w:rsid w:val="00BE780B"/>
    <w:rsid w:val="00BF4E3D"/>
    <w:rsid w:val="00BF64B5"/>
    <w:rsid w:val="00C147F1"/>
    <w:rsid w:val="00C14CCB"/>
    <w:rsid w:val="00C304B6"/>
    <w:rsid w:val="00C50367"/>
    <w:rsid w:val="00C602B3"/>
    <w:rsid w:val="00C6217A"/>
    <w:rsid w:val="00C711AF"/>
    <w:rsid w:val="00C71AC1"/>
    <w:rsid w:val="00C745F1"/>
    <w:rsid w:val="00C74A3A"/>
    <w:rsid w:val="00C76ACA"/>
    <w:rsid w:val="00CB08E4"/>
    <w:rsid w:val="00CB0B09"/>
    <w:rsid w:val="00CB4555"/>
    <w:rsid w:val="00CC547F"/>
    <w:rsid w:val="00CC7F2C"/>
    <w:rsid w:val="00CC7FB8"/>
    <w:rsid w:val="00CD21E8"/>
    <w:rsid w:val="00CE24D5"/>
    <w:rsid w:val="00CF6AC9"/>
    <w:rsid w:val="00CF7800"/>
    <w:rsid w:val="00D06FEB"/>
    <w:rsid w:val="00D13B55"/>
    <w:rsid w:val="00D27260"/>
    <w:rsid w:val="00D41C20"/>
    <w:rsid w:val="00D45018"/>
    <w:rsid w:val="00D45C82"/>
    <w:rsid w:val="00D54ED2"/>
    <w:rsid w:val="00D72014"/>
    <w:rsid w:val="00D82684"/>
    <w:rsid w:val="00D82CDB"/>
    <w:rsid w:val="00DB2E3C"/>
    <w:rsid w:val="00DD0E32"/>
    <w:rsid w:val="00DD4D4B"/>
    <w:rsid w:val="00DF2E65"/>
    <w:rsid w:val="00E07EAE"/>
    <w:rsid w:val="00E200EE"/>
    <w:rsid w:val="00E41113"/>
    <w:rsid w:val="00E43379"/>
    <w:rsid w:val="00E471AB"/>
    <w:rsid w:val="00E57FDD"/>
    <w:rsid w:val="00E601E8"/>
    <w:rsid w:val="00E6399D"/>
    <w:rsid w:val="00E73CA2"/>
    <w:rsid w:val="00E96518"/>
    <w:rsid w:val="00EA0422"/>
    <w:rsid w:val="00F24DD9"/>
    <w:rsid w:val="00F40AB0"/>
    <w:rsid w:val="00F53DC8"/>
    <w:rsid w:val="00F5474E"/>
    <w:rsid w:val="00F6223E"/>
    <w:rsid w:val="00F80B28"/>
    <w:rsid w:val="00F84DFB"/>
    <w:rsid w:val="00F867CB"/>
    <w:rsid w:val="00F909F6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49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049F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049F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049F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49F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AF049F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F049F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AF049F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F049F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AF049F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AF049F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semiHidden/>
    <w:rsid w:val="00AF049F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049F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AF049F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next w:val="a"/>
    <w:link w:val="ac"/>
    <w:qFormat/>
    <w:rsid w:val="00AF049F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c">
    <w:name w:val="Под изображением Знак"/>
    <w:basedOn w:val="a0"/>
    <w:link w:val="ab"/>
    <w:rsid w:val="00AF049F"/>
    <w:rPr>
      <w:szCs w:val="24"/>
    </w:rPr>
  </w:style>
  <w:style w:type="paragraph" w:customStyle="1" w:styleId="ad">
    <w:name w:val="Код"/>
    <w:basedOn w:val="a"/>
    <w:next w:val="a"/>
    <w:link w:val="ae"/>
    <w:qFormat/>
    <w:rsid w:val="00AF049F"/>
    <w:rPr>
      <w:rFonts w:ascii="Consolas" w:hAnsi="Consolas"/>
    </w:rPr>
  </w:style>
  <w:style w:type="character" w:customStyle="1" w:styleId="ae">
    <w:name w:val="Код Знак"/>
    <w:basedOn w:val="a0"/>
    <w:link w:val="ad"/>
    <w:rsid w:val="00AF049F"/>
    <w:rPr>
      <w:rFonts w:ascii="Consolas" w:hAnsi="Consolas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  <w:style w:type="paragraph" w:customStyle="1" w:styleId="af1">
    <w:name w:val="Содержание"/>
    <w:basedOn w:val="a"/>
    <w:next w:val="a"/>
    <w:link w:val="af2"/>
    <w:qFormat/>
    <w:rsid w:val="00AF049F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AF049F"/>
    <w:rPr>
      <w:b/>
    </w:rPr>
  </w:style>
  <w:style w:type="paragraph" w:customStyle="1" w:styleId="af3">
    <w:name w:val="Таблица"/>
    <w:basedOn w:val="a"/>
    <w:next w:val="a"/>
    <w:link w:val="af4"/>
    <w:qFormat/>
    <w:rsid w:val="00AF049F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f4">
    <w:name w:val="Таблица Знак"/>
    <w:basedOn w:val="a0"/>
    <w:link w:val="af3"/>
    <w:rsid w:val="00AF049F"/>
  </w:style>
  <w:style w:type="paragraph" w:customStyle="1" w:styleId="af5">
    <w:name w:val="Изображение"/>
    <w:basedOn w:val="a"/>
    <w:next w:val="a"/>
    <w:link w:val="af6"/>
    <w:qFormat/>
    <w:rsid w:val="00AF049F"/>
    <w:pPr>
      <w:keepNext/>
      <w:keepLines/>
      <w:suppressAutoHyphens/>
      <w:ind w:firstLine="0"/>
      <w:jc w:val="center"/>
    </w:pPr>
  </w:style>
  <w:style w:type="character" w:customStyle="1" w:styleId="af6">
    <w:name w:val="Изображение Знак"/>
    <w:basedOn w:val="a0"/>
    <w:link w:val="af5"/>
    <w:rsid w:val="00AF04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49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049F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049F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049F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49F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49F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AF049F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F049F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AF049F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F049F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AF049F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AF049F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semiHidden/>
    <w:rsid w:val="00AF049F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049F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AF049F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next w:val="a"/>
    <w:link w:val="ac"/>
    <w:qFormat/>
    <w:rsid w:val="00AF049F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c">
    <w:name w:val="Под изображением Знак"/>
    <w:basedOn w:val="a0"/>
    <w:link w:val="ab"/>
    <w:rsid w:val="00AF049F"/>
    <w:rPr>
      <w:szCs w:val="24"/>
    </w:rPr>
  </w:style>
  <w:style w:type="paragraph" w:customStyle="1" w:styleId="ad">
    <w:name w:val="Код"/>
    <w:basedOn w:val="a"/>
    <w:next w:val="a"/>
    <w:link w:val="ae"/>
    <w:qFormat/>
    <w:rsid w:val="00AF049F"/>
    <w:rPr>
      <w:rFonts w:ascii="Consolas" w:hAnsi="Consolas"/>
    </w:rPr>
  </w:style>
  <w:style w:type="character" w:customStyle="1" w:styleId="ae">
    <w:name w:val="Код Знак"/>
    <w:basedOn w:val="a0"/>
    <w:link w:val="ad"/>
    <w:rsid w:val="00AF049F"/>
    <w:rPr>
      <w:rFonts w:ascii="Consolas" w:hAnsi="Consolas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  <w:style w:type="paragraph" w:customStyle="1" w:styleId="af1">
    <w:name w:val="Содержание"/>
    <w:basedOn w:val="a"/>
    <w:next w:val="a"/>
    <w:link w:val="af2"/>
    <w:qFormat/>
    <w:rsid w:val="00AF049F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AF049F"/>
    <w:rPr>
      <w:b/>
    </w:rPr>
  </w:style>
  <w:style w:type="paragraph" w:customStyle="1" w:styleId="af3">
    <w:name w:val="Таблица"/>
    <w:basedOn w:val="a"/>
    <w:next w:val="a"/>
    <w:link w:val="af4"/>
    <w:qFormat/>
    <w:rsid w:val="00AF049F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f4">
    <w:name w:val="Таблица Знак"/>
    <w:basedOn w:val="a0"/>
    <w:link w:val="af3"/>
    <w:rsid w:val="00AF049F"/>
  </w:style>
  <w:style w:type="paragraph" w:customStyle="1" w:styleId="af5">
    <w:name w:val="Изображение"/>
    <w:basedOn w:val="a"/>
    <w:next w:val="a"/>
    <w:link w:val="af6"/>
    <w:qFormat/>
    <w:rsid w:val="00AF049F"/>
    <w:pPr>
      <w:keepNext/>
      <w:keepLines/>
      <w:suppressAutoHyphens/>
      <w:ind w:firstLine="0"/>
      <w:jc w:val="center"/>
    </w:pPr>
  </w:style>
  <w:style w:type="character" w:customStyle="1" w:styleId="af6">
    <w:name w:val="Изображение Знак"/>
    <w:basedOn w:val="a0"/>
    <w:link w:val="af5"/>
    <w:rsid w:val="00AF0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gramming\Labs\docs\&#1051;&#1040;&#1041;&#1054;&#1056;&#1040;&#1058;&#1054;&#1056;&#1053;&#1040;&#107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57DBE-D255-4AD3-BA9A-857441AB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ЛАБОРАТОРНАЯ.dotx</Template>
  <TotalTime>2460</TotalTime>
  <Pages>13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119</cp:revision>
  <dcterms:created xsi:type="dcterms:W3CDTF">2020-09-26T12:50:00Z</dcterms:created>
  <dcterms:modified xsi:type="dcterms:W3CDTF">2021-09-26T13:10:00Z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