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9D4A53" w14:textId="77777777" w:rsidR="00502BBD" w:rsidRDefault="00502BBD" w:rsidP="00502BBD">
      <w:pPr>
        <w:pStyle w:val="Bezodstpw"/>
        <w:jc w:val="right"/>
      </w:pPr>
    </w:p>
    <w:p w14:paraId="0E3935BC" w14:textId="77777777" w:rsidR="00E467D7" w:rsidRDefault="00E467D7" w:rsidP="00502BBD">
      <w:pPr>
        <w:pStyle w:val="Bezodstpw"/>
        <w:ind w:left="-426"/>
      </w:pPr>
    </w:p>
    <w:p w14:paraId="43CF3022" w14:textId="77777777" w:rsidR="00E467D7" w:rsidRDefault="00E467D7" w:rsidP="00502BBD">
      <w:pPr>
        <w:pStyle w:val="Bezodstpw"/>
        <w:ind w:left="-426"/>
      </w:pPr>
    </w:p>
    <w:p w14:paraId="7E766316" w14:textId="77777777" w:rsidR="00E467D7" w:rsidRDefault="00E467D7" w:rsidP="00502BBD">
      <w:pPr>
        <w:pStyle w:val="Bezodstpw"/>
        <w:ind w:left="-426"/>
      </w:pPr>
    </w:p>
    <w:p w14:paraId="1EC441EC" w14:textId="77777777" w:rsidR="00E467D7" w:rsidRDefault="00E467D7" w:rsidP="00502BBD">
      <w:pPr>
        <w:pStyle w:val="Bezodstpw"/>
        <w:ind w:left="-426"/>
      </w:pPr>
    </w:p>
    <w:p w14:paraId="6A21C92F" w14:textId="77777777" w:rsidR="00E467D7" w:rsidRDefault="00E467D7" w:rsidP="00502BBD">
      <w:pPr>
        <w:pStyle w:val="Bezodstpw"/>
        <w:ind w:left="-426"/>
      </w:pPr>
    </w:p>
    <w:p w14:paraId="2D2FF0BC" w14:textId="77777777" w:rsidR="00E467D7" w:rsidRDefault="00E467D7" w:rsidP="00502BBD">
      <w:pPr>
        <w:pStyle w:val="Bezodstpw"/>
        <w:ind w:left="-426"/>
      </w:pPr>
    </w:p>
    <w:p w14:paraId="23331BEA" w14:textId="77777777" w:rsidR="00E467D7" w:rsidRDefault="00E467D7" w:rsidP="00502BBD">
      <w:pPr>
        <w:pStyle w:val="Bezodstpw"/>
        <w:ind w:left="-426"/>
      </w:pPr>
    </w:p>
    <w:p w14:paraId="7AC29BA6" w14:textId="77777777" w:rsidR="00E467D7" w:rsidRDefault="00E467D7" w:rsidP="00502BBD">
      <w:pPr>
        <w:pStyle w:val="Bezodstpw"/>
        <w:ind w:left="-426"/>
      </w:pPr>
    </w:p>
    <w:p w14:paraId="16DA1FA0" w14:textId="77777777" w:rsidR="00E467D7" w:rsidRDefault="00E467D7" w:rsidP="00502BBD">
      <w:pPr>
        <w:pStyle w:val="Bezodstpw"/>
        <w:ind w:left="-426"/>
      </w:pPr>
    </w:p>
    <w:p w14:paraId="48FBFB64" w14:textId="77777777" w:rsidR="00E467D7" w:rsidRDefault="00E467D7" w:rsidP="00502BBD">
      <w:pPr>
        <w:pStyle w:val="Bezodstpw"/>
        <w:ind w:left="-426"/>
      </w:pPr>
    </w:p>
    <w:p w14:paraId="05E80300" w14:textId="77777777" w:rsidR="00E467D7" w:rsidRDefault="00E467D7" w:rsidP="00502BBD">
      <w:pPr>
        <w:pStyle w:val="Bezodstpw"/>
        <w:ind w:left="-426"/>
      </w:pPr>
    </w:p>
    <w:p w14:paraId="30C7B80B" w14:textId="77777777" w:rsidR="00E467D7" w:rsidRDefault="00E467D7" w:rsidP="00502BBD">
      <w:pPr>
        <w:pStyle w:val="Bezodstpw"/>
        <w:ind w:left="-426"/>
      </w:pPr>
    </w:p>
    <w:p w14:paraId="78EC5BCE" w14:textId="77777777" w:rsidR="00E467D7" w:rsidRDefault="00E467D7" w:rsidP="00502BBD">
      <w:pPr>
        <w:pStyle w:val="Bezodstpw"/>
        <w:ind w:left="-426"/>
      </w:pPr>
    </w:p>
    <w:p w14:paraId="1E8AD790" w14:textId="77777777" w:rsidR="00E467D7" w:rsidRDefault="00E467D7" w:rsidP="00502BBD">
      <w:pPr>
        <w:pStyle w:val="Bezodstpw"/>
        <w:ind w:left="-426"/>
      </w:pPr>
    </w:p>
    <w:p w14:paraId="4F7C6E2D" w14:textId="77777777" w:rsidR="00E467D7" w:rsidRDefault="00E467D7" w:rsidP="00502BBD">
      <w:pPr>
        <w:pStyle w:val="Bezodstpw"/>
        <w:ind w:left="-426"/>
      </w:pPr>
    </w:p>
    <w:p w14:paraId="739B9D65" w14:textId="77777777" w:rsidR="00E467D7" w:rsidRDefault="00E467D7" w:rsidP="00502BBD">
      <w:pPr>
        <w:pStyle w:val="Bezodstpw"/>
        <w:ind w:left="-426"/>
      </w:pPr>
    </w:p>
    <w:p w14:paraId="33F21EDB" w14:textId="77777777" w:rsidR="00E467D7" w:rsidRDefault="00E467D7" w:rsidP="00502BBD">
      <w:pPr>
        <w:pStyle w:val="Bezodstpw"/>
        <w:ind w:left="-426"/>
      </w:pPr>
    </w:p>
    <w:p w14:paraId="6A969870" w14:textId="77777777" w:rsidR="00634972" w:rsidRDefault="00502BBD" w:rsidP="00EC5C80">
      <w:pPr>
        <w:jc w:val="center"/>
        <w:outlineLvl w:val="0"/>
        <w:rPr>
          <w:rFonts w:ascii="Trebuchet MS" w:hAnsi="Trebuchet MS"/>
          <w:b/>
          <w:sz w:val="24"/>
          <w:szCs w:val="24"/>
        </w:rPr>
      </w:pPr>
      <w:r>
        <w:rPr>
          <w:rFonts w:ascii="Trebuchet MS" w:hAnsi="Trebuchet MS"/>
          <w:b/>
          <w:sz w:val="24"/>
          <w:szCs w:val="24"/>
        </w:rPr>
        <w:t>KARTA PROJEKTU</w:t>
      </w:r>
    </w:p>
    <w:tbl>
      <w:tblPr>
        <w:tblStyle w:val="Siatkatabeli"/>
        <w:tblW w:w="6946" w:type="dxa"/>
        <w:tblInd w:w="12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7"/>
        <w:gridCol w:w="4819"/>
      </w:tblGrid>
      <w:tr w:rsidR="00502BBD" w14:paraId="61CD35A7" w14:textId="77777777" w:rsidTr="00634972">
        <w:trPr>
          <w:trHeight w:val="305"/>
        </w:trPr>
        <w:tc>
          <w:tcPr>
            <w:tcW w:w="2127" w:type="dxa"/>
            <w:vAlign w:val="center"/>
            <w:hideMark/>
          </w:tcPr>
          <w:p w14:paraId="2E62FB92" w14:textId="77777777" w:rsidR="00502BBD" w:rsidRDefault="00502BB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Nazwa projektu</w:t>
            </w:r>
          </w:p>
        </w:tc>
        <w:tc>
          <w:tcPr>
            <w:tcW w:w="4819" w:type="dxa"/>
            <w:vAlign w:val="center"/>
          </w:tcPr>
          <w:p w14:paraId="2659E5AF" w14:textId="047B6F16" w:rsidR="00502BBD" w:rsidRPr="00EC5C80" w:rsidRDefault="00EC5C80">
            <w:pPr>
              <w:ind w:left="34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ChiliSeeds</w:t>
            </w:r>
            <w:proofErr w:type="spellEnd"/>
          </w:p>
        </w:tc>
      </w:tr>
      <w:tr w:rsidR="00502BBD" w14:paraId="6E46A9B9" w14:textId="77777777" w:rsidTr="00634972">
        <w:trPr>
          <w:trHeight w:val="283"/>
        </w:trPr>
        <w:tc>
          <w:tcPr>
            <w:tcW w:w="2127" w:type="dxa"/>
            <w:vAlign w:val="center"/>
            <w:hideMark/>
          </w:tcPr>
          <w:p w14:paraId="189021A9" w14:textId="77777777" w:rsidR="00502BBD" w:rsidRDefault="00E467D7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Wersja</w:t>
            </w:r>
          </w:p>
        </w:tc>
        <w:tc>
          <w:tcPr>
            <w:tcW w:w="4819" w:type="dxa"/>
            <w:vAlign w:val="center"/>
          </w:tcPr>
          <w:p w14:paraId="6C6809A3" w14:textId="0E614E93" w:rsidR="00502BBD" w:rsidRPr="00EC5C80" w:rsidRDefault="00EC5C80">
            <w:pPr>
              <w:ind w:left="34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1.0</w:t>
            </w:r>
          </w:p>
        </w:tc>
      </w:tr>
      <w:tr w:rsidR="00E467D7" w14:paraId="3AD841EE" w14:textId="77777777" w:rsidTr="00634972">
        <w:trPr>
          <w:trHeight w:val="293"/>
        </w:trPr>
        <w:tc>
          <w:tcPr>
            <w:tcW w:w="2127" w:type="dxa"/>
            <w:vAlign w:val="center"/>
            <w:hideMark/>
          </w:tcPr>
          <w:p w14:paraId="27EA139F" w14:textId="77777777" w:rsidR="00E467D7" w:rsidRDefault="00E467D7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Data modyfikacji</w:t>
            </w:r>
          </w:p>
        </w:tc>
        <w:tc>
          <w:tcPr>
            <w:tcW w:w="4819" w:type="dxa"/>
            <w:vAlign w:val="center"/>
          </w:tcPr>
          <w:p w14:paraId="59FF8683" w14:textId="784B2B7A" w:rsidR="00E467D7" w:rsidRPr="00EC5C80" w:rsidRDefault="00EC5C80">
            <w:pPr>
              <w:ind w:left="34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2012-01-31</w:t>
            </w:r>
          </w:p>
        </w:tc>
      </w:tr>
      <w:tr w:rsidR="00502BBD" w14:paraId="60E86D0D" w14:textId="77777777" w:rsidTr="00634972">
        <w:trPr>
          <w:trHeight w:val="293"/>
        </w:trPr>
        <w:tc>
          <w:tcPr>
            <w:tcW w:w="2127" w:type="dxa"/>
            <w:vAlign w:val="center"/>
            <w:hideMark/>
          </w:tcPr>
          <w:p w14:paraId="15662859" w14:textId="77777777" w:rsidR="00502BBD" w:rsidRDefault="00E467D7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Autorzy</w:t>
            </w:r>
          </w:p>
        </w:tc>
        <w:tc>
          <w:tcPr>
            <w:tcW w:w="4819" w:type="dxa"/>
            <w:vAlign w:val="center"/>
          </w:tcPr>
          <w:p w14:paraId="0B268C7E" w14:textId="77777777" w:rsidR="00502BBD" w:rsidRDefault="00502BBD">
            <w:pPr>
              <w:ind w:left="34"/>
              <w:rPr>
                <w:rFonts w:ascii="Trebuchet MS" w:hAnsi="Trebuchet MS"/>
                <w:sz w:val="20"/>
                <w:szCs w:val="20"/>
              </w:rPr>
            </w:pPr>
          </w:p>
        </w:tc>
      </w:tr>
    </w:tbl>
    <w:p w14:paraId="4FAC7D2A" w14:textId="77777777" w:rsidR="004B6368" w:rsidRPr="004B6368" w:rsidRDefault="004B6368" w:rsidP="004B6368">
      <w:pPr>
        <w:rPr>
          <w:rFonts w:ascii="Trebuchet MS" w:hAnsi="Trebuchet MS"/>
          <w:sz w:val="20"/>
          <w:szCs w:val="20"/>
        </w:rPr>
        <w:sectPr w:rsidR="004B6368" w:rsidRPr="004B6368" w:rsidSect="009C279A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985" w:right="1418" w:bottom="1418" w:left="1418" w:header="1077" w:footer="232" w:gutter="0"/>
          <w:cols w:space="708"/>
          <w:docGrid w:linePitch="360"/>
        </w:sectPr>
      </w:pPr>
    </w:p>
    <w:tbl>
      <w:tblPr>
        <w:tblStyle w:val="Siatkatabeli"/>
        <w:tblW w:w="10065" w:type="dxa"/>
        <w:tblInd w:w="-31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94"/>
        <w:gridCol w:w="7371"/>
      </w:tblGrid>
      <w:tr w:rsidR="00E467D7" w14:paraId="187A6749" w14:textId="77777777" w:rsidTr="00634972">
        <w:trPr>
          <w:trHeight w:val="1473"/>
        </w:trPr>
        <w:tc>
          <w:tcPr>
            <w:tcW w:w="2694" w:type="dxa"/>
            <w:vAlign w:val="center"/>
            <w:hideMark/>
          </w:tcPr>
          <w:p w14:paraId="274A8E40" w14:textId="77777777" w:rsidR="00E467D7" w:rsidRDefault="00E467D7" w:rsidP="003A665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lastRenderedPageBreak/>
              <w:t>Cel projektu</w:t>
            </w:r>
          </w:p>
        </w:tc>
        <w:tc>
          <w:tcPr>
            <w:tcW w:w="7371" w:type="dxa"/>
            <w:vAlign w:val="center"/>
          </w:tcPr>
          <w:p w14:paraId="723FE67E" w14:textId="522C2D5C" w:rsidR="00E467D7" w:rsidRPr="00306E78" w:rsidRDefault="00306E78" w:rsidP="00306E78">
            <w:pPr>
              <w:ind w:left="34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Celem projektu </w:t>
            </w:r>
            <w:proofErr w:type="spellStart"/>
            <w:r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>
              <w:rPr>
                <w:rFonts w:ascii="Trebuchet MS" w:eastAsia="Times New Roman" w:hAnsi="Trebuchet MS" w:cs="Times New Roman"/>
                <w:color w:val="000000"/>
              </w:rPr>
              <w:t xml:space="preserve"> 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 xml:space="preserve">jest stworzenie uniwersalnej platformy do organizowania gier. Dostępne z urządzeń mobilnych i przeglądarek internetowych rozgrywki będą łączyć świat fikcyjny (wykreowany przez fabułę zabawy i tematy wyzwań) z rzeczywistym (fizyczne </w:t>
            </w:r>
            <w:r>
              <w:rPr>
                <w:rFonts w:ascii="Trebuchet MS" w:eastAsia="Times New Roman" w:hAnsi="Trebuchet MS" w:cs="Times New Roman"/>
                <w:color w:val="000000"/>
              </w:rPr>
              <w:t>zaangażowanie użytkownika: odwiedzenie miejsc, zbieranie „fantów”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>
              <w:rPr>
                <w:rFonts w:ascii="Trebuchet MS" w:eastAsia="Times New Roman" w:hAnsi="Trebuchet MS" w:cs="Times New Roman"/>
                <w:color w:val="000000"/>
              </w:rPr>
              <w:t> itp.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). Stworzymy miejsce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 xml:space="preserve"> w którym użytkownicy będą mogli wykonywać zadania, otrzymywać za nie punkty i zdobywać nagrody</w:t>
            </w:r>
            <w:r w:rsidR="00BC01D4">
              <w:rPr>
                <w:rFonts w:ascii="Trebuchet MS" w:eastAsia="Times New Roman" w:hAnsi="Trebuchet MS" w:cs="Times New Roman"/>
                <w:color w:val="000000"/>
              </w:rPr>
              <w:t>. Organizatorzy i sponsorzy gier otrzymają właściwe narzędzie do niebanalnej i skutecznej promocji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E467D7" w14:paraId="3ED5F609" w14:textId="77777777" w:rsidTr="00C25382">
        <w:trPr>
          <w:trHeight w:val="354"/>
        </w:trPr>
        <w:tc>
          <w:tcPr>
            <w:tcW w:w="2694" w:type="dxa"/>
            <w:vAlign w:val="center"/>
            <w:hideMark/>
          </w:tcPr>
          <w:p w14:paraId="2AD92A92" w14:textId="77777777" w:rsidR="00E467D7" w:rsidRDefault="00E467D7" w:rsidP="003A665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Krótki opis</w:t>
            </w:r>
            <w:r w:rsidR="000A139E">
              <w:rPr>
                <w:rFonts w:ascii="Trebuchet MS" w:hAnsi="Trebuchet MS"/>
                <w:b/>
                <w:sz w:val="20"/>
                <w:szCs w:val="20"/>
              </w:rPr>
              <w:t xml:space="preserve"> / założenia</w:t>
            </w:r>
            <w:r>
              <w:rPr>
                <w:rFonts w:ascii="Trebuchet MS" w:hAnsi="Trebuchet MS"/>
                <w:b/>
                <w:sz w:val="20"/>
                <w:szCs w:val="20"/>
              </w:rPr>
              <w:t xml:space="preserve"> projektu</w:t>
            </w:r>
          </w:p>
        </w:tc>
        <w:tc>
          <w:tcPr>
            <w:tcW w:w="7371" w:type="dxa"/>
            <w:vAlign w:val="center"/>
          </w:tcPr>
          <w:p w14:paraId="6842EEB7" w14:textId="77777777" w:rsidR="00EA20AA" w:rsidRDefault="00EA20AA" w:rsidP="00EA20AA">
            <w:pPr>
              <w:pStyle w:val="Nagwek3"/>
              <w:outlineLvl w:val="2"/>
              <w:rPr>
                <w:rFonts w:eastAsia="Times New Roman" w:cs="Times New Roman"/>
              </w:rPr>
            </w:pPr>
            <w:r>
              <w:rPr>
                <w:rFonts w:ascii="Arial" w:eastAsia="Times New Roman" w:hAnsi="Arial" w:cs="Times New Roman"/>
                <w:color w:val="000000"/>
                <w:sz w:val="26"/>
                <w:szCs w:val="26"/>
              </w:rPr>
              <w:t>Geneza pomysłu</w:t>
            </w:r>
          </w:p>
          <w:p w14:paraId="7FE893C3" w14:textId="04535D25" w:rsidR="008D03F4" w:rsidRDefault="00EA20AA" w:rsidP="008D03F4">
            <w:pPr>
              <w:rPr>
                <w:rFonts w:eastAsia="Times New Roman" w:cs="Times New Roman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Pomysł projektu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>
              <w:rPr>
                <w:rFonts w:ascii="Trebuchet MS" w:eastAsia="Times New Roman" w:hAnsi="Trebuchet MS" w:cs="Times New Roman"/>
                <w:color w:val="000000"/>
              </w:rPr>
              <w:t xml:space="preserve"> wynika z kilku faktów:</w:t>
            </w:r>
          </w:p>
          <w:p w14:paraId="4AC54DEF" w14:textId="0B69659C" w:rsidR="008D03F4" w:rsidRPr="008D03F4" w:rsidRDefault="00EA20AA" w:rsidP="008D03F4">
            <w:pPr>
              <w:pStyle w:val="Akapitzlist"/>
              <w:numPr>
                <w:ilvl w:val="0"/>
                <w:numId w:val="15"/>
              </w:numPr>
              <w:rPr>
                <w:rFonts w:eastAsia="Times New Roman" w:cs="Times New Roman"/>
              </w:rPr>
            </w:pPr>
            <w:r w:rsidRPr="008D03F4">
              <w:rPr>
                <w:rFonts w:ascii="Trebuchet MS" w:eastAsia="Times New Roman" w:hAnsi="Trebuchet MS" w:cs="Times New Roman"/>
                <w:color w:val="000000"/>
              </w:rPr>
              <w:t>Tradycyjne metody promocji w bardzo niewielkim stopniu angażują docelowego odbiorcę. Można zaobserwować, że odbiorcy “uodparniają się” na reklamy emitowane w telewizji lub radiu. Reklamy internetowe (bannery)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częściej</w:t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 xml:space="preserve"> przeszkadzają niż wywołują pożądane zainteresowanie.</w:t>
            </w:r>
          </w:p>
          <w:p w14:paraId="71BA884F" w14:textId="74C0E5CF" w:rsidR="008D03F4" w:rsidRPr="008D03F4" w:rsidRDefault="00EA20AA" w:rsidP="008D03F4">
            <w:pPr>
              <w:pStyle w:val="Akapitzlist"/>
              <w:numPr>
                <w:ilvl w:val="0"/>
                <w:numId w:val="15"/>
              </w:numPr>
              <w:rPr>
                <w:rFonts w:eastAsia="Times New Roman" w:cs="Times New Roman"/>
              </w:rPr>
            </w:pPr>
            <w:r w:rsidRPr="008D03F4">
              <w:rPr>
                <w:rFonts w:ascii="Trebuchet MS" w:eastAsia="Times New Roman" w:hAnsi="Trebuchet MS" w:cs="Times New Roman"/>
                <w:color w:val="000000"/>
              </w:rPr>
              <w:t>Udział w grach i konkursach więks</w:t>
            </w:r>
            <w:r w:rsidR="00C07C74">
              <w:rPr>
                <w:rFonts w:ascii="Trebuchet MS" w:eastAsia="Times New Roman" w:hAnsi="Trebuchet MS" w:cs="Times New Roman"/>
                <w:color w:val="000000"/>
              </w:rPr>
              <w:t>zości z nas sprawia przyjemność</w:t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>. Lubimy rozwiązywać zagadki, pokonywać problemy, kolekcjonować punkty, zdobywać nagrody, współzawodniczyć, budować swoją pozycję (osiągać “kolejne poziomy”).</w:t>
            </w:r>
          </w:p>
          <w:p w14:paraId="63B605E8" w14:textId="77777777" w:rsidR="008D03F4" w:rsidRPr="008D03F4" w:rsidRDefault="00EA20AA" w:rsidP="008D03F4">
            <w:pPr>
              <w:pStyle w:val="Akapitzlist"/>
              <w:numPr>
                <w:ilvl w:val="0"/>
                <w:numId w:val="15"/>
              </w:numPr>
              <w:rPr>
                <w:rFonts w:eastAsia="Times New Roman" w:cs="Times New Roman"/>
              </w:rPr>
            </w:pPr>
            <w:r w:rsidRPr="008D03F4">
              <w:rPr>
                <w:rFonts w:ascii="Trebuchet MS" w:eastAsia="Times New Roman" w:hAnsi="Trebuchet MS" w:cs="Times New Roman"/>
                <w:color w:val="000000"/>
              </w:rPr>
              <w:t>Ostatnie lata przyniosły ze sobą rozwój technologii mobilnych. Dostęp do tych technologii jest szeroki i szybko rośnie. Przykładem może być rynek smartfonów.</w:t>
            </w:r>
          </w:p>
          <w:p w14:paraId="48FDE217" w14:textId="0649D861" w:rsidR="008D03F4" w:rsidRPr="008D03F4" w:rsidRDefault="00EA20AA" w:rsidP="00EA20AA">
            <w:pPr>
              <w:pStyle w:val="Akapitzlist"/>
              <w:numPr>
                <w:ilvl w:val="0"/>
                <w:numId w:val="15"/>
              </w:numPr>
              <w:rPr>
                <w:rFonts w:eastAsia="Times New Roman" w:cs="Times New Roman"/>
              </w:rPr>
            </w:pPr>
            <w:r w:rsidRPr="008D03F4">
              <w:rPr>
                <w:rFonts w:ascii="Trebuchet MS" w:eastAsia="Times New Roman" w:hAnsi="Trebuchet MS" w:cs="Times New Roman"/>
                <w:color w:val="000000"/>
              </w:rPr>
              <w:t>Na rynku brakuje ofert organizowania wolnego czasu w taki sposób, gdzie wspomagani najnowszą technologią moglibyśmy grać i jednocześnie aktywnie działać w rzeczywistym świecie</w:t>
            </w:r>
            <w:r w:rsidR="00E72335">
              <w:rPr>
                <w:rFonts w:ascii="Trebuchet MS" w:eastAsia="Times New Roman" w:hAnsi="Trebuchet MS" w:cs="Times New Roman"/>
                <w:color w:val="000000"/>
              </w:rPr>
              <w:t>. Znikoma liczba serwisów udostępnia gry, które fizycznie angażują użytkownika – przeważnie mamy do czynienia z grami, przy których czas spędzamy siedząc przed monitorem komputera.</w:t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 xml:space="preserve"> </w:t>
            </w:r>
          </w:p>
          <w:p w14:paraId="1C155A27" w14:textId="77777777" w:rsidR="008D03F4" w:rsidRDefault="00EA20AA" w:rsidP="00EA20AA">
            <w:pPr>
              <w:pStyle w:val="Akapitzlist"/>
              <w:numPr>
                <w:ilvl w:val="0"/>
                <w:numId w:val="15"/>
              </w:numPr>
              <w:rPr>
                <w:rFonts w:eastAsia="Times New Roman" w:cs="Times New Roman"/>
              </w:rPr>
            </w:pPr>
            <w:r w:rsidRPr="008D03F4">
              <w:rPr>
                <w:rFonts w:ascii="Arial" w:eastAsia="Times New Roman" w:hAnsi="Arial" w:cs="Times New Roman"/>
                <w:color w:val="000000"/>
                <w:sz w:val="23"/>
                <w:szCs w:val="23"/>
              </w:rPr>
              <w:t>I</w:t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>nnowacyjna idea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często</w:t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 xml:space="preserve"> polega na połączeniu znanych elementów w niestandardowy sposób. Tak powstaje nowa jakość.</w:t>
            </w:r>
            <w:r w:rsidR="008D03F4">
              <w:rPr>
                <w:rFonts w:eastAsia="Times New Roman" w:cs="Times New Roman"/>
              </w:rPr>
              <w:br/>
            </w:r>
          </w:p>
          <w:p w14:paraId="1667AD1B" w14:textId="79443DFF" w:rsidR="00EA20AA" w:rsidRPr="008D03F4" w:rsidRDefault="00EA20AA" w:rsidP="008D03F4">
            <w:pPr>
              <w:rPr>
                <w:rFonts w:eastAsia="Times New Roman" w:cs="Times New Roman"/>
              </w:rPr>
            </w:pPr>
            <w:r w:rsidRPr="008D03F4">
              <w:rPr>
                <w:rFonts w:ascii="Arial" w:eastAsia="Times New Roman" w:hAnsi="Arial" w:cs="Times New Roman"/>
                <w:b/>
                <w:bCs/>
                <w:color w:val="000000"/>
                <w:sz w:val="26"/>
                <w:szCs w:val="26"/>
              </w:rPr>
              <w:t>Założenia</w:t>
            </w:r>
            <w:r w:rsidR="00BC01D4" w:rsidRPr="008D03F4">
              <w:rPr>
                <w:rFonts w:eastAsia="Times New Roman" w:cs="Times New Roman"/>
              </w:rPr>
              <w:br/>
            </w:r>
            <w:r w:rsidRPr="008D03F4">
              <w:rPr>
                <w:rFonts w:ascii="Trebuchet MS" w:eastAsia="Times New Roman" w:hAnsi="Trebuchet MS" w:cs="Times New Roman"/>
                <w:color w:val="000000"/>
              </w:rPr>
              <w:t xml:space="preserve">Wynikiem projektu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 w:rsidRPr="008D03F4">
              <w:rPr>
                <w:rFonts w:ascii="Trebuchet MS" w:eastAsia="Times New Roman" w:hAnsi="Trebuchet MS" w:cs="Times New Roman"/>
                <w:color w:val="000000"/>
              </w:rPr>
              <w:t xml:space="preserve"> będzie platforma internetowa, która:</w:t>
            </w:r>
          </w:p>
          <w:p w14:paraId="22689045" w14:textId="64FDAB65" w:rsidR="00EA20AA" w:rsidRDefault="00EA20AA" w:rsidP="00EA20AA">
            <w:pPr>
              <w:numPr>
                <w:ilvl w:val="0"/>
                <w:numId w:val="10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umożliwi organizowanie spędzania wolnego czasu na zasadach grywalizacji (ang. gamification). Wyk</w:t>
            </w:r>
            <w:r w:rsidR="004200BE">
              <w:rPr>
                <w:rFonts w:ascii="Trebuchet MS" w:eastAsia="Times New Roman" w:hAnsi="Trebuchet MS" w:cs="Times New Roman"/>
                <w:color w:val="000000"/>
              </w:rPr>
              <w:t>orzystując mechanikę gier będzie zachęcać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użytkowników do wykonywania określonych czynności</w:t>
            </w:r>
            <w:r w:rsidR="00C25382">
              <w:rPr>
                <w:rFonts w:ascii="Trebuchet MS" w:eastAsia="Times New Roman" w:hAnsi="Trebuchet MS" w:cs="Times New Roman"/>
                <w:color w:val="000000"/>
              </w:rPr>
              <w:t>. Przykładowo w grze terenowej</w:t>
            </w:r>
            <w:r w:rsidR="00C2538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C25382">
              <w:rPr>
                <w:rFonts w:ascii="Trebuchet MS" w:eastAsia="Times New Roman" w:hAnsi="Trebuchet MS" w:cs="Times New Roman"/>
                <w:color w:val="000000"/>
              </w:rPr>
              <w:t xml:space="preserve">”Poznaj 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Stare Miasto” gracze przy okazji wykonywania zadań będą zwiedzać starówkę. </w:t>
            </w:r>
          </w:p>
          <w:p w14:paraId="20736808" w14:textId="6A135424" w:rsidR="00EA20AA" w:rsidRDefault="00EA20AA" w:rsidP="00EA20AA">
            <w:pPr>
              <w:numPr>
                <w:ilvl w:val="0"/>
                <w:numId w:val="10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wykorzysta zalety i specyfikę urządzeń mobilnych (mobilne aplikacje klienckie zwiększające przyjemnoś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>ć rozgrywki i ułatwiające dostęp do serwisu</w:t>
            </w:r>
            <w:r>
              <w:rPr>
                <w:rFonts w:ascii="Trebuchet MS" w:eastAsia="Times New Roman" w:hAnsi="Trebuchet MS" w:cs="Times New Roman"/>
                <w:color w:val="000000"/>
              </w:rPr>
              <w:t>). Korzystanie z platformy będzie również możliwe poprzez przeglądarki internetowe.</w:t>
            </w:r>
          </w:p>
          <w:p w14:paraId="066AC0E5" w14:textId="77777777" w:rsidR="00EA20AA" w:rsidRDefault="00EA20AA" w:rsidP="00EA20AA">
            <w:pPr>
              <w:numPr>
                <w:ilvl w:val="0"/>
                <w:numId w:val="10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zaoferuje zestaw konkursów i zabaw terenowych, w których gracze wykonując zadania będą zdobywać punkty i nagrody w </w:t>
            </w:r>
            <w:r>
              <w:rPr>
                <w:rFonts w:ascii="Trebuchet MS" w:eastAsia="Times New Roman" w:hAnsi="Trebuchet MS" w:cs="Times New Roman"/>
                <w:color w:val="000000"/>
              </w:rPr>
              <w:lastRenderedPageBreak/>
              <w:t>postaci bonusów / gratisów / promocji gwarantowanych przez sponsorów.</w:t>
            </w:r>
          </w:p>
          <w:p w14:paraId="4876B754" w14:textId="2C0AA2F7" w:rsidR="00EA20AA" w:rsidRDefault="00EA20AA" w:rsidP="00EA20AA">
            <w:pPr>
              <w:numPr>
                <w:ilvl w:val="0"/>
                <w:numId w:val="10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stworzy miejsce do prowadzenia akcji promocyjnych w 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>nieszablonowy sposób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. </w:t>
            </w:r>
          </w:p>
          <w:p w14:paraId="0D63FCD1" w14:textId="4B1AEB88" w:rsidR="00EA20AA" w:rsidRDefault="00EA20AA" w:rsidP="00EA20AA">
            <w:pPr>
              <w:rPr>
                <w:rFonts w:ascii="Times" w:eastAsia="Times New Roman" w:hAnsi="Times" w:cs="Times New Roman"/>
              </w:rPr>
            </w:pPr>
            <w:r>
              <w:rPr>
                <w:rFonts w:ascii="Arial" w:eastAsia="Times New Roman" w:hAnsi="Arial" w:cs="Times New Roman"/>
                <w:b/>
                <w:bCs/>
                <w:color w:val="000000"/>
                <w:sz w:val="26"/>
                <w:szCs w:val="26"/>
              </w:rPr>
              <w:t>Podstawowe funkcjonalności</w:t>
            </w:r>
            <w:r>
              <w:rPr>
                <w:rFonts w:eastAsia="Times New Roman" w:cs="Times New Roman"/>
              </w:rPr>
              <w:br/>
            </w:r>
            <w:r>
              <w:rPr>
                <w:rFonts w:ascii="Trebuchet MS" w:eastAsia="Times New Roman" w:hAnsi="Trebuchet MS" w:cs="Times New Roman"/>
                <w:color w:val="000000"/>
              </w:rPr>
              <w:t>Aby spełniać powyższe założenia platforma umożliwi użytkownikom dokonywać następujących operacji:</w:t>
            </w:r>
          </w:p>
          <w:p w14:paraId="66801D3E" w14:textId="4DE63B9D" w:rsidR="00753D32" w:rsidRDefault="00EA20AA" w:rsidP="00753D32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 xml:space="preserve">Definiuj grę. 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Definiując grę określamy jej tytuł, przypisujemy jej zdjęcie i opisujemy czego ona dotyczy. Gra składa się 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>z zadań</w:t>
            </w:r>
            <w:r w:rsidR="008D03F4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>wyzwań</w:t>
            </w:r>
            <w:r>
              <w:rPr>
                <w:rFonts w:ascii="Trebuchet MS" w:eastAsia="Times New Roman" w:hAnsi="Trebuchet MS" w:cs="Times New Roman"/>
                <w:color w:val="000000"/>
              </w:rPr>
              <w:t>.</w:t>
            </w:r>
            <w:r w:rsidR="008D03F4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rebuchet MS" w:eastAsia="Times New Roman" w:hAnsi="Trebuchet MS" w:cs="Times New Roman"/>
                <w:color w:val="000000"/>
              </w:rPr>
              <w:t>Dla każdego zadania oprócz informacji zależnych od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jego </w:t>
            </w:r>
            <w:r>
              <w:rPr>
                <w:rFonts w:ascii="Trebuchet MS" w:eastAsia="Times New Roman" w:hAnsi="Trebuchet MS" w:cs="Times New Roman"/>
                <w:color w:val="000000"/>
              </w:rPr>
              <w:t>typu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(np. w wyzwaniu typu „Odwiedź miejsce” definiujemy co to za miejsce</w:t>
            </w:r>
            <w:r w:rsidR="008D03F4">
              <w:rPr>
                <w:rFonts w:ascii="Times New Roman" w:eastAsia="Times New Roman" w:hAnsi="Times New Roman" w:cs="Times New Roman"/>
                <w:color w:val="000000"/>
              </w:rPr>
              <w:t>)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podajemy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liczbę punktów, które gracz zyskuje wykonując je.  </w:t>
            </w:r>
          </w:p>
          <w:p w14:paraId="0EE9FDBC" w14:textId="3C359B95" w:rsidR="00753D32" w:rsidRDefault="00EA20AA" w:rsidP="00753D32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 w:rsidRPr="00753D32"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>Publikuj grę.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 xml:space="preserve"> Użytkownik platformy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 xml:space="preserve"> 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 xml:space="preserve">może publikować stworzone przez siebie gry i w taki sposób udostępnić je organizatorom gier. </w:t>
            </w:r>
          </w:p>
          <w:p w14:paraId="5C18237C" w14:textId="21FFB951" w:rsidR="008D03F4" w:rsidRPr="008D03F4" w:rsidRDefault="008D03F4" w:rsidP="008D03F4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 w:rsidRPr="00753D32"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 xml:space="preserve">Organizuj grę. 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>Użytkownik wybiera grę, którą chce zorganizować. Do  wzięcia udziału w grze może zaprosić grupę osób (gra prywatna) lub określić, że gra jest publiczna (mogą w nią grać wszyscy zarejestrowani użytkownicy platformy).</w:t>
            </w:r>
          </w:p>
          <w:p w14:paraId="7ED79299" w14:textId="6D319F89" w:rsidR="00753D32" w:rsidRDefault="00EA20AA" w:rsidP="00753D32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 w:rsidRPr="00753D32"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 xml:space="preserve">Sponsoruj nagrodę. 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>Użytkownik może umieścić w serwisie nagrodę. Definiuje jej opis, zdjęci</w:t>
            </w:r>
            <w:r w:rsidR="008D03F4">
              <w:rPr>
                <w:rFonts w:ascii="Trebuchet MS" w:eastAsia="Times New Roman" w:hAnsi="Trebuchet MS" w:cs="Times New Roman"/>
                <w:color w:val="000000"/>
              </w:rPr>
              <w:t>e i zasady dostępnośc</w:t>
            </w:r>
            <w:r w:rsidR="00233E62">
              <w:rPr>
                <w:rFonts w:ascii="Trebuchet MS" w:eastAsia="Times New Roman" w:hAnsi="Trebuchet MS" w:cs="Times New Roman"/>
                <w:color w:val="000000"/>
              </w:rPr>
              <w:t>i (np. datę</w:t>
            </w:r>
            <w:r w:rsidR="004200BE"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="00233E62">
              <w:rPr>
                <w:rFonts w:ascii="Trebuchet MS" w:eastAsia="Times New Roman" w:hAnsi="Trebuchet MS" w:cs="Times New Roman"/>
                <w:color w:val="000000"/>
              </w:rPr>
              <w:t xml:space="preserve"> do której obowiązuje)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>. Wartość nagrody wyrażana jest w punktach. Nagroda może być publiczna lub przeznaczona</w:t>
            </w:r>
            <w:r w:rsidR="004200BE">
              <w:rPr>
                <w:rFonts w:ascii="Trebuchet MS" w:eastAsia="Times New Roman" w:hAnsi="Trebuchet MS" w:cs="Times New Roman"/>
                <w:color w:val="000000"/>
              </w:rPr>
              <w:t xml:space="preserve"> dla wybranej grupy użytkowników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 xml:space="preserve">. </w:t>
            </w:r>
          </w:p>
          <w:p w14:paraId="23FB73FF" w14:textId="71195672" w:rsidR="00753D32" w:rsidRDefault="00233E62" w:rsidP="00753D32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 xml:space="preserve">Graj. </w:t>
            </w:r>
            <w:r w:rsidRPr="00233E62">
              <w:rPr>
                <w:rFonts w:ascii="Trebuchet MS" w:eastAsia="Times New Roman" w:hAnsi="Trebuchet MS" w:cs="Times New Roman"/>
                <w:color w:val="000000"/>
              </w:rPr>
              <w:t>Użytkownik platformy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wybiera</w:t>
            </w:r>
            <w:r w:rsidRPr="00233E62">
              <w:rPr>
                <w:rFonts w:ascii="Trebuchet MS" w:eastAsia="Times New Roman" w:hAnsi="Trebuchet MS" w:cs="Times New Roman"/>
                <w:color w:val="000000"/>
              </w:rPr>
              <w:t xml:space="preserve"> dostępną dla niego zabawę. </w:t>
            </w:r>
            <w:r w:rsidR="00EA20AA" w:rsidRPr="00753D32">
              <w:rPr>
                <w:rFonts w:ascii="Trebuchet MS" w:eastAsia="Times New Roman" w:hAnsi="Trebuchet MS" w:cs="Times New Roman"/>
                <w:color w:val="000000"/>
              </w:rPr>
              <w:t>Gra  polega na wykonywaniu zadań,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dzięki którym zdobywamy punkty. Zadanie w zależności od typu polega np. na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odwiedzeniu miejsca, zdobycia i wpisania sekretnego kodu, podaniu poprawnej odpowiedzi na pytanie.</w:t>
            </w:r>
          </w:p>
          <w:p w14:paraId="79F8D831" w14:textId="009DB995" w:rsidR="00EA20AA" w:rsidRPr="00753D32" w:rsidRDefault="00EA20AA" w:rsidP="00753D32">
            <w:pPr>
              <w:numPr>
                <w:ilvl w:val="0"/>
                <w:numId w:val="11"/>
              </w:numPr>
              <w:spacing w:before="100" w:beforeAutospacing="1" w:after="100" w:afterAutospacing="1"/>
              <w:textAlignment w:val="baseline"/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</w:pPr>
            <w:r w:rsidRPr="00753D32">
              <w:rPr>
                <w:rFonts w:ascii="Arial" w:eastAsia="Times New Roman" w:hAnsi="Arial" w:cs="Times New Roman"/>
                <w:b/>
                <w:bCs/>
                <w:color w:val="000000"/>
                <w:sz w:val="23"/>
                <w:szCs w:val="23"/>
              </w:rPr>
              <w:t xml:space="preserve">Zdobądź nagrodę. </w:t>
            </w:r>
            <w:r w:rsidRPr="00753D32">
              <w:rPr>
                <w:rFonts w:ascii="Trebuchet MS" w:eastAsia="Times New Roman" w:hAnsi="Trebuchet MS" w:cs="Times New Roman"/>
                <w:color w:val="000000"/>
              </w:rPr>
              <w:t>Dzięki tej usłudze użytkownik może wybrać nagrodę z dostępnej puli nagród i “kupić ją” za posiadane punkty</w:t>
            </w:r>
            <w:r w:rsidRPr="00753D32">
              <w:rPr>
                <w:rFonts w:ascii="Arial" w:eastAsia="Times New Roman" w:hAnsi="Arial" w:cs="Times New Roman"/>
                <w:color w:val="000000"/>
                <w:sz w:val="23"/>
                <w:szCs w:val="23"/>
              </w:rPr>
              <w:t>.</w:t>
            </w:r>
          </w:p>
          <w:p w14:paraId="5A8AD3D3" w14:textId="2E7F0422" w:rsidR="00EA20AA" w:rsidRDefault="0015168F" w:rsidP="00EA20AA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Moduły platformy możemy pogrupować następująco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:</w:t>
            </w:r>
          </w:p>
          <w:p w14:paraId="1AED2198" w14:textId="77777777" w:rsidR="00EA20AA" w:rsidRDefault="00EA20AA" w:rsidP="00EA20AA">
            <w:pPr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Uwierzytelnianie (natywne, gmail, facebook, twitter) i autoryzacja (grupy znajomych, uprawnienia do gier / nagród)</w:t>
            </w:r>
          </w:p>
          <w:p w14:paraId="162E72D4" w14:textId="32C44D9D" w:rsidR="00EA20AA" w:rsidRDefault="000B0FA4" w:rsidP="00EA20AA">
            <w:pPr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 w:rsidRPr="004B1B99">
              <w:rPr>
                <w:rFonts w:ascii="Trebuchet MS" w:eastAsia="Times New Roman" w:hAnsi="Trebuchet MS" w:cs="Times New Roman"/>
                <w:color w:val="000000"/>
              </w:rPr>
              <w:t>Obsługa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rebuchet MS" w:eastAsia="Times New Roman" w:hAnsi="Trebuchet MS" w:cs="Times New Roman"/>
                <w:color w:val="000000"/>
              </w:rPr>
              <w:t>gier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: lista dostępnych gier i w których użytkownik aktualnie bierze udział, tworzenie nowej gry, definiowanie i dodawanie zadania do gry, publikowanie gry, organizowanie gry, branie udziału w grze</w:t>
            </w:r>
          </w:p>
          <w:p w14:paraId="0EF7E1BF" w14:textId="6D01080C" w:rsidR="00EA20AA" w:rsidRDefault="000B0FA4" w:rsidP="00EA20AA">
            <w:pPr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 w:rsidRPr="000B0FA4">
              <w:rPr>
                <w:rFonts w:ascii="Trebuchet MS" w:eastAsia="Times New Roman" w:hAnsi="Trebuchet MS" w:cs="Times New Roman"/>
                <w:color w:val="000000"/>
              </w:rPr>
              <w:t>Obsługa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rebuchet MS" w:eastAsia="Times New Roman" w:hAnsi="Trebuchet MS" w:cs="Times New Roman"/>
                <w:color w:val="000000"/>
              </w:rPr>
              <w:t>zad</w:t>
            </w:r>
            <w:r w:rsidR="004200BE">
              <w:rPr>
                <w:rFonts w:ascii="Trebuchet MS" w:eastAsia="Times New Roman" w:hAnsi="Trebuchet MS" w:cs="Times New Roman"/>
                <w:color w:val="000000"/>
              </w:rPr>
              <w:t>ań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: lista zadań do wykonania, realizacja zadania</w:t>
            </w:r>
          </w:p>
          <w:p w14:paraId="569C0EBD" w14:textId="79BFD060" w:rsidR="00EA20AA" w:rsidRDefault="000B0FA4" w:rsidP="00EA20AA">
            <w:pPr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 w:rsidRPr="000B0FA4">
              <w:rPr>
                <w:rFonts w:ascii="Trebuchet MS" w:eastAsia="Times New Roman" w:hAnsi="Trebuchet MS" w:cs="Times New Roman"/>
                <w:color w:val="000000"/>
              </w:rPr>
              <w:t>Obsługa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rebuchet MS" w:eastAsia="Times New Roman" w:hAnsi="Trebuchet MS" w:cs="Times New Roman"/>
                <w:color w:val="000000"/>
              </w:rPr>
              <w:t>nagród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: sponsorowanie, lista dostępnych nagród, wybieranie i odbieranie nagrody</w:t>
            </w:r>
          </w:p>
          <w:p w14:paraId="3BEE44E6" w14:textId="597AD5A3" w:rsidR="00B31AC2" w:rsidRPr="00EA20AA" w:rsidRDefault="00EA20AA" w:rsidP="00EA20AA">
            <w:pPr>
              <w:numPr>
                <w:ilvl w:val="0"/>
                <w:numId w:val="13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Profil </w:t>
            </w:r>
            <w:r w:rsidR="00C25382">
              <w:rPr>
                <w:rFonts w:ascii="Trebuchet MS" w:eastAsia="Times New Roman" w:hAnsi="Trebuchet MS" w:cs="Times New Roman"/>
                <w:color w:val="000000"/>
              </w:rPr>
              <w:t>użytkownika: preferencje</w:t>
            </w:r>
            <w:r>
              <w:rPr>
                <w:rFonts w:ascii="Trebuchet MS" w:eastAsia="Times New Roman" w:hAnsi="Trebuchet MS" w:cs="Times New Roman"/>
                <w:color w:val="000000"/>
              </w:rPr>
              <w:t>, punktacja, miejsce w rankingu</w:t>
            </w:r>
          </w:p>
        </w:tc>
      </w:tr>
      <w:tr w:rsidR="00E467D7" w14:paraId="3AAA83E5" w14:textId="77777777" w:rsidTr="00E467D7">
        <w:trPr>
          <w:trHeight w:val="3071"/>
        </w:trPr>
        <w:tc>
          <w:tcPr>
            <w:tcW w:w="2694" w:type="dxa"/>
            <w:vAlign w:val="center"/>
            <w:hideMark/>
          </w:tcPr>
          <w:p w14:paraId="314C7FE0" w14:textId="7A304608" w:rsidR="00E467D7" w:rsidRPr="00C25382" w:rsidRDefault="00E467D7" w:rsidP="003A665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 w:rsidRPr="00C25382">
              <w:rPr>
                <w:rFonts w:ascii="Trebuchet MS" w:hAnsi="Trebuchet MS"/>
                <w:b/>
                <w:sz w:val="20"/>
                <w:szCs w:val="20"/>
              </w:rPr>
              <w:lastRenderedPageBreak/>
              <w:t>Etapy realizacji i ich krótka charakterystyka</w:t>
            </w:r>
          </w:p>
        </w:tc>
        <w:tc>
          <w:tcPr>
            <w:tcW w:w="7371" w:type="dxa"/>
            <w:vAlign w:val="center"/>
          </w:tcPr>
          <w:p w14:paraId="5ED28E96" w14:textId="32E6DB94" w:rsidR="00EA20AA" w:rsidRPr="00EA20AA" w:rsidRDefault="00EA20AA" w:rsidP="00EA20AA">
            <w:pPr>
              <w:rPr>
                <w:rFonts w:ascii="Times" w:eastAsia="Times New Roman" w:hAnsi="Times" w:cs="Times New Roman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 xml:space="preserve">Projekt </w:t>
            </w:r>
            <w:r w:rsidR="00C25382" w:rsidRPr="00C25382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realizacji</w:t>
            </w: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 xml:space="preserve"> platformy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ChiliSeeds</w:t>
            </w:r>
            <w:proofErr w:type="spellEnd"/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 xml:space="preserve"> będzie składał się z następujących kroków:</w:t>
            </w:r>
          </w:p>
          <w:p w14:paraId="4EB50501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Inicjacja projektu</w:t>
            </w:r>
          </w:p>
          <w:p w14:paraId="118DE284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Faza analityczna - uszczegółowienie kluczowych zagadnień w projekcie</w:t>
            </w:r>
          </w:p>
          <w:p w14:paraId="0B378BB1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Faza projektowa - definicja architektury rozwiązania, wybór odpowiednich technologii</w:t>
            </w:r>
          </w:p>
          <w:p w14:paraId="6CF6BF71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Implementacja platformy i klientów, testy i integracja</w:t>
            </w:r>
          </w:p>
          <w:p w14:paraId="511B5074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Uruchomienie, akcja promocyjna</w:t>
            </w:r>
          </w:p>
          <w:p w14:paraId="1FEA5C77" w14:textId="77777777" w:rsidR="00EA20AA" w:rsidRPr="00EA20AA" w:rsidRDefault="00EA20AA" w:rsidP="00EA20AA">
            <w:pPr>
              <w:numPr>
                <w:ilvl w:val="0"/>
                <w:numId w:val="14"/>
              </w:numPr>
              <w:spacing w:before="100" w:beforeAutospacing="1" w:after="100" w:afterAutospacing="1"/>
              <w:textAlignment w:val="baseline"/>
              <w:rPr>
                <w:rFonts w:ascii="Trebuchet MS" w:eastAsia="Times New Roman" w:hAnsi="Trebuchet MS" w:cs="Times New Roman"/>
                <w:color w:val="000000"/>
                <w:lang w:eastAsia="pl-PL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  <w:lang w:eastAsia="pl-PL"/>
              </w:rPr>
              <w:t>Utrzymanie</w:t>
            </w:r>
          </w:p>
          <w:p w14:paraId="7CEA1166" w14:textId="77777777" w:rsidR="008A1F12" w:rsidRPr="00C25382" w:rsidRDefault="008A1F12" w:rsidP="00F0735D">
            <w:pPr>
              <w:rPr>
                <w:rFonts w:ascii="Trebuchet MS" w:hAnsi="Trebuchet MS"/>
                <w:sz w:val="20"/>
                <w:szCs w:val="20"/>
              </w:rPr>
            </w:pPr>
          </w:p>
        </w:tc>
      </w:tr>
      <w:tr w:rsidR="00E467D7" w14:paraId="7ED289AE" w14:textId="77777777" w:rsidTr="00367E38">
        <w:trPr>
          <w:trHeight w:val="1062"/>
        </w:trPr>
        <w:tc>
          <w:tcPr>
            <w:tcW w:w="2694" w:type="dxa"/>
            <w:vAlign w:val="center"/>
            <w:hideMark/>
          </w:tcPr>
          <w:p w14:paraId="3A92BC30" w14:textId="77777777" w:rsidR="00E467D7" w:rsidRDefault="00E467D7" w:rsidP="003A665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Oczekiwany rezultat projektu</w:t>
            </w:r>
          </w:p>
        </w:tc>
        <w:tc>
          <w:tcPr>
            <w:tcW w:w="7371" w:type="dxa"/>
            <w:vAlign w:val="center"/>
          </w:tcPr>
          <w:p w14:paraId="04F3C3AB" w14:textId="7420BDC4" w:rsidR="000C42A4" w:rsidRDefault="00EA20AA" w:rsidP="000C42A4">
            <w:pPr>
              <w:rPr>
                <w:rFonts w:ascii="Times New Roman" w:eastAsia="Times New Roman" w:hAnsi="Times New Roman" w:cs="Times New Roman"/>
              </w:rPr>
            </w:pPr>
            <w:r w:rsidRPr="00EA20AA">
              <w:rPr>
                <w:rFonts w:ascii="Trebuchet MS" w:eastAsia="Times New Roman" w:hAnsi="Trebuchet MS" w:cs="Times New Roman"/>
                <w:color w:val="000000"/>
              </w:rPr>
              <w:t xml:space="preserve">Dzięki platformie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 w:rsidRPr="00EA20AA">
              <w:rPr>
                <w:rFonts w:ascii="Trebuchet MS" w:eastAsia="Times New Roman" w:hAnsi="Trebuchet MS" w:cs="Times New Roman"/>
                <w:color w:val="000000"/>
              </w:rPr>
              <w:t xml:space="preserve"> stworzymy miejsce, w którym instytucje, firmy i osoby prywatne będą organizować atrakcyjne gry. Ustanowimy adres, pod jakim użytkownicy znajdą korzystne dla nich i zajmujące propozycje spędzania wolnego czasu. Przygotujemy obszar do kreowania nowych form rozrywki i promocji.</w:t>
            </w:r>
            <w:r w:rsidRPr="00EA20AA">
              <w:rPr>
                <w:rFonts w:eastAsia="Times New Roman" w:cs="Times New Roman"/>
              </w:rPr>
              <w:br/>
            </w:r>
          </w:p>
          <w:p w14:paraId="21B38D29" w14:textId="0E27340A" w:rsidR="002D08FA" w:rsidRDefault="004200BE" w:rsidP="002D08F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rebuchet MS" w:eastAsia="Times New Roman" w:hAnsi="Trebuchet MS" w:cs="Times New Roman"/>
              </w:rPr>
              <w:t xml:space="preserve">Wynikiem projektu </w:t>
            </w:r>
            <w:proofErr w:type="spellStart"/>
            <w:r>
              <w:rPr>
                <w:rFonts w:ascii="Trebuchet MS" w:eastAsia="Times New Roman" w:hAnsi="Trebuchet MS" w:cs="Times New Roman"/>
              </w:rPr>
              <w:t>ChiliSeeds</w:t>
            </w:r>
            <w:proofErr w:type="spellEnd"/>
            <w:r>
              <w:rPr>
                <w:rFonts w:ascii="Trebuchet MS" w:eastAsia="Times New Roman" w:hAnsi="Trebuchet MS" w:cs="Times New Roman"/>
              </w:rPr>
              <w:t xml:space="preserve"> będzie unikalna na rynku platforma internetowa służąca do tworzenia, organizowania i korzystania z gier, która przyciągnie swoją ofertą odbiorców indywidualnych oraz skupi firmy i instytucje poszukujące nowych i angażujących form promocji.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0C42A4">
              <w:rPr>
                <w:rFonts w:ascii="Trebuchet MS" w:eastAsia="Times New Roman" w:hAnsi="Trebuchet MS" w:cs="Times New Roman"/>
              </w:rPr>
              <w:t>Stworzon</w:t>
            </w:r>
            <w:r>
              <w:rPr>
                <w:rFonts w:ascii="Trebuchet MS" w:eastAsia="Times New Roman" w:hAnsi="Trebuchet MS" w:cs="Times New Roman"/>
              </w:rPr>
              <w:t xml:space="preserve">y produkt wypełni lukę w rynku takich rozwiązań </w:t>
            </w:r>
            <w:r w:rsidR="00FF5692">
              <w:rPr>
                <w:rFonts w:ascii="Trebuchet MS" w:eastAsia="Times New Roman" w:hAnsi="Trebuchet MS" w:cs="Times New Roman"/>
              </w:rPr>
              <w:t>i stworzy nową jakość.</w:t>
            </w:r>
            <w:r w:rsidR="008C16BC">
              <w:rPr>
                <w:rFonts w:ascii="Trebuchet MS" w:eastAsia="Times New Roman" w:hAnsi="Trebuchet MS" w:cs="Times New Roman"/>
              </w:rPr>
              <w:t xml:space="preserve"> Powstanie ro</w:t>
            </w:r>
            <w:r w:rsidR="002D08FA">
              <w:rPr>
                <w:rFonts w:ascii="Trebuchet MS" w:eastAsia="Times New Roman" w:hAnsi="Trebuchet MS" w:cs="Times New Roman"/>
              </w:rPr>
              <w:t>związanie bardziej konkurencyjne niż specjalizowane</w:t>
            </w:r>
            <w:r w:rsidR="00FF5692">
              <w:rPr>
                <w:rFonts w:ascii="Trebuchet MS" w:eastAsia="Times New Roman" w:hAnsi="Trebuchet MS" w:cs="Times New Roman"/>
              </w:rPr>
              <w:t xml:space="preserve"> ofer</w:t>
            </w:r>
            <w:r w:rsidR="002D08FA">
              <w:rPr>
                <w:rFonts w:ascii="Trebuchet MS" w:eastAsia="Times New Roman" w:hAnsi="Trebuchet MS" w:cs="Times New Roman"/>
              </w:rPr>
              <w:t>ty</w:t>
            </w:r>
            <w:r w:rsidR="00FF5692">
              <w:rPr>
                <w:rFonts w:ascii="Trebuchet MS" w:eastAsia="Times New Roman" w:hAnsi="Trebuchet MS" w:cs="Times New Roman"/>
              </w:rPr>
              <w:t xml:space="preserve"> (np. </w:t>
            </w:r>
            <w:hyperlink r:id="rId13" w:history="1">
              <w:r w:rsidR="00FF5692" w:rsidRPr="004F3297">
                <w:rPr>
                  <w:rStyle w:val="Hipercze"/>
                  <w:rFonts w:ascii="Trebuchet MS" w:eastAsia="Times New Roman" w:hAnsi="Trebuchet MS" w:cs="Times New Roman"/>
                </w:rPr>
                <w:t>http://dealdriver.pl</w:t>
              </w:r>
            </w:hyperlink>
            <w:r w:rsidR="00FF5692">
              <w:rPr>
                <w:rFonts w:ascii="Trebuchet MS" w:eastAsia="Times New Roman" w:hAnsi="Trebuchet MS" w:cs="Times New Roman"/>
              </w:rPr>
              <w:t>) - na plat</w:t>
            </w:r>
            <w:r w:rsidR="00920D0C">
              <w:rPr>
                <w:rFonts w:ascii="Trebuchet MS" w:eastAsia="Times New Roman" w:hAnsi="Trebuchet MS" w:cs="Times New Roman"/>
              </w:rPr>
              <w:t>formi</w:t>
            </w:r>
            <w:r w:rsidR="008C16BC">
              <w:rPr>
                <w:rFonts w:ascii="Trebuchet MS" w:eastAsia="Times New Roman" w:hAnsi="Trebuchet MS" w:cs="Times New Roman"/>
              </w:rPr>
              <w:t xml:space="preserve">e </w:t>
            </w:r>
            <w:proofErr w:type="spellStart"/>
            <w:r w:rsidR="00EC5C80">
              <w:rPr>
                <w:rFonts w:ascii="Trebuchet MS" w:eastAsia="Times New Roman" w:hAnsi="Trebuchet MS" w:cs="Times New Roman"/>
              </w:rPr>
              <w:t>ChiliSeeds</w:t>
            </w:r>
            <w:proofErr w:type="spellEnd"/>
            <w:r w:rsidR="008C16BC">
              <w:rPr>
                <w:rFonts w:ascii="Trebuchet MS" w:eastAsia="Times New Roman" w:hAnsi="Trebuchet MS" w:cs="Times New Roman"/>
              </w:rPr>
              <w:t xml:space="preserve"> </w:t>
            </w:r>
            <w:r w:rsidR="00920D0C">
              <w:rPr>
                <w:rFonts w:ascii="Trebuchet MS" w:eastAsia="Times New Roman" w:hAnsi="Trebuchet MS" w:cs="Times New Roman"/>
              </w:rPr>
              <w:t>będzie możn</w:t>
            </w:r>
            <w:r>
              <w:rPr>
                <w:rFonts w:ascii="Trebuchet MS" w:eastAsia="Times New Roman" w:hAnsi="Trebuchet MS" w:cs="Times New Roman"/>
              </w:rPr>
              <w:t>a kreować</w:t>
            </w:r>
            <w:r w:rsidR="00920D0C">
              <w:rPr>
                <w:rFonts w:ascii="Trebuchet MS" w:eastAsia="Times New Roman" w:hAnsi="Trebuchet MS" w:cs="Times New Roman"/>
              </w:rPr>
              <w:t xml:space="preserve"> usługi ograniczone jedynie wyobraźnią oraz dostępnymi typami zadań</w:t>
            </w:r>
            <w:r w:rsidR="002D08FA">
              <w:rPr>
                <w:rFonts w:ascii="Trebuchet MS" w:eastAsia="Times New Roman" w:hAnsi="Trebuchet MS" w:cs="Times New Roman"/>
              </w:rPr>
              <w:t xml:space="preserve">. </w:t>
            </w:r>
          </w:p>
          <w:p w14:paraId="74E55D61" w14:textId="77777777" w:rsidR="002D08FA" w:rsidRDefault="002D08FA" w:rsidP="002D08FA">
            <w:pPr>
              <w:rPr>
                <w:rFonts w:ascii="Times New Roman" w:eastAsia="Times New Roman" w:hAnsi="Times New Roman" w:cs="Times New Roman"/>
              </w:rPr>
            </w:pPr>
          </w:p>
          <w:p w14:paraId="2A4A48AB" w14:textId="60E25C9C" w:rsidR="00392758" w:rsidRPr="002D08FA" w:rsidRDefault="00392758" w:rsidP="00634863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467D7" w14:paraId="2C33A2B5" w14:textId="77777777" w:rsidTr="000F351F">
        <w:trPr>
          <w:trHeight w:val="1759"/>
        </w:trPr>
        <w:tc>
          <w:tcPr>
            <w:tcW w:w="2694" w:type="dxa"/>
            <w:vAlign w:val="center"/>
            <w:hideMark/>
          </w:tcPr>
          <w:p w14:paraId="6DF8D5F0" w14:textId="77777777" w:rsidR="00E467D7" w:rsidRDefault="00461DFD" w:rsidP="003A665D">
            <w:pPr>
              <w:ind w:right="33"/>
              <w:jc w:val="right"/>
              <w:rPr>
                <w:rFonts w:ascii="Trebuchet MS" w:hAnsi="Trebuchet MS"/>
                <w:b/>
                <w:sz w:val="20"/>
                <w:szCs w:val="20"/>
              </w:rPr>
            </w:pPr>
            <w:r>
              <w:rPr>
                <w:rFonts w:ascii="Trebuchet MS" w:hAnsi="Trebuchet MS"/>
                <w:b/>
                <w:sz w:val="20"/>
                <w:szCs w:val="20"/>
              </w:rPr>
              <w:t>Grupa docelowa, forma udostępniania</w:t>
            </w:r>
          </w:p>
        </w:tc>
        <w:tc>
          <w:tcPr>
            <w:tcW w:w="7371" w:type="dxa"/>
            <w:vAlign w:val="center"/>
          </w:tcPr>
          <w:p w14:paraId="7E345098" w14:textId="77777777" w:rsidR="00EA20AA" w:rsidRDefault="00EA20AA" w:rsidP="00EA20AA">
            <w:pPr>
              <w:pStyle w:val="Nagwek3"/>
              <w:outlineLvl w:val="2"/>
              <w:rPr>
                <w:rFonts w:eastAsia="Times New Roman" w:cs="Times New Roman"/>
              </w:rPr>
            </w:pPr>
            <w:r>
              <w:rPr>
                <w:rFonts w:ascii="Arial" w:eastAsia="Times New Roman" w:hAnsi="Arial" w:cs="Times New Roman"/>
                <w:color w:val="000000"/>
                <w:sz w:val="26"/>
                <w:szCs w:val="26"/>
              </w:rPr>
              <w:t>Grupy docelowe</w:t>
            </w:r>
          </w:p>
          <w:p w14:paraId="6440F4EE" w14:textId="1BD86479" w:rsidR="008E359E" w:rsidRDefault="00EA20AA" w:rsidP="00C25382">
            <w:pPr>
              <w:ind w:left="3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Organizacje samorządowe mogłyby wykorzystać platformę do promowania regionu. Gry terenowe pozwoliłyby zainteresować użytkowników ciekawymi</w:t>
            </w:r>
            <w:r w:rsidR="00C25382">
              <w:rPr>
                <w:rFonts w:ascii="Trebuchet MS" w:eastAsia="Times New Roman" w:hAnsi="Trebuchet MS" w:cs="Times New Roman"/>
                <w:color w:val="000000"/>
              </w:rPr>
              <w:t xml:space="preserve"> miejscami w pobliżu adresu </w:t>
            </w:r>
            <w:r>
              <w:rPr>
                <w:rFonts w:ascii="Trebuchet MS" w:eastAsia="Times New Roman" w:hAnsi="Trebuchet MS" w:cs="Times New Roman"/>
                <w:color w:val="000000"/>
              </w:rPr>
              <w:t>zamieszkania. Odpowiednio przygotowane zadania zachęciłyby mieszkańców do korzystania z atrakcji turystycznych i kulturalnych.</w:t>
            </w:r>
            <w:r>
              <w:rPr>
                <w:rFonts w:eastAsia="Times New Roman" w:cs="Times New Roman"/>
              </w:rPr>
              <w:br/>
            </w:r>
            <w:r>
              <w:rPr>
                <w:rFonts w:eastAsia="Times New Roman" w:cs="Times New Roman"/>
              </w:rPr>
              <w:br/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Uczelnie 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>promowałyby się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urządzając</w:t>
            </w:r>
            <w:r w:rsidR="00E72335">
              <w:rPr>
                <w:rFonts w:ascii="Trebuchet MS" w:eastAsia="Times New Roman" w:hAnsi="Trebuchet MS" w:cs="Times New Roman"/>
                <w:color w:val="000000"/>
              </w:rPr>
              <w:t xml:space="preserve"> gry, w których poznajemy</w:t>
            </w:r>
            <w:r w:rsidR="0075295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75295B">
              <w:rPr>
                <w:rFonts w:ascii="Trebuchet MS" w:eastAsia="Times New Roman" w:hAnsi="Trebuchet MS" w:cs="Times New Roman"/>
                <w:color w:val="000000"/>
              </w:rPr>
              <w:t xml:space="preserve">ich </w:t>
            </w:r>
            <w:r w:rsidR="00E72335">
              <w:rPr>
                <w:rFonts w:ascii="Trebuchet MS" w:eastAsia="Times New Roman" w:hAnsi="Trebuchet MS" w:cs="Times New Roman"/>
                <w:color w:val="000000"/>
              </w:rPr>
              <w:t>ofertę i przy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 xml:space="preserve"> okazji zwiedzamy miasteczka akademickie</w:t>
            </w:r>
            <w:r>
              <w:rPr>
                <w:rFonts w:ascii="Trebuchet MS" w:eastAsia="Times New Roman" w:hAnsi="Trebuchet MS" w:cs="Times New Roman"/>
                <w:color w:val="000000"/>
              </w:rPr>
              <w:t>. Platforma mogłaby wspomagać reklamę imprez kulturalnyc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 xml:space="preserve">h </w:t>
            </w:r>
            <w:r w:rsidR="00EB38AE">
              <w:rPr>
                <w:rFonts w:ascii="Trebuchet MS" w:eastAsia="Times New Roman" w:hAnsi="Trebuchet MS" w:cs="Times New Roman"/>
                <w:color w:val="000000"/>
              </w:rPr>
              <w:t xml:space="preserve">i przedsięwzięć 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 xml:space="preserve">edukacyjnych </w:t>
            </w:r>
            <w:r w:rsidR="008E359E"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 xml:space="preserve">np. przy okazji </w:t>
            </w:r>
            <w:r>
              <w:rPr>
                <w:rFonts w:ascii="Trebuchet MS" w:eastAsia="Times New Roman" w:hAnsi="Trebuchet MS" w:cs="Times New Roman"/>
                <w:color w:val="000000"/>
              </w:rPr>
              <w:t>Juwenali</w:t>
            </w:r>
            <w:r w:rsidR="008E359E">
              <w:rPr>
                <w:rFonts w:ascii="Trebuchet MS" w:eastAsia="Times New Roman" w:hAnsi="Trebuchet MS" w:cs="Times New Roman"/>
                <w:color w:val="000000"/>
              </w:rPr>
              <w:t>ów uruchamiamy zabawę, w której musimy odwiedzić jak największą liczbę wydarzeń z</w:t>
            </w:r>
            <w:r w:rsidR="002E6C13">
              <w:rPr>
                <w:rFonts w:ascii="Trebuchet MS" w:eastAsia="Times New Roman" w:hAnsi="Trebuchet MS" w:cs="Times New Roman"/>
                <w:color w:val="000000"/>
              </w:rPr>
              <w:t>wiązanych z tym świętem</w:t>
            </w:r>
            <w:r w:rsidR="008E359E">
              <w:rPr>
                <w:rFonts w:ascii="Times New Roman" w:eastAsia="Times New Roman" w:hAnsi="Times New Roman" w:cs="Times New Roman"/>
                <w:color w:val="000000"/>
              </w:rPr>
              <w:t>).</w:t>
            </w:r>
          </w:p>
          <w:p w14:paraId="4B973EF9" w14:textId="75D3BB85" w:rsidR="00392758" w:rsidRDefault="008E359E" w:rsidP="00C25382">
            <w:pPr>
              <w:ind w:left="3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eastAsia="Times New Roman" w:cs="Times New Roman"/>
              </w:rPr>
              <w:t xml:space="preserve"> </w:t>
            </w:r>
            <w:r w:rsidR="00EA20AA">
              <w:rPr>
                <w:rFonts w:eastAsia="Times New Roman" w:cs="Times New Roman"/>
              </w:rPr>
              <w:br/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Punkty usługowe wykorzystałyby platformę jako reklam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>ę. Najbardziej oczywisty sposób to sponsorowanie nagród i/lub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 xml:space="preserve"> umożliwianie kończenia zadań </w:t>
            </w:r>
            <w:r w:rsidR="002E6C13">
              <w:rPr>
                <w:rFonts w:ascii="Trebuchet MS" w:eastAsia="Times New Roman" w:hAnsi="Trebuchet MS" w:cs="Times New Roman"/>
                <w:color w:val="000000"/>
              </w:rPr>
              <w:t xml:space="preserve">(jak 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>np. w zadaniu : M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usisz odwiedzić pu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>nkt X</w:t>
            </w:r>
            <w:r w:rsidR="00ED46E7"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 xml:space="preserve"> aby od sprzedawcy uzyskać</w:t>
            </w:r>
            <w:r w:rsidR="00ED46E7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 xml:space="preserve">tajny kod. Na zakupiony towar otrzymasz 5% 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raba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>tu</w:t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).</w:t>
            </w:r>
            <w:r w:rsidR="00EA20AA">
              <w:rPr>
                <w:rFonts w:eastAsia="Times New Roman" w:cs="Times New Roman"/>
              </w:rPr>
              <w:br/>
            </w:r>
            <w:r w:rsidR="00EA20AA">
              <w:rPr>
                <w:rFonts w:eastAsia="Times New Roman" w:cs="Times New Roman"/>
              </w:rPr>
              <w:lastRenderedPageBreak/>
              <w:br/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Agencje reklamowe i firmy organizujące  imprezy okolicznościowe (np. integracyjne) mogłyby wykorzystać platformę i gry na niej stworzone jako poszerzenie swojej oferty.</w:t>
            </w:r>
            <w:r w:rsidR="00EA20AA">
              <w:rPr>
                <w:rFonts w:eastAsia="Times New Roman" w:cs="Times New Roman"/>
              </w:rPr>
              <w:br/>
            </w:r>
            <w:r w:rsidR="00EA20AA">
              <w:rPr>
                <w:rFonts w:eastAsia="Times New Roman" w:cs="Times New Roman"/>
              </w:rPr>
              <w:br/>
            </w:r>
            <w:r w:rsidR="00EA20AA">
              <w:rPr>
                <w:rFonts w:ascii="Trebuchet MS" w:eastAsia="Times New Roman" w:hAnsi="Trebuchet MS" w:cs="Times New Roman"/>
                <w:color w:val="000000"/>
              </w:rPr>
              <w:t>Odbiorcy indywidualni to głównie ludzie młodzi na co dzień korzystający z urządzeń mobilnych. Dla nich platforma byłaby przede wszystkim miejscem gdzie mogą znaleźć pomysł na ciekawe spędzenie czasu, wziąć udział w promocji, zdobyć nagrody, współzawodniczyć, budować pozycję w społeczności (grywalizacja).  Część z nich próbowałaby swoich sił jako twórcy/dostawcy gier.</w:t>
            </w:r>
          </w:p>
          <w:p w14:paraId="0457A4D6" w14:textId="77777777" w:rsidR="00920D0C" w:rsidRDefault="00920D0C" w:rsidP="00C25382">
            <w:pPr>
              <w:ind w:left="34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BEA3665" w14:textId="77777777" w:rsidR="00920D0C" w:rsidRDefault="00920D0C" w:rsidP="00C25382">
            <w:pPr>
              <w:ind w:left="34"/>
              <w:rPr>
                <w:rFonts w:ascii="Arial" w:hAnsi="Arial"/>
                <w:b/>
                <w:sz w:val="26"/>
                <w:szCs w:val="26"/>
              </w:rPr>
            </w:pPr>
            <w:r>
              <w:rPr>
                <w:rFonts w:ascii="Arial" w:hAnsi="Arial"/>
                <w:b/>
                <w:sz w:val="26"/>
                <w:szCs w:val="26"/>
              </w:rPr>
              <w:t>Forma udostępniania</w:t>
            </w:r>
          </w:p>
          <w:p w14:paraId="2A31869D" w14:textId="491739D1" w:rsidR="00920D0C" w:rsidRDefault="00920D0C" w:rsidP="00920D0C">
            <w:pPr>
              <w:rPr>
                <w:rFonts w:ascii="Trebuchet MS" w:eastAsia="Times New Roman" w:hAnsi="Trebuchet MS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Platforma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>
              <w:rPr>
                <w:rFonts w:ascii="Trebuchet MS" w:eastAsia="Times New Roman" w:hAnsi="Trebuchet MS" w:cs="Times New Roman"/>
                <w:color w:val="000000"/>
              </w:rPr>
              <w:t xml:space="preserve"> będzie serwisem internetowym. Korzystając z przeglądarki można 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 xml:space="preserve">będzie 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korzystać 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>ze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wszystkich jej podstawowych funkcji</w:t>
            </w:r>
            <w:r w:rsidR="00800DFE">
              <w:rPr>
                <w:rFonts w:ascii="Trebuchet MS" w:eastAsia="Times New Roman" w:hAnsi="Trebuchet MS" w:cs="Times New Roman"/>
                <w:color w:val="000000"/>
              </w:rPr>
              <w:t>. Wykorzystując urządzenia mobilne z dostępem do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 xml:space="preserve"> sieci</w:t>
            </w:r>
            <w:r w:rsidR="00800DFE">
              <w:rPr>
                <w:rFonts w:ascii="Trebuchet MS" w:eastAsia="Times New Roman" w:hAnsi="Trebuchet MS" w:cs="Times New Roman"/>
                <w:color w:val="000000"/>
              </w:rPr>
              <w:t xml:space="preserve"> w prosty i przyjemny sposób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 xml:space="preserve"> uruchomimy opcję</w:t>
            </w:r>
            <w:r w:rsidR="00800DFE">
              <w:rPr>
                <w:rFonts w:ascii="Trebuchet MS" w:eastAsia="Times New Roman" w:hAnsi="Trebuchet MS" w:cs="Times New Roman"/>
                <w:color w:val="000000"/>
              </w:rPr>
              <w:t xml:space="preserve"> „gry”.</w:t>
            </w:r>
          </w:p>
          <w:p w14:paraId="06D1CBEF" w14:textId="77777777" w:rsidR="00800DFE" w:rsidRDefault="00800DFE" w:rsidP="00920D0C">
            <w:pPr>
              <w:rPr>
                <w:rFonts w:ascii="Trebuchet MS" w:eastAsia="Times New Roman" w:hAnsi="Trebuchet MS" w:cs="Times New Roman"/>
                <w:color w:val="000000"/>
              </w:rPr>
            </w:pPr>
          </w:p>
          <w:p w14:paraId="781F40B5" w14:textId="328C8899" w:rsidR="00ED46E7" w:rsidRDefault="00800DFE" w:rsidP="00B31AA2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>Zakre</w:t>
            </w:r>
            <w:r w:rsidR="00B31AA2">
              <w:rPr>
                <w:rFonts w:ascii="Trebuchet MS" w:eastAsia="Times New Roman" w:hAnsi="Trebuchet MS" w:cs="Times New Roman"/>
                <w:color w:val="000000"/>
              </w:rPr>
              <w:t>s dostępnych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funkcj</w:t>
            </w:r>
            <w:r w:rsidR="00B31AA2">
              <w:rPr>
                <w:rFonts w:ascii="Trebuchet MS" w:eastAsia="Times New Roman" w:hAnsi="Trebuchet MS" w:cs="Times New Roman"/>
                <w:color w:val="000000"/>
              </w:rPr>
              <w:t>i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będzie zależał od uprawnień użytkownika, który zaloguje się do serwisu </w:t>
            </w:r>
            <w:proofErr w:type="spellStart"/>
            <w:r w:rsidR="00EC5C80">
              <w:rPr>
                <w:rFonts w:ascii="Trebuchet MS" w:eastAsia="Times New Roman" w:hAnsi="Trebuchet MS" w:cs="Times New Roman"/>
                <w:color w:val="000000"/>
              </w:rPr>
              <w:t>ChiliSeeds</w:t>
            </w:r>
            <w:proofErr w:type="spellEnd"/>
            <w:r w:rsidR="008C16BC">
              <w:rPr>
                <w:rFonts w:ascii="Trebuchet MS" w:eastAsia="Times New Roman" w:hAnsi="Trebuchet MS" w:cs="Times New Roman"/>
                <w:color w:val="000000"/>
              </w:rPr>
              <w:t>. Role użytkowników (administrator, twórca gier, organiz</w:t>
            </w:r>
            <w:r w:rsidR="00CD33C2">
              <w:rPr>
                <w:rFonts w:ascii="Trebuchet MS" w:eastAsia="Times New Roman" w:hAnsi="Trebuchet MS" w:cs="Times New Roman"/>
                <w:color w:val="000000"/>
              </w:rPr>
              <w:t xml:space="preserve">ator rozgrywek, gracz, sponsor) określą 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>dostępne dla nich funkcje</w:t>
            </w:r>
            <w:r w:rsidR="00B31AA2">
              <w:rPr>
                <w:rFonts w:ascii="Trebuchet MS" w:eastAsia="Times New Roman" w:hAnsi="Trebuchet MS" w:cs="Times New Roman"/>
                <w:color w:val="000000"/>
              </w:rPr>
              <w:t>. Dzięki funkcjonalności</w:t>
            </w:r>
            <w:r w:rsidR="008C16BC">
              <w:rPr>
                <w:rFonts w:ascii="Trebuchet MS" w:eastAsia="Times New Roman" w:hAnsi="Trebuchet MS" w:cs="Times New Roman"/>
                <w:color w:val="000000"/>
              </w:rPr>
              <w:t xml:space="preserve"> „grup użytkownikó</w:t>
            </w:r>
            <w:r w:rsidR="00B31AA2">
              <w:rPr>
                <w:rFonts w:ascii="Trebuchet MS" w:eastAsia="Times New Roman" w:hAnsi="Trebuchet MS" w:cs="Times New Roman"/>
                <w:color w:val="000000"/>
              </w:rPr>
              <w:t>w” można będzie ograniczyć dostęp do wybranych rozgrywek</w:t>
            </w:r>
            <w:r w:rsidR="00ED46E7">
              <w:rPr>
                <w:rFonts w:ascii="Trebuchet MS" w:eastAsia="Times New Roman" w:hAnsi="Trebuchet MS" w:cs="Times New Roman"/>
                <w:color w:val="000000"/>
              </w:rPr>
              <w:t xml:space="preserve">. </w:t>
            </w:r>
          </w:p>
          <w:p w14:paraId="0F4AB5C9" w14:textId="77777777" w:rsidR="00ED46E7" w:rsidRDefault="00ED46E7" w:rsidP="00B31A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804D387" w14:textId="37F7BAF6" w:rsidR="00ED46E7" w:rsidRPr="002C0CB8" w:rsidRDefault="00ED46E7" w:rsidP="00CD33C2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rebuchet MS" w:eastAsia="Times New Roman" w:hAnsi="Trebuchet MS" w:cs="Times New Roman"/>
                <w:color w:val="000000"/>
              </w:rPr>
              <w:t xml:space="preserve">Korzystanie </w:t>
            </w:r>
            <w:r w:rsidR="00CD33C2">
              <w:rPr>
                <w:rFonts w:ascii="Trebuchet MS" w:eastAsia="Times New Roman" w:hAnsi="Trebuchet MS" w:cs="Times New Roman"/>
                <w:color w:val="000000"/>
              </w:rPr>
              <w:t>z udostępnianych przez serwis gier</w:t>
            </w:r>
            <w:r>
              <w:rPr>
                <w:rFonts w:ascii="Trebuchet MS" w:eastAsia="Times New Roman" w:hAnsi="Trebuchet MS" w:cs="Times New Roman"/>
                <w:color w:val="000000"/>
              </w:rPr>
              <w:t xml:space="preserve"> będzie bezpłatn</w:t>
            </w:r>
            <w:r w:rsidR="002C0CB8">
              <w:rPr>
                <w:rFonts w:ascii="Trebuchet MS" w:eastAsia="Times New Roman" w:hAnsi="Trebuchet MS" w:cs="Times New Roman"/>
                <w:color w:val="000000"/>
              </w:rPr>
              <w:t>e. Opłaty mogą być pobierane za możliwość utworzenia, udostępniania i organizowania gier oraz za sponsorowanie nagr</w:t>
            </w:r>
            <w:bookmarkStart w:id="0" w:name="_GoBack"/>
            <w:bookmarkEnd w:id="0"/>
            <w:r w:rsidR="002C0CB8">
              <w:rPr>
                <w:rFonts w:ascii="Trebuchet MS" w:eastAsia="Times New Roman" w:hAnsi="Trebuchet MS" w:cs="Times New Roman"/>
                <w:color w:val="000000"/>
              </w:rPr>
              <w:t>ód.</w:t>
            </w:r>
          </w:p>
        </w:tc>
      </w:tr>
    </w:tbl>
    <w:p w14:paraId="53F5CA3A" w14:textId="490603EF" w:rsidR="004B6368" w:rsidRPr="004D3F67" w:rsidRDefault="004B6368" w:rsidP="004B6368">
      <w:pPr>
        <w:rPr>
          <w:rFonts w:ascii="Trebuchet MS" w:hAnsi="Trebuchet MS"/>
          <w:sz w:val="20"/>
          <w:szCs w:val="20"/>
        </w:rPr>
      </w:pPr>
    </w:p>
    <w:sectPr w:rsidR="004B6368" w:rsidRPr="004D3F67" w:rsidSect="004B6368">
      <w:headerReference w:type="even" r:id="rId14"/>
      <w:headerReference w:type="default" r:id="rId15"/>
      <w:footerReference w:type="default" r:id="rId16"/>
      <w:headerReference w:type="first" r:id="rId17"/>
      <w:pgSz w:w="11906" w:h="16838"/>
      <w:pgMar w:top="1985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B5CD92" w14:textId="77777777" w:rsidR="002E6C13" w:rsidRDefault="002E6C13" w:rsidP="00844458">
      <w:pPr>
        <w:spacing w:after="0" w:line="240" w:lineRule="auto"/>
      </w:pPr>
      <w:r>
        <w:separator/>
      </w:r>
    </w:p>
  </w:endnote>
  <w:endnote w:type="continuationSeparator" w:id="0">
    <w:p w14:paraId="734BD544" w14:textId="77777777" w:rsidR="002E6C13" w:rsidRDefault="002E6C13" w:rsidP="00844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CE99E0C" w14:textId="1E4F4021" w:rsidR="002E6C13" w:rsidRPr="000C0739" w:rsidRDefault="002E6C13" w:rsidP="000C0739">
    <w:pPr>
      <w:pStyle w:val="Stopka"/>
      <w:tabs>
        <w:tab w:val="clear" w:pos="4536"/>
        <w:tab w:val="clear" w:pos="9072"/>
        <w:tab w:val="left" w:pos="1247"/>
      </w:tabs>
      <w:ind w:left="-426"/>
      <w:rPr>
        <w:rFonts w:ascii="Trebuchet MS" w:hAnsi="Trebuchet MS"/>
      </w:rPr>
    </w:pPr>
    <w:r>
      <w:rPr>
        <w:rFonts w:ascii="Trebuchet MS" w:hAnsi="Trebuchet MS"/>
        <w:noProof/>
        <w:lang w:val="en-US" w:eastAsia="pl-P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52C3F4C" wp14:editId="0727D627">
              <wp:simplePos x="0" y="0"/>
              <wp:positionH relativeFrom="column">
                <wp:posOffset>-455930</wp:posOffset>
              </wp:positionH>
              <wp:positionV relativeFrom="paragraph">
                <wp:posOffset>-454660</wp:posOffset>
              </wp:positionV>
              <wp:extent cx="5527675" cy="834390"/>
              <wp:effectExtent l="1270" t="0" r="0" b="635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7675" cy="834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72653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WebChili</w:t>
                          </w:r>
                          <w:proofErr w:type="spellEnd"/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 xml:space="preserve"> S</w:t>
                          </w:r>
                          <w:r w:rsidRPr="00B37CD1"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p. z o.o.</w:t>
                          </w:r>
                        </w:p>
                        <w:p w14:paraId="45760EA0" w14:textId="77777777" w:rsidR="002E6C13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 xml:space="preserve">Al. Wincentego Witosa 16, 20-315 Lublin </w:t>
                          </w:r>
                        </w:p>
                        <w:p w14:paraId="5D1BED1C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tel. (+48) 81 441 09 29, fax (+48) 81 444 39 53, www.webchili.pl</w:t>
                          </w:r>
                        </w:p>
                        <w:p w14:paraId="136434F9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Sąd Rejonowy Lublin – Wschód w Lublinie z siedzibą w Świdniku, VI Wydział Gospodarczy Krajowego Rejestru Sądowego</w:t>
                          </w:r>
                        </w:p>
                        <w:p w14:paraId="0650FA38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KRS 0000343959, NIP 946-259-44-64, REGON 060559367</w:t>
                          </w:r>
                        </w:p>
                        <w:p w14:paraId="6B9BEDF0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Kapitał zakładowy 6</w:t>
                          </w:r>
                          <w:r w:rsidRPr="00B37CD1"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00 000 zł (w całości opłacony)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61" o:spid="_x0000_s1026" type="#_x0000_t202" style="position:absolute;left:0;text-align:left;margin-left:-35.85pt;margin-top:-35.75pt;width:435.25pt;height:65.7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" filled="f" stroked="f">
              <v:textbox style="mso-fit-shape-to-text:t">
                <w:txbxContent>
                  <w:p w14:paraId="36A72653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proofErr w:type="spellStart"/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WebChili</w:t>
                    </w:r>
                    <w:proofErr w:type="spellEnd"/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 xml:space="preserve"> S</w:t>
                    </w:r>
                    <w:r w:rsidRPr="00B37CD1"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p. z o.o.</w:t>
                    </w:r>
                  </w:p>
                  <w:p w14:paraId="45760EA0" w14:textId="77777777" w:rsidR="002E6C13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 xml:space="preserve">Al. Wincentego Witosa 16, 20-315 Lublin </w:t>
                    </w:r>
                  </w:p>
                  <w:p w14:paraId="5D1BED1C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tel. (+48) 81 441 09 29, fax (+48) 81 444 39 53, www.webchili.pl</w:t>
                    </w:r>
                  </w:p>
                  <w:p w14:paraId="136434F9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Sąd Rejonowy Lublin – Wschód w Lublinie z siedzibą w Świdniku, VI Wydział Gospodarczy Krajowego Rejestru Sądowego</w:t>
                    </w:r>
                  </w:p>
                  <w:p w14:paraId="0650FA38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KRS 0000343959, NIP 946-259-44-64, REGON 060559367</w:t>
                    </w:r>
                  </w:p>
                  <w:p w14:paraId="6B9BEDF0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Kapitał zakładowy 6</w:t>
                    </w:r>
                    <w:r w:rsidRPr="00B37CD1"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00 000 zł (w całości opłacony)</w:t>
                    </w:r>
                  </w:p>
                </w:txbxContent>
              </v:textbox>
            </v:shape>
          </w:pict>
        </mc:Fallback>
      </mc:AlternateContent>
    </w:r>
  </w:p>
  <w:p w14:paraId="09610E60" w14:textId="77777777" w:rsidR="002E6C13" w:rsidRDefault="002E6C13">
    <w:pPr>
      <w:pStyle w:val="Stopk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69492AD" w14:textId="65A82B49" w:rsidR="002E6C13" w:rsidRDefault="002E6C13" w:rsidP="005C75BA">
    <w:pPr>
      <w:pStyle w:val="Stopka"/>
      <w:ind w:left="-426"/>
      <w:jc w:val="right"/>
    </w:pPr>
    <w:r>
      <w:rPr>
        <w:noProof/>
        <w:lang w:val="en-US" w:eastAsia="pl-PL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1134924" wp14:editId="1E8EC1A9">
              <wp:simplePos x="0" y="0"/>
              <wp:positionH relativeFrom="column">
                <wp:posOffset>-461645</wp:posOffset>
              </wp:positionH>
              <wp:positionV relativeFrom="paragraph">
                <wp:posOffset>50165</wp:posOffset>
              </wp:positionV>
              <wp:extent cx="5865495" cy="834390"/>
              <wp:effectExtent l="0" t="0" r="0" b="0"/>
              <wp:wrapNone/>
              <wp:docPr id="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65495" cy="834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6A547A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WebChili</w:t>
                          </w:r>
                          <w:proofErr w:type="spellEnd"/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 xml:space="preserve"> S</w:t>
                          </w:r>
                          <w:r w:rsidRPr="00B37CD1"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p. z o.o.</w:t>
                          </w:r>
                        </w:p>
                        <w:p w14:paraId="26379D9F" w14:textId="77777777" w:rsidR="002E6C13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 xml:space="preserve">Al. Wincentego Witosa 16, 20-315 Lublin </w:t>
                          </w:r>
                        </w:p>
                        <w:p w14:paraId="3EA6934F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tel. (+48) 81 441 09 29, fax (+48) 81 444 39 53, www.webchili.pl</w:t>
                          </w:r>
                        </w:p>
                        <w:p w14:paraId="176E2088" w14:textId="77777777" w:rsidR="002E6C13" w:rsidRDefault="002E6C13" w:rsidP="006F4F9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Sąd Rejonowy Lublin – Wschód w Lublinie z siedzibą w Świdniku, VI Wydział Gospodarczy Krajowego Rejestru Sądowego</w:t>
                          </w:r>
                        </w:p>
                        <w:p w14:paraId="76E2CB48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KRS 0000343959, NIP 946-259-44-64, REGON 060559367</w:t>
                          </w:r>
                        </w:p>
                        <w:p w14:paraId="759D8D1A" w14:textId="77777777" w:rsidR="002E6C13" w:rsidRPr="00B37CD1" w:rsidRDefault="002E6C13" w:rsidP="00676FC4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Kapitał zakładowy 6</w:t>
                          </w:r>
                          <w:r w:rsidRPr="00B37CD1">
                            <w:rPr>
                              <w:rFonts w:ascii="Trebuchet MS" w:hAnsi="Trebuchet MS" w:cs="Times New Roman"/>
                              <w:sz w:val="14"/>
                              <w:szCs w:val="14"/>
                            </w:rPr>
                            <w:t>00 000 zł (w całości opłacony)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62" o:spid="_x0000_s1028" type="#_x0000_t202" style="position:absolute;left:0;text-align:left;margin-left:-36.3pt;margin-top:3.95pt;width:461.85pt;height:65.7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" filled="f" stroked="f">
              <v:textbox style="mso-fit-shape-to-text:t">
                <w:txbxContent>
                  <w:p w14:paraId="4C6A547A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proofErr w:type="spellStart"/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WebChili</w:t>
                    </w:r>
                    <w:proofErr w:type="spellEnd"/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 xml:space="preserve"> S</w:t>
                    </w:r>
                    <w:r w:rsidRPr="00B37CD1"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p. z o.o.</w:t>
                    </w:r>
                  </w:p>
                  <w:p w14:paraId="26379D9F" w14:textId="77777777" w:rsidR="002E6C13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 xml:space="preserve">Al. Wincentego Witosa 16, 20-315 Lublin </w:t>
                    </w:r>
                  </w:p>
                  <w:p w14:paraId="3EA6934F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tel. (+48) 81 441 09 29, fax (+48) 81 444 39 53, www.webchili.pl</w:t>
                    </w:r>
                  </w:p>
                  <w:p w14:paraId="176E2088" w14:textId="77777777" w:rsidR="002E6C13" w:rsidRDefault="002E6C13" w:rsidP="006F4F9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Sąd Rejonowy Lublin – Wschód w Lublinie z siedzibą w Świdniku, VI Wydział Gospodarczy Krajowego Rejestru Sądowego</w:t>
                    </w:r>
                  </w:p>
                  <w:p w14:paraId="76E2CB48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KRS 0000343959, NIP 946-259-44-64, REGON 060559367</w:t>
                    </w:r>
                  </w:p>
                  <w:p w14:paraId="759D8D1A" w14:textId="77777777" w:rsidR="002E6C13" w:rsidRPr="00B37CD1" w:rsidRDefault="002E6C13" w:rsidP="00676F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4"/>
                        <w:szCs w:val="14"/>
                      </w:rPr>
                    </w:pPr>
                    <w:r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Kapitał zakładowy 6</w:t>
                    </w:r>
                    <w:r w:rsidRPr="00B37CD1">
                      <w:rPr>
                        <w:rFonts w:ascii="Trebuchet MS" w:hAnsi="Trebuchet MS" w:cs="Times New Roman"/>
                        <w:sz w:val="14"/>
                        <w:szCs w:val="14"/>
                      </w:rPr>
                      <w:t>00 000 zł (w całości opłacony)</w:t>
                    </w:r>
                  </w:p>
                </w:txbxContent>
              </v:textbox>
            </v:shape>
          </w:pict>
        </mc:Fallback>
      </mc:AlternateContent>
    </w:r>
  </w:p>
  <w:p w14:paraId="5CCBA441" w14:textId="56103C0B" w:rsidR="002E6C13" w:rsidRPr="004A0CD4" w:rsidRDefault="002E6C13" w:rsidP="006C674B">
    <w:r>
      <w:rPr>
        <w:noProof/>
        <w:lang w:val="en-US" w:eastAsia="pl-PL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E9B1DC" wp14:editId="6016643C">
              <wp:simplePos x="0" y="0"/>
              <wp:positionH relativeFrom="column">
                <wp:posOffset>5088255</wp:posOffset>
              </wp:positionH>
              <wp:positionV relativeFrom="paragraph">
                <wp:posOffset>334645</wp:posOffset>
              </wp:positionV>
              <wp:extent cx="1217930" cy="262255"/>
              <wp:effectExtent l="0" t="4445" r="0" b="0"/>
              <wp:wrapNone/>
              <wp:docPr id="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7930" cy="262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5E096" w14:textId="77777777" w:rsidR="002E6C13" w:rsidRPr="003136EE" w:rsidRDefault="002E6C13" w:rsidP="00495C24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sz w:val="18"/>
                                <w:szCs w:val="18"/>
                              </w:rPr>
                              <w:id w:val="19404663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rebuchet MS" w:hAnsi="Trebuchet MS"/>
                              </w:rPr>
                            </w:sdtEndPr>
                            <w:sdtContent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t xml:space="preserve">Strona </w: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instrText xml:space="preserve"> PAGE </w:instrTex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CD33C2">
                                <w:rPr>
                                  <w:rFonts w:ascii="Trebuchet MS" w:hAnsi="Trebuchet MS"/>
                                  <w:noProof/>
                                  <w:sz w:val="18"/>
                                  <w:szCs w:val="18"/>
                                </w:rPr>
                                <w:t>5</w: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t xml:space="preserve"> z </w: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instrText xml:space="preserve"> NUMPAGES  </w:instrTex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CD33C2">
                                <w:rPr>
                                  <w:rFonts w:ascii="Trebuchet MS" w:hAnsi="Trebuchet MS"/>
                                  <w:noProof/>
                                  <w:sz w:val="18"/>
                                  <w:szCs w:val="18"/>
                                </w:rPr>
                                <w:t>5</w:t>
                              </w:r>
                              <w:r w:rsidRPr="003136EE">
                                <w:rPr>
                                  <w:rFonts w:ascii="Trebuchet MS" w:hAnsi="Trebuchet MS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50" o:spid="_x0000_s1029" type="#_x0000_t202" style="position:absolute;margin-left:400.65pt;margin-top:26.35pt;width:95.9pt;height:2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WMx7gCAADB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" filled="f" stroked="f">
              <v:textbox>
                <w:txbxContent>
                  <w:p w14:paraId="4E55E096" w14:textId="77777777" w:rsidR="002E6C13" w:rsidRPr="003136EE" w:rsidRDefault="002E6C13" w:rsidP="00495C24">
                    <w:pPr>
                      <w:jc w:val="right"/>
                      <w:rPr>
                        <w:sz w:val="18"/>
                        <w:szCs w:val="18"/>
                      </w:rPr>
                    </w:pPr>
                    <w:sdt>
                      <w:sdtPr>
                        <w:rPr>
                          <w:sz w:val="18"/>
                          <w:szCs w:val="18"/>
                        </w:rPr>
                        <w:id w:val="19404663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rFonts w:ascii="Trebuchet MS" w:hAnsi="Trebuchet MS"/>
                        </w:rPr>
                      </w:sdtEndPr>
                      <w:sdtContent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t xml:space="preserve">Strona </w: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begin"/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instrText xml:space="preserve"> PAGE </w:instrTex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separate"/>
                        </w:r>
                        <w:r w:rsidR="00CD33C2">
                          <w:rPr>
                            <w:rFonts w:ascii="Trebuchet MS" w:hAnsi="Trebuchet MS"/>
                            <w:noProof/>
                            <w:sz w:val="18"/>
                            <w:szCs w:val="18"/>
                          </w:rPr>
                          <w:t>5</w: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end"/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t xml:space="preserve"> z </w: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begin"/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instrText xml:space="preserve"> NUMPAGES  </w:instrTex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separate"/>
                        </w:r>
                        <w:r w:rsidR="00CD33C2">
                          <w:rPr>
                            <w:rFonts w:ascii="Trebuchet MS" w:hAnsi="Trebuchet MS"/>
                            <w:noProof/>
                            <w:sz w:val="18"/>
                            <w:szCs w:val="18"/>
                          </w:rPr>
                          <w:t>5</w:t>
                        </w:r>
                        <w:r w:rsidRPr="003136EE">
                          <w:rPr>
                            <w:rFonts w:ascii="Trebuchet MS" w:hAnsi="Trebuchet MS"/>
                            <w:sz w:val="18"/>
                            <w:szCs w:val="18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5BF00F" w14:textId="77777777" w:rsidR="002E6C13" w:rsidRDefault="002E6C13" w:rsidP="00844458">
      <w:pPr>
        <w:spacing w:after="0" w:line="240" w:lineRule="auto"/>
      </w:pPr>
      <w:r>
        <w:separator/>
      </w:r>
    </w:p>
  </w:footnote>
  <w:footnote w:type="continuationSeparator" w:id="0">
    <w:p w14:paraId="714DF438" w14:textId="77777777" w:rsidR="002E6C13" w:rsidRDefault="002E6C13" w:rsidP="00844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3FBD35" w14:textId="77777777" w:rsidR="002E6C13" w:rsidRDefault="002E6C13">
    <w:pPr>
      <w:pStyle w:val="Nagwek"/>
    </w:pPr>
    <w:r>
      <w:rPr>
        <w:noProof/>
        <w:lang w:eastAsia="pl-PL"/>
      </w:rPr>
      <w:pict w14:anchorId="460C6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75846" o:spid="_x0000_s1067" type="#_x0000_t75" style="position:absolute;margin-left:0;margin-top:0;width:565.5pt;height:799.7pt;z-index:-251652096;mso-position-horizontal:center;mso-position-horizontal-relative:margin;mso-position-vertical:center;mso-position-vertical-relative:margin" o:allowincell="f">
          <v:imagedata r:id="rId1" o:title="W_PAPIER_a"/>
          <w10:wrap anchorx="margin" anchory="margin"/>
        </v:shape>
      </w:pict>
    </w:r>
    <w:r>
      <w:rPr>
        <w:noProof/>
        <w:lang w:eastAsia="pl-PL"/>
      </w:rPr>
      <w:pict w14:anchorId="65AE0DA8">
        <v:shape id="WordPictureWatermark22270204" o:spid="_x0000_s1032" type="#_x0000_t75" style="position:absolute;margin-left:0;margin-top:0;width:595.3pt;height:841.8pt;z-index:-251657216;mso-position-horizontal:center;mso-position-horizontal-relative:margin;mso-position-vertical:center;mso-position-vertical-relative:margin" o:allowincell="f">
          <v:imagedata r:id="rId2" o:title="W_PAPIER_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126BBF8" w14:textId="77777777" w:rsidR="002E6C13" w:rsidRPr="007C21D5" w:rsidRDefault="002E6C13">
    <w:pPr>
      <w:pStyle w:val="Nagwek"/>
      <w:rPr>
        <w:rFonts w:ascii="Trebuchet MS" w:hAnsi="Trebuchet MS"/>
        <w:sz w:val="20"/>
        <w:szCs w:val="20"/>
      </w:rPr>
    </w:pPr>
    <w:r>
      <w:rPr>
        <w:rFonts w:ascii="Trebuchet MS" w:hAnsi="Trebuchet MS"/>
        <w:noProof/>
        <w:sz w:val="20"/>
        <w:szCs w:val="20"/>
        <w:lang w:eastAsia="pl-PL"/>
      </w:rPr>
      <w:pict w14:anchorId="614EC0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75847" o:spid="_x0000_s1072" type="#_x0000_t75" style="position:absolute;margin-left:-69.9pt;margin-top:-100.65pt;width:596.65pt;height:843.7pt;z-index:-251659265;mso-position-horizontal-relative:margin;mso-position-vertical-relative:margin" o:allowincell="f">
          <v:imagedata r:id="rId1" o:title="W_PAPIER_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0FC6BE" w14:textId="77777777" w:rsidR="002E6C13" w:rsidRDefault="002E6C13">
    <w:pPr>
      <w:pStyle w:val="Nagwek"/>
    </w:pPr>
    <w:r>
      <w:rPr>
        <w:noProof/>
        <w:lang w:eastAsia="pl-PL"/>
      </w:rPr>
      <w:pict w14:anchorId="2D8513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75845" o:spid="_x0000_s1066" type="#_x0000_t75" style="position:absolute;margin-left:0;margin-top:0;width:565.5pt;height:799.7pt;z-index:-251653120;mso-position-horizontal:center;mso-position-horizontal-relative:margin;mso-position-vertical:center;mso-position-vertical-relative:margin" o:allowincell="f">
          <v:imagedata r:id="rId1" o:title="W_PAPIER_a"/>
          <w10:wrap anchorx="margin" anchory="margin"/>
        </v:shape>
      </w:pict>
    </w:r>
    <w:r>
      <w:rPr>
        <w:noProof/>
        <w:lang w:eastAsia="pl-PL"/>
      </w:rPr>
      <w:pict w14:anchorId="654F2390">
        <v:shape id="WordPictureWatermark22270203" o:spid="_x0000_s1031" type="#_x0000_t75" style="position:absolute;margin-left:0;margin-top:0;width:595.3pt;height:841.8pt;z-index:-251658240;mso-position-horizontal:center;mso-position-horizontal-relative:margin;mso-position-vertical:center;mso-position-vertical-relative:margin" o:allowincell="f">
          <v:imagedata r:id="rId2" o:title="W_PAPIER_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EE7827" w14:textId="77777777" w:rsidR="002E6C13" w:rsidRDefault="002E6C13">
    <w:pPr>
      <w:pStyle w:val="Nagwek"/>
    </w:pPr>
    <w:r>
      <w:rPr>
        <w:noProof/>
        <w:lang w:eastAsia="pl-PL"/>
      </w:rPr>
      <w:pict w14:anchorId="281432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75849" o:spid="_x0000_s1070" type="#_x0000_t75" style="position:absolute;margin-left:0;margin-top:0;width:565.5pt;height:799.7pt;z-index:-251649024;mso-position-horizontal:center;mso-position-horizontal-relative:margin;mso-position-vertical:center;mso-position-vertical-relative:margin" o:allowincell="f">
          <v:imagedata r:id="rId1" o:title="W_PAPIER_a"/>
          <w10:wrap anchorx="margin" anchory="margin"/>
        </v:shape>
      </w:pict>
    </w:r>
    <w:r>
      <w:rPr>
        <w:noProof/>
        <w:lang w:eastAsia="pl-PL"/>
      </w:rPr>
      <w:pict w14:anchorId="29F0232D">
        <v:shape id="WordPictureWatermark22270207" o:spid="_x0000_s1035" type="#_x0000_t75" style="position:absolute;margin-left:0;margin-top:0;width:595.3pt;height:841.8pt;z-index:-251654144;mso-position-horizontal:center;mso-position-horizontal-relative:margin;mso-position-vertical:center;mso-position-vertical-relative:margin" o:allowincell="f">
          <v:imagedata r:id="rId2" o:title="W_PAPIER_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799B199" w14:textId="747ACE57" w:rsidR="002E6C13" w:rsidRDefault="002E6C13" w:rsidP="00E467D7">
    <w:pPr>
      <w:pStyle w:val="Nagwek"/>
      <w:tabs>
        <w:tab w:val="clear" w:pos="4536"/>
        <w:tab w:val="clear" w:pos="9072"/>
        <w:tab w:val="left" w:pos="2880"/>
      </w:tabs>
    </w:pPr>
    <w:r>
      <w:rPr>
        <w:noProof/>
        <w:lang w:val="en-US" w:eastAsia="pl-PL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C82357C" wp14:editId="289B9A4A">
              <wp:simplePos x="0" y="0"/>
              <wp:positionH relativeFrom="column">
                <wp:posOffset>1764665</wp:posOffset>
              </wp:positionH>
              <wp:positionV relativeFrom="paragraph">
                <wp:posOffset>26035</wp:posOffset>
              </wp:positionV>
              <wp:extent cx="3639185" cy="523875"/>
              <wp:effectExtent l="0" t="6350" r="0" b="3175"/>
              <wp:wrapNone/>
              <wp:docPr id="3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9185" cy="523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DECD2" w14:textId="77777777" w:rsidR="002E6C13" w:rsidRPr="00E566DA" w:rsidRDefault="002E6C13" w:rsidP="00E566D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b/>
                              <w:sz w:val="16"/>
                              <w:szCs w:val="16"/>
                            </w:rPr>
                          </w:pPr>
                          <w:r w:rsidRPr="00E566DA">
                            <w:rPr>
                              <w:rFonts w:ascii="Trebuchet MS" w:hAnsi="Trebuchet MS" w:cs="Times New Roman"/>
                              <w:b/>
                              <w:sz w:val="16"/>
                              <w:szCs w:val="16"/>
                            </w:rPr>
                            <w:t>Karta Projektu</w:t>
                          </w:r>
                        </w:p>
                        <w:p w14:paraId="0462F7BA" w14:textId="77777777" w:rsidR="002E6C13" w:rsidRPr="00E566DA" w:rsidRDefault="002E6C13" w:rsidP="00E566DA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rPr>
                              <w:rFonts w:ascii="Trebuchet MS" w:hAnsi="Trebuchet MS" w:cs="Times New Roman"/>
                              <w:sz w:val="16"/>
                              <w:szCs w:val="16"/>
                            </w:rPr>
                          </w:pPr>
                          <w:r w:rsidRPr="00E566DA">
                            <w:rPr>
                              <w:rFonts w:ascii="Trebuchet MS" w:hAnsi="Trebuchet MS" w:cs="Times New Roman"/>
                              <w:sz w:val="16"/>
                              <w:szCs w:val="16"/>
                            </w:rPr>
                            <w:t xml:space="preserve">Nazwa: </w:t>
                          </w:r>
                          <w:r w:rsidRPr="00E566DA">
                            <w:rPr>
                              <w:rFonts w:ascii="Trebuchet MS" w:hAnsi="Trebuchet MS" w:cs="Times New Roman"/>
                              <w:sz w:val="16"/>
                              <w:szCs w:val="16"/>
                            </w:rPr>
                            <w:br/>
                            <w:t xml:space="preserve">Wersja: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57" o:spid="_x0000_s1027" type="#_x0000_t202" style="position:absolute;margin-left:138.95pt;margin-top:2.05pt;width:286.55pt;height:4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" filled="f" stroked="f">
              <v:textbox>
                <w:txbxContent>
                  <w:p w14:paraId="2DADECD2" w14:textId="77777777" w:rsidR="002E6C13" w:rsidRPr="00E566DA" w:rsidRDefault="002E6C13" w:rsidP="00E566D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b/>
                        <w:sz w:val="16"/>
                        <w:szCs w:val="16"/>
                      </w:rPr>
                    </w:pPr>
                    <w:r w:rsidRPr="00E566DA">
                      <w:rPr>
                        <w:rFonts w:ascii="Trebuchet MS" w:hAnsi="Trebuchet MS" w:cs="Times New Roman"/>
                        <w:b/>
                        <w:sz w:val="16"/>
                        <w:szCs w:val="16"/>
                      </w:rPr>
                      <w:t>Karta Projektu</w:t>
                    </w:r>
                  </w:p>
                  <w:p w14:paraId="0462F7BA" w14:textId="77777777" w:rsidR="002E6C13" w:rsidRPr="00E566DA" w:rsidRDefault="002E6C13" w:rsidP="00E566DA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88" w:lineRule="auto"/>
                      <w:rPr>
                        <w:rFonts w:ascii="Trebuchet MS" w:hAnsi="Trebuchet MS" w:cs="Times New Roman"/>
                        <w:sz w:val="16"/>
                        <w:szCs w:val="16"/>
                      </w:rPr>
                    </w:pPr>
                    <w:r w:rsidRPr="00E566DA">
                      <w:rPr>
                        <w:rFonts w:ascii="Trebuchet MS" w:hAnsi="Trebuchet MS" w:cs="Times New Roman"/>
                        <w:sz w:val="16"/>
                        <w:szCs w:val="16"/>
                      </w:rPr>
                      <w:t xml:space="preserve">Nazwa: </w:t>
                    </w:r>
                    <w:r w:rsidRPr="00E566DA">
                      <w:rPr>
                        <w:rFonts w:ascii="Trebuchet MS" w:hAnsi="Trebuchet MS" w:cs="Times New Roman"/>
                        <w:sz w:val="16"/>
                        <w:szCs w:val="16"/>
                      </w:rPr>
                      <w:br/>
                      <w:t xml:space="preserve">Wersja: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l-PL"/>
      </w:rPr>
      <w:pict w14:anchorId="2A4AC2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24720" o:spid="_x0000_s1076" type="#_x0000_t75" style="position:absolute;margin-left:-75.3pt;margin-top:-100.05pt;width:597.65pt;height:845.15pt;z-index:-251645952;mso-position-horizontal-relative:margin;mso-position-vertical-relative:margin" o:allowincell="f">
          <v:imagedata r:id="rId1" o:title="W_PAPIER_b"/>
          <w10:wrap anchorx="margin" anchory="margin"/>
        </v:shape>
      </w:pict>
    </w:r>
    <w:r>
      <w:tab/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D220DE6" w14:textId="77777777" w:rsidR="002E6C13" w:rsidRDefault="002E6C13">
    <w:pPr>
      <w:pStyle w:val="Nagwek"/>
    </w:pPr>
    <w:r>
      <w:rPr>
        <w:noProof/>
        <w:lang w:eastAsia="pl-PL"/>
      </w:rPr>
      <w:pict w14:anchorId="3F591F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75848" o:spid="_x0000_s1069" type="#_x0000_t75" style="position:absolute;margin-left:0;margin-top:0;width:565.5pt;height:799.7pt;z-index:-251650048;mso-position-horizontal:center;mso-position-horizontal-relative:margin;mso-position-vertical:center;mso-position-vertical-relative:margin" o:allowincell="f">
          <v:imagedata r:id="rId1" o:title="W_PAPIER_a"/>
          <w10:wrap anchorx="margin" anchory="margin"/>
        </v:shape>
      </w:pict>
    </w:r>
    <w:r>
      <w:rPr>
        <w:noProof/>
        <w:lang w:eastAsia="pl-PL"/>
      </w:rPr>
      <w:pict w14:anchorId="590F2FBC">
        <v:shape id="WordPictureWatermark22270206" o:spid="_x0000_s1034" type="#_x0000_t75" style="position:absolute;margin-left:0;margin-top:0;width:595.3pt;height:841.8pt;z-index:-251655168;mso-position-horizontal:center;mso-position-horizontal-relative:margin;mso-position-vertical:center;mso-position-vertical-relative:margin" o:allowincell="f">
          <v:imagedata r:id="rId2" o:title="W_PAPIER_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5570BE1"/>
    <w:multiLevelType w:val="multilevel"/>
    <w:tmpl w:val="EBAA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BC5BB4"/>
    <w:multiLevelType w:val="multilevel"/>
    <w:tmpl w:val="9B94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CB82957"/>
    <w:multiLevelType w:val="multilevel"/>
    <w:tmpl w:val="77207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080744"/>
    <w:multiLevelType w:val="hybridMultilevel"/>
    <w:tmpl w:val="EABE0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8F694F"/>
    <w:multiLevelType w:val="hybridMultilevel"/>
    <w:tmpl w:val="4FD65C2E"/>
    <w:lvl w:ilvl="0" w:tplc="59C8A180">
      <w:numFmt w:val="bullet"/>
      <w:lvlText w:val=""/>
      <w:lvlJc w:val="left"/>
      <w:pPr>
        <w:ind w:left="394" w:hanging="360"/>
      </w:pPr>
      <w:rPr>
        <w:rFonts w:ascii="Wingdings" w:eastAsiaTheme="minorHAnsi" w:hAnsi="Wingdings" w:cstheme="minorBidi" w:hint="default"/>
      </w:rPr>
    </w:lvl>
    <w:lvl w:ilvl="1" w:tplc="04150003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11">
    <w:nsid w:val="271E5C1E"/>
    <w:multiLevelType w:val="multilevel"/>
    <w:tmpl w:val="73D8A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D150B8"/>
    <w:multiLevelType w:val="multilevel"/>
    <w:tmpl w:val="CE4C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C81F15"/>
    <w:multiLevelType w:val="multilevel"/>
    <w:tmpl w:val="4CA02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B2A7188"/>
    <w:multiLevelType w:val="multilevel"/>
    <w:tmpl w:val="98708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8"/>
  </w:num>
  <w:num w:numId="12">
    <w:abstractNumId w:val="7"/>
  </w:num>
  <w:num w:numId="13">
    <w:abstractNumId w:val="13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458"/>
    <w:rsid w:val="00017317"/>
    <w:rsid w:val="00023C9D"/>
    <w:rsid w:val="00044260"/>
    <w:rsid w:val="00072143"/>
    <w:rsid w:val="000A139E"/>
    <w:rsid w:val="000B0FA4"/>
    <w:rsid w:val="000B4213"/>
    <w:rsid w:val="000B710D"/>
    <w:rsid w:val="000C0739"/>
    <w:rsid w:val="000C42A4"/>
    <w:rsid w:val="000E0D6D"/>
    <w:rsid w:val="000F351F"/>
    <w:rsid w:val="0010490A"/>
    <w:rsid w:val="00126E30"/>
    <w:rsid w:val="0015168F"/>
    <w:rsid w:val="00166717"/>
    <w:rsid w:val="0017346E"/>
    <w:rsid w:val="00177EF8"/>
    <w:rsid w:val="001802E9"/>
    <w:rsid w:val="001A285B"/>
    <w:rsid w:val="001B19CF"/>
    <w:rsid w:val="001B2B85"/>
    <w:rsid w:val="001E4D73"/>
    <w:rsid w:val="001F634B"/>
    <w:rsid w:val="001F6EC0"/>
    <w:rsid w:val="0020668B"/>
    <w:rsid w:val="00216F11"/>
    <w:rsid w:val="00225F70"/>
    <w:rsid w:val="00230F4E"/>
    <w:rsid w:val="00233E62"/>
    <w:rsid w:val="002345EB"/>
    <w:rsid w:val="00256C84"/>
    <w:rsid w:val="0026102D"/>
    <w:rsid w:val="0026761F"/>
    <w:rsid w:val="00270138"/>
    <w:rsid w:val="00275529"/>
    <w:rsid w:val="002768E3"/>
    <w:rsid w:val="002900CA"/>
    <w:rsid w:val="002A6B5D"/>
    <w:rsid w:val="002B3BEC"/>
    <w:rsid w:val="002C0CB8"/>
    <w:rsid w:val="002C269A"/>
    <w:rsid w:val="002D08FA"/>
    <w:rsid w:val="002E1A64"/>
    <w:rsid w:val="002E2E7A"/>
    <w:rsid w:val="002E6C13"/>
    <w:rsid w:val="002F4A5E"/>
    <w:rsid w:val="003008F4"/>
    <w:rsid w:val="00306E78"/>
    <w:rsid w:val="003136EE"/>
    <w:rsid w:val="00313FB9"/>
    <w:rsid w:val="00323618"/>
    <w:rsid w:val="00334605"/>
    <w:rsid w:val="00334AE9"/>
    <w:rsid w:val="00367E38"/>
    <w:rsid w:val="00392758"/>
    <w:rsid w:val="003A39FE"/>
    <w:rsid w:val="003A665D"/>
    <w:rsid w:val="003B216C"/>
    <w:rsid w:val="003C70CF"/>
    <w:rsid w:val="003E62FE"/>
    <w:rsid w:val="00404D2F"/>
    <w:rsid w:val="004168A2"/>
    <w:rsid w:val="004200BE"/>
    <w:rsid w:val="004418A1"/>
    <w:rsid w:val="004424A1"/>
    <w:rsid w:val="00445572"/>
    <w:rsid w:val="00461DFD"/>
    <w:rsid w:val="004661AC"/>
    <w:rsid w:val="004675A6"/>
    <w:rsid w:val="00472EE1"/>
    <w:rsid w:val="004745E2"/>
    <w:rsid w:val="00495C24"/>
    <w:rsid w:val="00496EE4"/>
    <w:rsid w:val="004A0CD4"/>
    <w:rsid w:val="004B1B99"/>
    <w:rsid w:val="004B6368"/>
    <w:rsid w:val="004D3F67"/>
    <w:rsid w:val="00502BBD"/>
    <w:rsid w:val="00505EBA"/>
    <w:rsid w:val="00524961"/>
    <w:rsid w:val="0053288A"/>
    <w:rsid w:val="00540F52"/>
    <w:rsid w:val="00550C54"/>
    <w:rsid w:val="005C47E5"/>
    <w:rsid w:val="005C7310"/>
    <w:rsid w:val="005C75BA"/>
    <w:rsid w:val="005D17CB"/>
    <w:rsid w:val="005D504A"/>
    <w:rsid w:val="005F3D4F"/>
    <w:rsid w:val="00612091"/>
    <w:rsid w:val="00634863"/>
    <w:rsid w:val="00634972"/>
    <w:rsid w:val="00640259"/>
    <w:rsid w:val="00644B4B"/>
    <w:rsid w:val="006673BC"/>
    <w:rsid w:val="00676FC4"/>
    <w:rsid w:val="006A1D93"/>
    <w:rsid w:val="006C05D6"/>
    <w:rsid w:val="006C3D21"/>
    <w:rsid w:val="006C674B"/>
    <w:rsid w:val="006C6842"/>
    <w:rsid w:val="006D795C"/>
    <w:rsid w:val="006F3824"/>
    <w:rsid w:val="006F4F9A"/>
    <w:rsid w:val="00702ACF"/>
    <w:rsid w:val="007457E3"/>
    <w:rsid w:val="00746F49"/>
    <w:rsid w:val="0075295B"/>
    <w:rsid w:val="00753D32"/>
    <w:rsid w:val="007720A9"/>
    <w:rsid w:val="00776408"/>
    <w:rsid w:val="00786760"/>
    <w:rsid w:val="007976E6"/>
    <w:rsid w:val="007A723B"/>
    <w:rsid w:val="007C21D5"/>
    <w:rsid w:val="007C24B2"/>
    <w:rsid w:val="007D3DB8"/>
    <w:rsid w:val="007D67F2"/>
    <w:rsid w:val="007D7DB7"/>
    <w:rsid w:val="007F0801"/>
    <w:rsid w:val="007F2407"/>
    <w:rsid w:val="00800DFE"/>
    <w:rsid w:val="00807210"/>
    <w:rsid w:val="0082045E"/>
    <w:rsid w:val="008356E7"/>
    <w:rsid w:val="00844458"/>
    <w:rsid w:val="00853580"/>
    <w:rsid w:val="008549D1"/>
    <w:rsid w:val="008A1F12"/>
    <w:rsid w:val="008A7166"/>
    <w:rsid w:val="008C16BC"/>
    <w:rsid w:val="008D03F4"/>
    <w:rsid w:val="008E359E"/>
    <w:rsid w:val="00900735"/>
    <w:rsid w:val="0091591F"/>
    <w:rsid w:val="00920D0C"/>
    <w:rsid w:val="0094328E"/>
    <w:rsid w:val="00953F9E"/>
    <w:rsid w:val="00971CD5"/>
    <w:rsid w:val="00980C97"/>
    <w:rsid w:val="009854AE"/>
    <w:rsid w:val="009B19B3"/>
    <w:rsid w:val="009C279A"/>
    <w:rsid w:val="009D1E58"/>
    <w:rsid w:val="009E2F42"/>
    <w:rsid w:val="009F0163"/>
    <w:rsid w:val="00A00511"/>
    <w:rsid w:val="00A213B5"/>
    <w:rsid w:val="00A51FB9"/>
    <w:rsid w:val="00A65531"/>
    <w:rsid w:val="00AA4BC4"/>
    <w:rsid w:val="00AF5233"/>
    <w:rsid w:val="00B12408"/>
    <w:rsid w:val="00B1348D"/>
    <w:rsid w:val="00B176FC"/>
    <w:rsid w:val="00B211FD"/>
    <w:rsid w:val="00B22A00"/>
    <w:rsid w:val="00B267FD"/>
    <w:rsid w:val="00B31AA2"/>
    <w:rsid w:val="00B31AC2"/>
    <w:rsid w:val="00B35819"/>
    <w:rsid w:val="00B35CAA"/>
    <w:rsid w:val="00B41A21"/>
    <w:rsid w:val="00B706E7"/>
    <w:rsid w:val="00B8397C"/>
    <w:rsid w:val="00B84F54"/>
    <w:rsid w:val="00BA1C89"/>
    <w:rsid w:val="00BC01D4"/>
    <w:rsid w:val="00BD48CD"/>
    <w:rsid w:val="00BD4E75"/>
    <w:rsid w:val="00BD5412"/>
    <w:rsid w:val="00BE3567"/>
    <w:rsid w:val="00C0450B"/>
    <w:rsid w:val="00C07C74"/>
    <w:rsid w:val="00C25382"/>
    <w:rsid w:val="00C26419"/>
    <w:rsid w:val="00C642E4"/>
    <w:rsid w:val="00C87621"/>
    <w:rsid w:val="00C91421"/>
    <w:rsid w:val="00CB2310"/>
    <w:rsid w:val="00CB3B16"/>
    <w:rsid w:val="00CC1501"/>
    <w:rsid w:val="00CD33C2"/>
    <w:rsid w:val="00CF743F"/>
    <w:rsid w:val="00D02982"/>
    <w:rsid w:val="00D4672E"/>
    <w:rsid w:val="00D50AB9"/>
    <w:rsid w:val="00D51182"/>
    <w:rsid w:val="00D721A4"/>
    <w:rsid w:val="00DB31AA"/>
    <w:rsid w:val="00DC1FBC"/>
    <w:rsid w:val="00E16DE6"/>
    <w:rsid w:val="00E2728F"/>
    <w:rsid w:val="00E467D7"/>
    <w:rsid w:val="00E5137A"/>
    <w:rsid w:val="00E566DA"/>
    <w:rsid w:val="00E60393"/>
    <w:rsid w:val="00E606AE"/>
    <w:rsid w:val="00E65A85"/>
    <w:rsid w:val="00E72335"/>
    <w:rsid w:val="00E949A3"/>
    <w:rsid w:val="00EA20AA"/>
    <w:rsid w:val="00EB2AD6"/>
    <w:rsid w:val="00EB38AE"/>
    <w:rsid w:val="00EC5C80"/>
    <w:rsid w:val="00ED11EA"/>
    <w:rsid w:val="00ED46E7"/>
    <w:rsid w:val="00ED559A"/>
    <w:rsid w:val="00F0735D"/>
    <w:rsid w:val="00F127AA"/>
    <w:rsid w:val="00F23211"/>
    <w:rsid w:val="00F53E23"/>
    <w:rsid w:val="00F61BA3"/>
    <w:rsid w:val="00F8101A"/>
    <w:rsid w:val="00F82C3F"/>
    <w:rsid w:val="00F9711B"/>
    <w:rsid w:val="00FB05CB"/>
    <w:rsid w:val="00FB3A62"/>
    <w:rsid w:val="00FB632F"/>
    <w:rsid w:val="00FE540E"/>
    <w:rsid w:val="00FF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2DB0D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02BBD"/>
  </w:style>
  <w:style w:type="paragraph" w:styleId="Nagwek1">
    <w:name w:val="heading 1"/>
    <w:basedOn w:val="Normalny"/>
    <w:next w:val="Normalny"/>
    <w:link w:val="Nagwek1Znak"/>
    <w:uiPriority w:val="9"/>
    <w:qFormat/>
    <w:rsid w:val="00023C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023C9D"/>
    <w:pPr>
      <w:keepNext/>
      <w:shd w:val="solid" w:color="FFFFFF" w:fill="auto"/>
      <w:spacing w:before="90" w:after="90" w:line="240" w:lineRule="auto"/>
      <w:ind w:left="90" w:right="90"/>
      <w:outlineLvl w:val="1"/>
    </w:pPr>
    <w:rPr>
      <w:rFonts w:ascii="Verdana" w:eastAsia="Verdana" w:hAnsi="Verdana" w:cs="Verdana"/>
      <w:b/>
      <w:bCs/>
      <w:i/>
      <w:iCs/>
      <w:sz w:val="28"/>
      <w:szCs w:val="28"/>
      <w:shd w:val="solid" w:color="FFFFFF" w:fill="auto"/>
      <w:lang w:val="ru-RU" w:eastAsia="ru-RU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A20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444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44458"/>
  </w:style>
  <w:style w:type="paragraph" w:styleId="Stopka">
    <w:name w:val="footer"/>
    <w:basedOn w:val="Normalny"/>
    <w:link w:val="StopkaZnak"/>
    <w:uiPriority w:val="99"/>
    <w:unhideWhenUsed/>
    <w:rsid w:val="008444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44458"/>
  </w:style>
  <w:style w:type="paragraph" w:styleId="Tekstdymka">
    <w:name w:val="Balloon Text"/>
    <w:basedOn w:val="Normalny"/>
    <w:link w:val="TekstdymkaZnak"/>
    <w:uiPriority w:val="99"/>
    <w:semiHidden/>
    <w:unhideWhenUsed/>
    <w:rsid w:val="00844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44458"/>
    <w:rPr>
      <w:rFonts w:ascii="Tahoma" w:hAnsi="Tahoma" w:cs="Tahoma"/>
      <w:sz w:val="16"/>
      <w:szCs w:val="16"/>
    </w:rPr>
  </w:style>
  <w:style w:type="paragraph" w:styleId="Bezodstpw">
    <w:name w:val="No Spacing"/>
    <w:link w:val="BezodstpwZnak"/>
    <w:uiPriority w:val="1"/>
    <w:qFormat/>
    <w:rsid w:val="00CF743F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CF743F"/>
    <w:rPr>
      <w:rFonts w:eastAsiaTheme="minorEastAsia"/>
    </w:rPr>
  </w:style>
  <w:style w:type="paragraph" w:styleId="NormalnyWeb">
    <w:name w:val="Normal (Web)"/>
    <w:basedOn w:val="Normalny"/>
    <w:uiPriority w:val="99"/>
    <w:semiHidden/>
    <w:unhideWhenUsed/>
    <w:rsid w:val="007D3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style-span">
    <w:name w:val="apple-style-span"/>
    <w:basedOn w:val="Domylnaczcionkaakapitu"/>
    <w:rsid w:val="00ED559A"/>
  </w:style>
  <w:style w:type="table" w:styleId="Siatkatabeli">
    <w:name w:val="Table Grid"/>
    <w:basedOn w:val="Standardowy"/>
    <w:uiPriority w:val="59"/>
    <w:rsid w:val="00502B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E606AE"/>
    <w:pPr>
      <w:ind w:left="720"/>
      <w:contextualSpacing/>
    </w:pPr>
  </w:style>
  <w:style w:type="paragraph" w:customStyle="1" w:styleId="Li">
    <w:name w:val="Li"/>
    <w:basedOn w:val="Normalny"/>
    <w:rsid w:val="00023C9D"/>
    <w:pPr>
      <w:shd w:val="solid" w:color="FFFFFF" w:fill="auto"/>
      <w:spacing w:after="0" w:line="240" w:lineRule="auto"/>
    </w:pPr>
    <w:rPr>
      <w:rFonts w:ascii="Verdana" w:eastAsia="Verdana" w:hAnsi="Verdana" w:cs="Verdana"/>
      <w:sz w:val="20"/>
      <w:szCs w:val="24"/>
      <w:shd w:val="solid" w:color="FFFFFF" w:fill="auto"/>
      <w:lang w:val="ru-RU" w:eastAsia="ru-RU"/>
    </w:rPr>
  </w:style>
  <w:style w:type="character" w:customStyle="1" w:styleId="Nagwek2Znak">
    <w:name w:val="Nagłówek 2 Znak"/>
    <w:basedOn w:val="Domylnaczcionkaakapitu"/>
    <w:link w:val="Nagwek2"/>
    <w:rsid w:val="00023C9D"/>
    <w:rPr>
      <w:rFonts w:ascii="Verdana" w:eastAsia="Verdana" w:hAnsi="Verdana" w:cs="Verdana"/>
      <w:b/>
      <w:bCs/>
      <w:i/>
      <w:iCs/>
      <w:sz w:val="28"/>
      <w:szCs w:val="28"/>
      <w:shd w:val="solid" w:color="FFFFFF" w:fill="auto"/>
      <w:lang w:val="ru-RU" w:eastAsia="ru-RU"/>
    </w:rPr>
  </w:style>
  <w:style w:type="paragraph" w:customStyle="1" w:styleId="Ul">
    <w:name w:val="Ul"/>
    <w:basedOn w:val="Normalny"/>
    <w:rsid w:val="00023C9D"/>
    <w:pPr>
      <w:shd w:val="solid" w:color="FFFFFF" w:fill="auto"/>
      <w:spacing w:after="0" w:line="240" w:lineRule="auto"/>
    </w:pPr>
    <w:rPr>
      <w:rFonts w:ascii="Verdana" w:eastAsia="Verdana" w:hAnsi="Verdana" w:cs="Verdana"/>
      <w:sz w:val="20"/>
      <w:szCs w:val="24"/>
      <w:shd w:val="solid" w:color="FFFFFF" w:fill="auto"/>
      <w:lang w:val="ru-RU" w:eastAsia="ru-RU"/>
    </w:rPr>
  </w:style>
  <w:style w:type="character" w:customStyle="1" w:styleId="Nagwek1Znak">
    <w:name w:val="Nagłówek 1 Znak"/>
    <w:basedOn w:val="Domylnaczcionkaakapitu"/>
    <w:link w:val="Nagwek1"/>
    <w:uiPriority w:val="9"/>
    <w:rsid w:val="00023C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A20A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cze">
    <w:name w:val="Hyperlink"/>
    <w:basedOn w:val="Domylnaczcionkaakapitu"/>
    <w:uiPriority w:val="99"/>
    <w:unhideWhenUsed/>
    <w:rsid w:val="00FF56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02BBD"/>
  </w:style>
  <w:style w:type="paragraph" w:styleId="Nagwek1">
    <w:name w:val="heading 1"/>
    <w:basedOn w:val="Normalny"/>
    <w:next w:val="Normalny"/>
    <w:link w:val="Nagwek1Znak"/>
    <w:uiPriority w:val="9"/>
    <w:qFormat/>
    <w:rsid w:val="00023C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023C9D"/>
    <w:pPr>
      <w:keepNext/>
      <w:shd w:val="solid" w:color="FFFFFF" w:fill="auto"/>
      <w:spacing w:before="90" w:after="90" w:line="240" w:lineRule="auto"/>
      <w:ind w:left="90" w:right="90"/>
      <w:outlineLvl w:val="1"/>
    </w:pPr>
    <w:rPr>
      <w:rFonts w:ascii="Verdana" w:eastAsia="Verdana" w:hAnsi="Verdana" w:cs="Verdana"/>
      <w:b/>
      <w:bCs/>
      <w:i/>
      <w:iCs/>
      <w:sz w:val="28"/>
      <w:szCs w:val="28"/>
      <w:shd w:val="solid" w:color="FFFFFF" w:fill="auto"/>
      <w:lang w:val="ru-RU" w:eastAsia="ru-RU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A20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444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44458"/>
  </w:style>
  <w:style w:type="paragraph" w:styleId="Stopka">
    <w:name w:val="footer"/>
    <w:basedOn w:val="Normalny"/>
    <w:link w:val="StopkaZnak"/>
    <w:uiPriority w:val="99"/>
    <w:unhideWhenUsed/>
    <w:rsid w:val="008444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44458"/>
  </w:style>
  <w:style w:type="paragraph" w:styleId="Tekstdymka">
    <w:name w:val="Balloon Text"/>
    <w:basedOn w:val="Normalny"/>
    <w:link w:val="TekstdymkaZnak"/>
    <w:uiPriority w:val="99"/>
    <w:semiHidden/>
    <w:unhideWhenUsed/>
    <w:rsid w:val="00844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44458"/>
    <w:rPr>
      <w:rFonts w:ascii="Tahoma" w:hAnsi="Tahoma" w:cs="Tahoma"/>
      <w:sz w:val="16"/>
      <w:szCs w:val="16"/>
    </w:rPr>
  </w:style>
  <w:style w:type="paragraph" w:styleId="Bezodstpw">
    <w:name w:val="No Spacing"/>
    <w:link w:val="BezodstpwZnak"/>
    <w:uiPriority w:val="1"/>
    <w:qFormat/>
    <w:rsid w:val="00CF743F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CF743F"/>
    <w:rPr>
      <w:rFonts w:eastAsiaTheme="minorEastAsia"/>
    </w:rPr>
  </w:style>
  <w:style w:type="paragraph" w:styleId="NormalnyWeb">
    <w:name w:val="Normal (Web)"/>
    <w:basedOn w:val="Normalny"/>
    <w:uiPriority w:val="99"/>
    <w:semiHidden/>
    <w:unhideWhenUsed/>
    <w:rsid w:val="007D3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style-span">
    <w:name w:val="apple-style-span"/>
    <w:basedOn w:val="Domylnaczcionkaakapitu"/>
    <w:rsid w:val="00ED559A"/>
  </w:style>
  <w:style w:type="table" w:styleId="Siatkatabeli">
    <w:name w:val="Table Grid"/>
    <w:basedOn w:val="Standardowy"/>
    <w:uiPriority w:val="59"/>
    <w:rsid w:val="00502B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E606AE"/>
    <w:pPr>
      <w:ind w:left="720"/>
      <w:contextualSpacing/>
    </w:pPr>
  </w:style>
  <w:style w:type="paragraph" w:customStyle="1" w:styleId="Li">
    <w:name w:val="Li"/>
    <w:basedOn w:val="Normalny"/>
    <w:rsid w:val="00023C9D"/>
    <w:pPr>
      <w:shd w:val="solid" w:color="FFFFFF" w:fill="auto"/>
      <w:spacing w:after="0" w:line="240" w:lineRule="auto"/>
    </w:pPr>
    <w:rPr>
      <w:rFonts w:ascii="Verdana" w:eastAsia="Verdana" w:hAnsi="Verdana" w:cs="Verdana"/>
      <w:sz w:val="20"/>
      <w:szCs w:val="24"/>
      <w:shd w:val="solid" w:color="FFFFFF" w:fill="auto"/>
      <w:lang w:val="ru-RU" w:eastAsia="ru-RU"/>
    </w:rPr>
  </w:style>
  <w:style w:type="character" w:customStyle="1" w:styleId="Nagwek2Znak">
    <w:name w:val="Nagłówek 2 Znak"/>
    <w:basedOn w:val="Domylnaczcionkaakapitu"/>
    <w:link w:val="Nagwek2"/>
    <w:rsid w:val="00023C9D"/>
    <w:rPr>
      <w:rFonts w:ascii="Verdana" w:eastAsia="Verdana" w:hAnsi="Verdana" w:cs="Verdana"/>
      <w:b/>
      <w:bCs/>
      <w:i/>
      <w:iCs/>
      <w:sz w:val="28"/>
      <w:szCs w:val="28"/>
      <w:shd w:val="solid" w:color="FFFFFF" w:fill="auto"/>
      <w:lang w:val="ru-RU" w:eastAsia="ru-RU"/>
    </w:rPr>
  </w:style>
  <w:style w:type="paragraph" w:customStyle="1" w:styleId="Ul">
    <w:name w:val="Ul"/>
    <w:basedOn w:val="Normalny"/>
    <w:rsid w:val="00023C9D"/>
    <w:pPr>
      <w:shd w:val="solid" w:color="FFFFFF" w:fill="auto"/>
      <w:spacing w:after="0" w:line="240" w:lineRule="auto"/>
    </w:pPr>
    <w:rPr>
      <w:rFonts w:ascii="Verdana" w:eastAsia="Verdana" w:hAnsi="Verdana" w:cs="Verdana"/>
      <w:sz w:val="20"/>
      <w:szCs w:val="24"/>
      <w:shd w:val="solid" w:color="FFFFFF" w:fill="auto"/>
      <w:lang w:val="ru-RU" w:eastAsia="ru-RU"/>
    </w:rPr>
  </w:style>
  <w:style w:type="character" w:customStyle="1" w:styleId="Nagwek1Znak">
    <w:name w:val="Nagłówek 1 Znak"/>
    <w:basedOn w:val="Domylnaczcionkaakapitu"/>
    <w:link w:val="Nagwek1"/>
    <w:uiPriority w:val="9"/>
    <w:rsid w:val="00023C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A20A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cze">
    <w:name w:val="Hyperlink"/>
    <w:basedOn w:val="Domylnaczcionkaakapitu"/>
    <w:uiPriority w:val="99"/>
    <w:unhideWhenUsed/>
    <w:rsid w:val="00FF56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3.xml"/><Relationship Id="rId13" Type="http://schemas.openxmlformats.org/officeDocument/2006/relationships/hyperlink" Target="http://dealdriver.pl" TargetMode="Externa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footer" Target="footer2.xml"/><Relationship Id="rId17" Type="http://schemas.openxmlformats.org/officeDocument/2006/relationships/header" Target="header6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5CA7D-08F5-214F-8D83-F851D4667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1204</Words>
  <Characters>7224</Characters>
  <Application>Microsoft Macintosh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maja</dc:creator>
  <cp:lastModifiedBy>Wojciech Koziej</cp:lastModifiedBy>
  <cp:revision>27</cp:revision>
  <cp:lastPrinted>2011-05-25T09:20:00Z</cp:lastPrinted>
  <dcterms:created xsi:type="dcterms:W3CDTF">2012-01-30T15:14:00Z</dcterms:created>
  <dcterms:modified xsi:type="dcterms:W3CDTF">2012-01-31T22:18:00Z</dcterms:modified>
</cp:coreProperties>
</file>