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9D4A53" w14:textId="77777777" w:rsidR="00502BBD" w:rsidRDefault="00502BBD" w:rsidP="00502BBD">
      <w:pPr>
        <w:pStyle w:val="Bezodstpw"/>
        <w:jc w:val="right"/>
      </w:pPr>
    </w:p>
    <w:p w14:paraId="0E3935BC" w14:textId="77777777" w:rsidR="00E467D7" w:rsidRDefault="00E467D7" w:rsidP="00502BBD">
      <w:pPr>
        <w:pStyle w:val="Bezodstpw"/>
        <w:ind w:left="-426"/>
      </w:pPr>
    </w:p>
    <w:p w14:paraId="43CF3022" w14:textId="77777777" w:rsidR="00E467D7" w:rsidRDefault="00E467D7" w:rsidP="00502BBD">
      <w:pPr>
        <w:pStyle w:val="Bezodstpw"/>
        <w:ind w:left="-426"/>
      </w:pPr>
    </w:p>
    <w:p w14:paraId="7E766316" w14:textId="77777777" w:rsidR="00E467D7" w:rsidRDefault="00E467D7" w:rsidP="00502BBD">
      <w:pPr>
        <w:pStyle w:val="Bezodstpw"/>
        <w:ind w:left="-426"/>
      </w:pPr>
    </w:p>
    <w:p w14:paraId="1EC441EC" w14:textId="77777777" w:rsidR="00E467D7" w:rsidRDefault="00E467D7" w:rsidP="00502BBD">
      <w:pPr>
        <w:pStyle w:val="Bezodstpw"/>
        <w:ind w:left="-426"/>
      </w:pPr>
    </w:p>
    <w:p w14:paraId="6A21C92F" w14:textId="77777777" w:rsidR="00E467D7" w:rsidRDefault="00E467D7" w:rsidP="00502BBD">
      <w:pPr>
        <w:pStyle w:val="Bezodstpw"/>
        <w:ind w:left="-426"/>
      </w:pPr>
    </w:p>
    <w:p w14:paraId="2D2FF0BC" w14:textId="77777777" w:rsidR="00E467D7" w:rsidRDefault="00E467D7" w:rsidP="00502BBD">
      <w:pPr>
        <w:pStyle w:val="Bezodstpw"/>
        <w:ind w:left="-426"/>
      </w:pPr>
    </w:p>
    <w:p w14:paraId="23331BEA" w14:textId="77777777" w:rsidR="00E467D7" w:rsidRDefault="00E467D7" w:rsidP="00502BBD">
      <w:pPr>
        <w:pStyle w:val="Bezodstpw"/>
        <w:ind w:left="-426"/>
      </w:pPr>
    </w:p>
    <w:p w14:paraId="7AC29BA6" w14:textId="77777777" w:rsidR="00E467D7" w:rsidRDefault="00E467D7" w:rsidP="00502BBD">
      <w:pPr>
        <w:pStyle w:val="Bezodstpw"/>
        <w:ind w:left="-426"/>
      </w:pPr>
    </w:p>
    <w:p w14:paraId="16DA1FA0" w14:textId="77777777" w:rsidR="00E467D7" w:rsidRDefault="00E467D7" w:rsidP="00502BBD">
      <w:pPr>
        <w:pStyle w:val="Bezodstpw"/>
        <w:ind w:left="-426"/>
      </w:pPr>
    </w:p>
    <w:p w14:paraId="48FBFB64" w14:textId="77777777" w:rsidR="00E467D7" w:rsidRDefault="00E467D7" w:rsidP="00502BBD">
      <w:pPr>
        <w:pStyle w:val="Bezodstpw"/>
        <w:ind w:left="-426"/>
      </w:pPr>
    </w:p>
    <w:p w14:paraId="05E80300" w14:textId="77777777" w:rsidR="00E467D7" w:rsidRDefault="00E467D7" w:rsidP="00502BBD">
      <w:pPr>
        <w:pStyle w:val="Bezodstpw"/>
        <w:ind w:left="-426"/>
      </w:pPr>
    </w:p>
    <w:p w14:paraId="30C7B80B" w14:textId="77777777" w:rsidR="00E467D7" w:rsidRDefault="00E467D7" w:rsidP="00502BBD">
      <w:pPr>
        <w:pStyle w:val="Bezodstpw"/>
        <w:ind w:left="-426"/>
      </w:pPr>
    </w:p>
    <w:p w14:paraId="78EC5BCE" w14:textId="77777777" w:rsidR="00E467D7" w:rsidRDefault="00E467D7" w:rsidP="00502BBD">
      <w:pPr>
        <w:pStyle w:val="Bezodstpw"/>
        <w:ind w:left="-426"/>
      </w:pPr>
    </w:p>
    <w:p w14:paraId="1E8AD790" w14:textId="77777777" w:rsidR="00E467D7" w:rsidRDefault="00E467D7" w:rsidP="00502BBD">
      <w:pPr>
        <w:pStyle w:val="Bezodstpw"/>
        <w:ind w:left="-426"/>
      </w:pPr>
    </w:p>
    <w:p w14:paraId="4F7C6E2D" w14:textId="77777777" w:rsidR="00E467D7" w:rsidRDefault="00E467D7" w:rsidP="00502BBD">
      <w:pPr>
        <w:pStyle w:val="Bezodstpw"/>
        <w:ind w:left="-426"/>
      </w:pPr>
    </w:p>
    <w:p w14:paraId="739B9D65" w14:textId="77777777" w:rsidR="00E467D7" w:rsidRDefault="00E467D7" w:rsidP="00502BBD">
      <w:pPr>
        <w:pStyle w:val="Bezodstpw"/>
        <w:ind w:left="-426"/>
      </w:pPr>
    </w:p>
    <w:p w14:paraId="33F21EDB" w14:textId="77777777" w:rsidR="00E467D7" w:rsidRDefault="00E467D7" w:rsidP="00502BBD">
      <w:pPr>
        <w:pStyle w:val="Bezodstpw"/>
        <w:ind w:left="-426"/>
      </w:pPr>
    </w:p>
    <w:p w14:paraId="6A969870" w14:textId="77777777" w:rsidR="00634972" w:rsidRDefault="00502BBD" w:rsidP="00634972">
      <w:pPr>
        <w:jc w:val="center"/>
        <w:rPr>
          <w:rFonts w:ascii="Trebuchet MS" w:hAnsi="Trebuchet MS"/>
          <w:b/>
          <w:sz w:val="24"/>
          <w:szCs w:val="24"/>
        </w:rPr>
      </w:pPr>
      <w:r>
        <w:rPr>
          <w:rFonts w:ascii="Trebuchet MS" w:hAnsi="Trebuchet MS"/>
          <w:b/>
          <w:sz w:val="24"/>
          <w:szCs w:val="24"/>
        </w:rPr>
        <w:t>KARTA PROJEKTU</w:t>
      </w:r>
    </w:p>
    <w:tbl>
      <w:tblPr>
        <w:tblStyle w:val="Siatkatabeli"/>
        <w:tblW w:w="6946" w:type="dxa"/>
        <w:tblInd w:w="124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2127"/>
        <w:gridCol w:w="4819"/>
      </w:tblGrid>
      <w:tr w:rsidR="00502BBD" w14:paraId="61CD35A7" w14:textId="77777777" w:rsidTr="00634972">
        <w:trPr>
          <w:trHeight w:val="305"/>
        </w:trPr>
        <w:tc>
          <w:tcPr>
            <w:tcW w:w="2127" w:type="dxa"/>
            <w:vAlign w:val="center"/>
            <w:hideMark/>
          </w:tcPr>
          <w:p w14:paraId="2E62FB92" w14:textId="77777777" w:rsidR="00502BBD" w:rsidRDefault="00502BBD">
            <w:pPr>
              <w:ind w:right="33"/>
              <w:jc w:val="right"/>
              <w:rPr>
                <w:rFonts w:ascii="Trebuchet MS" w:hAnsi="Trebuchet MS"/>
                <w:b/>
                <w:sz w:val="20"/>
                <w:szCs w:val="20"/>
              </w:rPr>
            </w:pPr>
            <w:r>
              <w:rPr>
                <w:rFonts w:ascii="Trebuchet MS" w:hAnsi="Trebuchet MS"/>
                <w:b/>
                <w:sz w:val="20"/>
                <w:szCs w:val="20"/>
              </w:rPr>
              <w:t>Nazwa projektu</w:t>
            </w:r>
          </w:p>
        </w:tc>
        <w:tc>
          <w:tcPr>
            <w:tcW w:w="4819" w:type="dxa"/>
            <w:vAlign w:val="center"/>
          </w:tcPr>
          <w:p w14:paraId="2659E5AF" w14:textId="77777777" w:rsidR="00502BBD" w:rsidRDefault="00502BBD">
            <w:pPr>
              <w:ind w:left="34"/>
              <w:rPr>
                <w:rFonts w:ascii="Trebuchet MS" w:hAnsi="Trebuchet MS"/>
                <w:sz w:val="20"/>
                <w:szCs w:val="20"/>
              </w:rPr>
            </w:pPr>
          </w:p>
        </w:tc>
      </w:tr>
      <w:tr w:rsidR="00502BBD" w14:paraId="6E46A9B9" w14:textId="77777777" w:rsidTr="00634972">
        <w:trPr>
          <w:trHeight w:val="283"/>
        </w:trPr>
        <w:tc>
          <w:tcPr>
            <w:tcW w:w="2127" w:type="dxa"/>
            <w:vAlign w:val="center"/>
            <w:hideMark/>
          </w:tcPr>
          <w:p w14:paraId="189021A9" w14:textId="77777777" w:rsidR="00502BBD" w:rsidRDefault="00E467D7">
            <w:pPr>
              <w:ind w:right="33"/>
              <w:jc w:val="right"/>
              <w:rPr>
                <w:rFonts w:ascii="Trebuchet MS" w:hAnsi="Trebuchet MS"/>
                <w:b/>
                <w:sz w:val="20"/>
                <w:szCs w:val="20"/>
              </w:rPr>
            </w:pPr>
            <w:r>
              <w:rPr>
                <w:rFonts w:ascii="Trebuchet MS" w:hAnsi="Trebuchet MS"/>
                <w:b/>
                <w:sz w:val="20"/>
                <w:szCs w:val="20"/>
              </w:rPr>
              <w:t>Wersja</w:t>
            </w:r>
          </w:p>
        </w:tc>
        <w:tc>
          <w:tcPr>
            <w:tcW w:w="4819" w:type="dxa"/>
            <w:vAlign w:val="center"/>
          </w:tcPr>
          <w:p w14:paraId="6C6809A3" w14:textId="77777777" w:rsidR="00502BBD" w:rsidRDefault="00502BBD">
            <w:pPr>
              <w:ind w:left="34"/>
              <w:rPr>
                <w:rFonts w:ascii="Trebuchet MS" w:hAnsi="Trebuchet MS"/>
                <w:sz w:val="20"/>
                <w:szCs w:val="20"/>
              </w:rPr>
            </w:pPr>
          </w:p>
        </w:tc>
      </w:tr>
      <w:tr w:rsidR="00E467D7" w14:paraId="3AD841EE" w14:textId="77777777" w:rsidTr="00634972">
        <w:trPr>
          <w:trHeight w:val="293"/>
        </w:trPr>
        <w:tc>
          <w:tcPr>
            <w:tcW w:w="2127" w:type="dxa"/>
            <w:vAlign w:val="center"/>
            <w:hideMark/>
          </w:tcPr>
          <w:p w14:paraId="27EA139F" w14:textId="77777777" w:rsidR="00E467D7" w:rsidRDefault="00E467D7">
            <w:pPr>
              <w:ind w:right="33"/>
              <w:jc w:val="right"/>
              <w:rPr>
                <w:rFonts w:ascii="Trebuchet MS" w:hAnsi="Trebuchet MS"/>
                <w:b/>
                <w:sz w:val="20"/>
                <w:szCs w:val="20"/>
              </w:rPr>
            </w:pPr>
            <w:r>
              <w:rPr>
                <w:rFonts w:ascii="Trebuchet MS" w:hAnsi="Trebuchet MS"/>
                <w:b/>
                <w:sz w:val="20"/>
                <w:szCs w:val="20"/>
              </w:rPr>
              <w:t>Data modyfikacji</w:t>
            </w:r>
          </w:p>
        </w:tc>
        <w:tc>
          <w:tcPr>
            <w:tcW w:w="4819" w:type="dxa"/>
            <w:vAlign w:val="center"/>
          </w:tcPr>
          <w:p w14:paraId="59FF8683" w14:textId="77777777" w:rsidR="00E467D7" w:rsidRDefault="00E467D7">
            <w:pPr>
              <w:ind w:left="34"/>
              <w:rPr>
                <w:rFonts w:ascii="Trebuchet MS" w:hAnsi="Trebuchet MS"/>
                <w:sz w:val="20"/>
                <w:szCs w:val="20"/>
              </w:rPr>
            </w:pPr>
          </w:p>
        </w:tc>
      </w:tr>
      <w:tr w:rsidR="00502BBD" w14:paraId="60E86D0D" w14:textId="77777777" w:rsidTr="00634972">
        <w:trPr>
          <w:trHeight w:val="293"/>
        </w:trPr>
        <w:tc>
          <w:tcPr>
            <w:tcW w:w="2127" w:type="dxa"/>
            <w:vAlign w:val="center"/>
            <w:hideMark/>
          </w:tcPr>
          <w:p w14:paraId="15662859" w14:textId="77777777" w:rsidR="00502BBD" w:rsidRDefault="00E467D7">
            <w:pPr>
              <w:ind w:right="33"/>
              <w:jc w:val="right"/>
              <w:rPr>
                <w:rFonts w:ascii="Trebuchet MS" w:hAnsi="Trebuchet MS"/>
                <w:b/>
                <w:sz w:val="20"/>
                <w:szCs w:val="20"/>
              </w:rPr>
            </w:pPr>
            <w:r>
              <w:rPr>
                <w:rFonts w:ascii="Trebuchet MS" w:hAnsi="Trebuchet MS"/>
                <w:b/>
                <w:sz w:val="20"/>
                <w:szCs w:val="20"/>
              </w:rPr>
              <w:t>Autorzy</w:t>
            </w:r>
          </w:p>
        </w:tc>
        <w:tc>
          <w:tcPr>
            <w:tcW w:w="4819" w:type="dxa"/>
            <w:vAlign w:val="center"/>
          </w:tcPr>
          <w:p w14:paraId="0B268C7E" w14:textId="77777777" w:rsidR="00502BBD" w:rsidRDefault="00502BBD">
            <w:pPr>
              <w:ind w:left="34"/>
              <w:rPr>
                <w:rFonts w:ascii="Trebuchet MS" w:hAnsi="Trebuchet MS"/>
                <w:sz w:val="20"/>
                <w:szCs w:val="20"/>
              </w:rPr>
            </w:pPr>
          </w:p>
        </w:tc>
      </w:tr>
    </w:tbl>
    <w:p w14:paraId="4FAC7D2A" w14:textId="77777777" w:rsidR="004B6368" w:rsidRPr="004B6368" w:rsidRDefault="004B6368" w:rsidP="004B6368">
      <w:pPr>
        <w:rPr>
          <w:rFonts w:ascii="Trebuchet MS" w:hAnsi="Trebuchet MS"/>
          <w:sz w:val="20"/>
          <w:szCs w:val="20"/>
        </w:rPr>
        <w:sectPr w:rsidR="004B6368" w:rsidRPr="004B6368" w:rsidSect="009C279A">
          <w:headerReference w:type="even" r:id="rId9"/>
          <w:headerReference w:type="default" r:id="rId10"/>
          <w:footerReference w:type="default" r:id="rId11"/>
          <w:headerReference w:type="first" r:id="rId12"/>
          <w:pgSz w:w="11906" w:h="16838"/>
          <w:pgMar w:top="1985" w:right="1418" w:bottom="1418" w:left="1418" w:header="1077" w:footer="232" w:gutter="0"/>
          <w:cols w:space="708"/>
          <w:docGrid w:linePitch="360"/>
        </w:sectPr>
      </w:pPr>
    </w:p>
    <w:tbl>
      <w:tblPr>
        <w:tblStyle w:val="Siatkatabeli"/>
        <w:tblW w:w="10065" w:type="dxa"/>
        <w:tblInd w:w="-31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2694"/>
        <w:gridCol w:w="7371"/>
      </w:tblGrid>
      <w:tr w:rsidR="00E467D7" w14:paraId="187A6749" w14:textId="77777777" w:rsidTr="00634972">
        <w:trPr>
          <w:trHeight w:val="1473"/>
        </w:trPr>
        <w:tc>
          <w:tcPr>
            <w:tcW w:w="2694" w:type="dxa"/>
            <w:vAlign w:val="center"/>
            <w:hideMark/>
          </w:tcPr>
          <w:p w14:paraId="274A8E40" w14:textId="77777777" w:rsidR="00E467D7" w:rsidRDefault="00E467D7" w:rsidP="003A665D">
            <w:pPr>
              <w:ind w:right="33"/>
              <w:jc w:val="right"/>
              <w:rPr>
                <w:rFonts w:ascii="Trebuchet MS" w:hAnsi="Trebuchet MS"/>
                <w:b/>
                <w:sz w:val="20"/>
                <w:szCs w:val="20"/>
              </w:rPr>
            </w:pPr>
            <w:r>
              <w:rPr>
                <w:rFonts w:ascii="Trebuchet MS" w:hAnsi="Trebuchet MS"/>
                <w:b/>
                <w:sz w:val="20"/>
                <w:szCs w:val="20"/>
              </w:rPr>
              <w:lastRenderedPageBreak/>
              <w:t>Cel projektu</w:t>
            </w:r>
          </w:p>
        </w:tc>
        <w:tc>
          <w:tcPr>
            <w:tcW w:w="7371" w:type="dxa"/>
            <w:vAlign w:val="center"/>
          </w:tcPr>
          <w:p w14:paraId="723FE67E" w14:textId="7DDCC49E" w:rsidR="00E467D7" w:rsidRPr="00BC01D4" w:rsidRDefault="00EA20AA" w:rsidP="00EA20AA">
            <w:pPr>
              <w:ind w:left="34"/>
              <w:rPr>
                <w:rFonts w:ascii="Times New Roman" w:hAnsi="Times New Roman"/>
                <w:sz w:val="20"/>
                <w:szCs w:val="20"/>
              </w:rPr>
            </w:pPr>
            <w:r>
              <w:rPr>
                <w:rFonts w:ascii="Trebuchet MS" w:eastAsia="Times New Roman" w:hAnsi="Trebuchet MS" w:cs="Times New Roman"/>
                <w:color w:val="000000"/>
              </w:rPr>
              <w:t>Celem projektu jest stworzenie uniwersalnej platformy do organizowania gier. Dostępne z urządzeń mobilnych i przeglądarek internetowych rozgrywki będą łączyć świat fikcyjny (wykreowany przez fabułę zabawy i tematy wyzwań) z rzeczywistym (fizyczne zaangażowanie użytkownika np. w odwiedzenie miejsca, materialne nagrody). Stworzymy miejsce w którym użytkownicy będą mogli wykonywać zadania, otrzymywać za nie punkty i zdobywać nagrody</w:t>
            </w:r>
            <w:r w:rsidR="00BC01D4">
              <w:rPr>
                <w:rFonts w:ascii="Trebuchet MS" w:eastAsia="Times New Roman" w:hAnsi="Trebuchet MS" w:cs="Times New Roman"/>
                <w:color w:val="000000"/>
              </w:rPr>
              <w:t>. Organizatorzy i sponsorzy gier otrzymają właściwe narzędzie do niebanalnej i skutecznej promocji</w:t>
            </w:r>
          </w:p>
        </w:tc>
      </w:tr>
      <w:tr w:rsidR="00E467D7" w14:paraId="3ED5F609" w14:textId="77777777" w:rsidTr="00C25382">
        <w:trPr>
          <w:trHeight w:val="354"/>
        </w:trPr>
        <w:tc>
          <w:tcPr>
            <w:tcW w:w="2694" w:type="dxa"/>
            <w:vAlign w:val="center"/>
            <w:hideMark/>
          </w:tcPr>
          <w:p w14:paraId="2AD92A92" w14:textId="77777777" w:rsidR="00E467D7" w:rsidRDefault="00E467D7" w:rsidP="003A665D">
            <w:pPr>
              <w:ind w:right="33"/>
              <w:jc w:val="right"/>
              <w:rPr>
                <w:rFonts w:ascii="Trebuchet MS" w:hAnsi="Trebuchet MS"/>
                <w:b/>
                <w:sz w:val="20"/>
                <w:szCs w:val="20"/>
              </w:rPr>
            </w:pPr>
            <w:r>
              <w:rPr>
                <w:rFonts w:ascii="Trebuchet MS" w:hAnsi="Trebuchet MS"/>
                <w:b/>
                <w:sz w:val="20"/>
                <w:szCs w:val="20"/>
              </w:rPr>
              <w:t>Krótki opis</w:t>
            </w:r>
            <w:r w:rsidR="000A139E">
              <w:rPr>
                <w:rFonts w:ascii="Trebuchet MS" w:hAnsi="Trebuchet MS"/>
                <w:b/>
                <w:sz w:val="20"/>
                <w:szCs w:val="20"/>
              </w:rPr>
              <w:t xml:space="preserve"> / założenia</w:t>
            </w:r>
            <w:r>
              <w:rPr>
                <w:rFonts w:ascii="Trebuchet MS" w:hAnsi="Trebuchet MS"/>
                <w:b/>
                <w:sz w:val="20"/>
                <w:szCs w:val="20"/>
              </w:rPr>
              <w:t xml:space="preserve"> projektu</w:t>
            </w:r>
          </w:p>
        </w:tc>
        <w:tc>
          <w:tcPr>
            <w:tcW w:w="7371" w:type="dxa"/>
            <w:vAlign w:val="center"/>
          </w:tcPr>
          <w:p w14:paraId="6842EEB7" w14:textId="77777777" w:rsidR="00EA20AA" w:rsidRDefault="00EA20AA" w:rsidP="00EA20AA">
            <w:pPr>
              <w:pStyle w:val="Nagwek3"/>
              <w:outlineLvl w:val="2"/>
              <w:rPr>
                <w:rFonts w:eastAsia="Times New Roman" w:cs="Times New Roman"/>
              </w:rPr>
            </w:pPr>
            <w:r>
              <w:rPr>
                <w:rFonts w:ascii="Arial" w:eastAsia="Times New Roman" w:hAnsi="Arial" w:cs="Times New Roman"/>
                <w:color w:val="000000"/>
                <w:sz w:val="26"/>
                <w:szCs w:val="26"/>
              </w:rPr>
              <w:t>Geneza pomysłu</w:t>
            </w:r>
          </w:p>
          <w:p w14:paraId="6ACCCDDA" w14:textId="77777777" w:rsidR="00EA20AA" w:rsidRDefault="00EA20AA" w:rsidP="00EA20AA">
            <w:pPr>
              <w:rPr>
                <w:rFonts w:eastAsia="Times New Roman" w:cs="Times New Roman"/>
              </w:rPr>
            </w:pPr>
            <w:r>
              <w:rPr>
                <w:rFonts w:ascii="Trebuchet MS" w:eastAsia="Times New Roman" w:hAnsi="Trebuchet MS" w:cs="Times New Roman"/>
                <w:color w:val="000000"/>
              </w:rPr>
              <w:t>Pomysł projektu chiliseeds wynika z kilku faktów:</w:t>
            </w:r>
          </w:p>
          <w:p w14:paraId="4E020933" w14:textId="77777777" w:rsidR="00EA20AA" w:rsidRDefault="00EA20AA" w:rsidP="00EA20AA">
            <w:pPr>
              <w:numPr>
                <w:ilvl w:val="0"/>
                <w:numId w:val="8"/>
              </w:numPr>
              <w:spacing w:before="100" w:beforeAutospacing="1" w:after="100" w:afterAutospacing="1"/>
              <w:textAlignment w:val="baseline"/>
              <w:rPr>
                <w:rFonts w:ascii="Trebuchet MS" w:eastAsia="Times New Roman" w:hAnsi="Trebuchet MS" w:cs="Times New Roman"/>
                <w:color w:val="000000"/>
              </w:rPr>
            </w:pPr>
            <w:r>
              <w:rPr>
                <w:rFonts w:ascii="Trebuchet MS" w:eastAsia="Times New Roman" w:hAnsi="Trebuchet MS" w:cs="Times New Roman"/>
                <w:color w:val="000000"/>
              </w:rPr>
              <w:t>Tradycyjne metody promocji w bardzo niewielkim stopniu angażują docelowego odbiorcę. Można zaobserwować, że odbiorcy “uodparniają się” na reklamy emitowane w telewizji lub radiu. Reklamy internetowe (bannery) większości przeszkadzają niż wywołują pożądane zainteresowanie.</w:t>
            </w:r>
          </w:p>
          <w:p w14:paraId="3F27BDAC" w14:textId="77777777" w:rsidR="00EA20AA" w:rsidRDefault="00EA20AA" w:rsidP="00EA20AA">
            <w:pPr>
              <w:numPr>
                <w:ilvl w:val="0"/>
                <w:numId w:val="9"/>
              </w:numPr>
              <w:spacing w:before="100" w:beforeAutospacing="1" w:after="100" w:afterAutospacing="1"/>
              <w:textAlignment w:val="baseline"/>
              <w:rPr>
                <w:rFonts w:ascii="Trebuchet MS" w:eastAsia="Times New Roman" w:hAnsi="Trebuchet MS" w:cs="Times New Roman"/>
                <w:color w:val="000000"/>
              </w:rPr>
            </w:pPr>
            <w:r>
              <w:rPr>
                <w:rFonts w:ascii="Trebuchet MS" w:eastAsia="Times New Roman" w:hAnsi="Trebuchet MS" w:cs="Times New Roman"/>
                <w:color w:val="000000"/>
              </w:rPr>
              <w:t>Udział w grach i konkursach większości z nas sprawia przyjemność. Bardzo łatwo angażujemy się tego rodzaju zabawy. Lubimy rozwiązywać zagadki, pokonywać problemy, kolekcjonować punkty, zdobywać nagrody, współzawodniczyć, budować swoją pozycję (osiągać “kolejne poziomy”).</w:t>
            </w:r>
          </w:p>
          <w:p w14:paraId="72A448A5" w14:textId="77777777" w:rsidR="00EA20AA" w:rsidRDefault="00EA20AA" w:rsidP="00EA20AA">
            <w:pPr>
              <w:numPr>
                <w:ilvl w:val="0"/>
                <w:numId w:val="9"/>
              </w:numPr>
              <w:spacing w:before="100" w:beforeAutospacing="1" w:after="100" w:afterAutospacing="1"/>
              <w:textAlignment w:val="baseline"/>
              <w:rPr>
                <w:rFonts w:ascii="Trebuchet MS" w:eastAsia="Times New Roman" w:hAnsi="Trebuchet MS" w:cs="Times New Roman"/>
                <w:color w:val="000000"/>
              </w:rPr>
            </w:pPr>
            <w:r>
              <w:rPr>
                <w:rFonts w:ascii="Trebuchet MS" w:eastAsia="Times New Roman" w:hAnsi="Trebuchet MS" w:cs="Times New Roman"/>
                <w:color w:val="000000"/>
              </w:rPr>
              <w:t>Ostatnie lata przyniosły ze sobą rozwój technologii mobilnych. Dostęp do tych technologii jest szeroki i szybko rośnie. Przykładem może być rynek smartfonów.</w:t>
            </w:r>
          </w:p>
          <w:p w14:paraId="2383E7FD" w14:textId="77777777" w:rsidR="00EA20AA" w:rsidRDefault="00EA20AA" w:rsidP="00EA20AA">
            <w:pPr>
              <w:numPr>
                <w:ilvl w:val="0"/>
                <w:numId w:val="9"/>
              </w:numPr>
              <w:spacing w:before="100" w:beforeAutospacing="1" w:after="100" w:afterAutospacing="1"/>
              <w:textAlignment w:val="baseline"/>
              <w:rPr>
                <w:rFonts w:ascii="Trebuchet MS" w:eastAsia="Times New Roman" w:hAnsi="Trebuchet MS" w:cs="Times New Roman"/>
                <w:color w:val="000000"/>
              </w:rPr>
            </w:pPr>
            <w:r>
              <w:rPr>
                <w:rFonts w:ascii="Trebuchet MS" w:eastAsia="Times New Roman" w:hAnsi="Trebuchet MS" w:cs="Times New Roman"/>
                <w:color w:val="000000"/>
              </w:rPr>
              <w:t xml:space="preserve">Na rynku brakuje ofert organizowania wolnego czasu w taki sposób, gdzie wspomagani najnowszą technologią moglibyśmy grać i jednocześnie aktywnie działać w rzeczywistym świecie. </w:t>
            </w:r>
          </w:p>
          <w:p w14:paraId="1667AD1B" w14:textId="7FADD6EB" w:rsidR="00EA20AA" w:rsidRDefault="00EA20AA" w:rsidP="00EA20AA">
            <w:pPr>
              <w:rPr>
                <w:rFonts w:ascii="Times" w:eastAsia="Times New Roman" w:hAnsi="Times" w:cs="Times New Roman"/>
              </w:rPr>
            </w:pPr>
            <w:r>
              <w:rPr>
                <w:rFonts w:ascii="Arial" w:eastAsia="Times New Roman" w:hAnsi="Arial" w:cs="Times New Roman"/>
                <w:color w:val="000000"/>
                <w:sz w:val="23"/>
                <w:szCs w:val="23"/>
              </w:rPr>
              <w:t>I</w:t>
            </w:r>
            <w:r>
              <w:rPr>
                <w:rFonts w:ascii="Trebuchet MS" w:eastAsia="Times New Roman" w:hAnsi="Trebuchet MS" w:cs="Times New Roman"/>
                <w:color w:val="000000"/>
              </w:rPr>
              <w:t>nnowacyjna idea zazwyczaj polega na połączeniu znanych elementów w niestandardowy sposób. Tak powstaje nowa jakość.</w:t>
            </w:r>
            <w:r>
              <w:rPr>
                <w:rFonts w:eastAsia="Times New Roman" w:cs="Times New Roman"/>
              </w:rPr>
              <w:br/>
            </w:r>
            <w:r>
              <w:rPr>
                <w:rFonts w:eastAsia="Times New Roman" w:cs="Times New Roman"/>
              </w:rPr>
              <w:br/>
            </w:r>
            <w:r>
              <w:rPr>
                <w:rFonts w:ascii="Arial" w:eastAsia="Times New Roman" w:hAnsi="Arial" w:cs="Times New Roman"/>
                <w:b/>
                <w:bCs/>
                <w:color w:val="000000"/>
                <w:sz w:val="26"/>
                <w:szCs w:val="26"/>
              </w:rPr>
              <w:t>Założenia</w:t>
            </w:r>
            <w:r w:rsidR="00BC01D4">
              <w:rPr>
                <w:rFonts w:eastAsia="Times New Roman" w:cs="Times New Roman"/>
              </w:rPr>
              <w:br/>
            </w:r>
            <w:r>
              <w:rPr>
                <w:rFonts w:ascii="Trebuchet MS" w:eastAsia="Times New Roman" w:hAnsi="Trebuchet MS" w:cs="Times New Roman"/>
                <w:color w:val="000000"/>
              </w:rPr>
              <w:t>Wynikiem projektu chiliseeds będzie platforma internetowa, która:</w:t>
            </w:r>
          </w:p>
          <w:p w14:paraId="22689045" w14:textId="7D6500F6" w:rsidR="00EA20AA" w:rsidRDefault="00EA20AA" w:rsidP="00EA20AA">
            <w:pPr>
              <w:numPr>
                <w:ilvl w:val="0"/>
                <w:numId w:val="10"/>
              </w:numPr>
              <w:spacing w:before="100" w:beforeAutospacing="1" w:after="100" w:afterAutospacing="1"/>
              <w:textAlignment w:val="baseline"/>
              <w:rPr>
                <w:rFonts w:ascii="Trebuchet MS" w:eastAsia="Times New Roman" w:hAnsi="Trebuchet MS" w:cs="Times New Roman"/>
                <w:color w:val="000000"/>
              </w:rPr>
            </w:pPr>
            <w:r>
              <w:rPr>
                <w:rFonts w:ascii="Trebuchet MS" w:eastAsia="Times New Roman" w:hAnsi="Trebuchet MS" w:cs="Times New Roman"/>
                <w:color w:val="000000"/>
              </w:rPr>
              <w:t>umożliwi organizowanie spędzania wolnego czasu na zasadach grywalizacji (ang. gamification). Wykorzystując mechanikę gier będzie angażować użytkowników do wykonywania określonych czynności</w:t>
            </w:r>
            <w:r w:rsidR="00C25382">
              <w:rPr>
                <w:rFonts w:ascii="Trebuchet MS" w:eastAsia="Times New Roman" w:hAnsi="Trebuchet MS" w:cs="Times New Roman"/>
                <w:color w:val="000000"/>
              </w:rPr>
              <w:t>. Przykładowo w grze terenowej</w:t>
            </w:r>
            <w:r w:rsidR="00C25382">
              <w:rPr>
                <w:rFonts w:ascii="Times New Roman" w:eastAsia="Times New Roman" w:hAnsi="Times New Roman" w:cs="Times New Roman"/>
                <w:color w:val="000000"/>
              </w:rPr>
              <w:t xml:space="preserve"> </w:t>
            </w:r>
            <w:r w:rsidR="00C25382">
              <w:rPr>
                <w:rFonts w:ascii="Trebuchet MS" w:eastAsia="Times New Roman" w:hAnsi="Trebuchet MS" w:cs="Times New Roman"/>
                <w:color w:val="000000"/>
              </w:rPr>
              <w:t xml:space="preserve">”Poznaj </w:t>
            </w:r>
            <w:r>
              <w:rPr>
                <w:rFonts w:ascii="Trebuchet MS" w:eastAsia="Times New Roman" w:hAnsi="Trebuchet MS" w:cs="Times New Roman"/>
                <w:color w:val="000000"/>
              </w:rPr>
              <w:t xml:space="preserve">Stare Miasto” gracze przy okazji wykonywania zadań będą zwiedzać starówkę. </w:t>
            </w:r>
          </w:p>
          <w:p w14:paraId="20736808" w14:textId="77777777" w:rsidR="00EA20AA" w:rsidRDefault="00EA20AA" w:rsidP="00EA20AA">
            <w:pPr>
              <w:numPr>
                <w:ilvl w:val="0"/>
                <w:numId w:val="10"/>
              </w:numPr>
              <w:spacing w:before="100" w:beforeAutospacing="1" w:after="100" w:afterAutospacing="1"/>
              <w:textAlignment w:val="baseline"/>
              <w:rPr>
                <w:rFonts w:ascii="Trebuchet MS" w:eastAsia="Times New Roman" w:hAnsi="Trebuchet MS" w:cs="Times New Roman"/>
                <w:color w:val="000000"/>
              </w:rPr>
            </w:pPr>
            <w:r>
              <w:rPr>
                <w:rFonts w:ascii="Trebuchet MS" w:eastAsia="Times New Roman" w:hAnsi="Trebuchet MS" w:cs="Times New Roman"/>
                <w:color w:val="000000"/>
              </w:rPr>
              <w:t>wykorzysta zalety i specyfikę urządzeń mobilnych (mobilne aplikacje klienckie zwiększające przyjemność rozgrywki i ułatwiające dostęp). Korzystanie z platformy będzie również możliwe poprzez przeglądarki internetowe.</w:t>
            </w:r>
          </w:p>
          <w:p w14:paraId="066AC0E5" w14:textId="77777777" w:rsidR="00EA20AA" w:rsidRDefault="00EA20AA" w:rsidP="00EA20AA">
            <w:pPr>
              <w:numPr>
                <w:ilvl w:val="0"/>
                <w:numId w:val="10"/>
              </w:numPr>
              <w:spacing w:before="100" w:beforeAutospacing="1" w:after="100" w:afterAutospacing="1"/>
              <w:textAlignment w:val="baseline"/>
              <w:rPr>
                <w:rFonts w:ascii="Trebuchet MS" w:eastAsia="Times New Roman" w:hAnsi="Trebuchet MS" w:cs="Times New Roman"/>
                <w:color w:val="000000"/>
              </w:rPr>
            </w:pPr>
            <w:r>
              <w:rPr>
                <w:rFonts w:ascii="Trebuchet MS" w:eastAsia="Times New Roman" w:hAnsi="Trebuchet MS" w:cs="Times New Roman"/>
                <w:color w:val="000000"/>
              </w:rPr>
              <w:t>zaoferuje zestaw konkursów i zabaw terenowych, w których gracze wykonując zadania będą zdobywać punkty i nagrody w postaci bonusów / gratisów / promocji gwarantowanych przez sponsorów.</w:t>
            </w:r>
          </w:p>
          <w:p w14:paraId="4876B754" w14:textId="77777777" w:rsidR="00EA20AA" w:rsidRDefault="00EA20AA" w:rsidP="00EA20AA">
            <w:pPr>
              <w:numPr>
                <w:ilvl w:val="0"/>
                <w:numId w:val="10"/>
              </w:numPr>
              <w:spacing w:before="100" w:beforeAutospacing="1" w:after="100" w:afterAutospacing="1"/>
              <w:textAlignment w:val="baseline"/>
              <w:rPr>
                <w:rFonts w:ascii="Trebuchet MS" w:eastAsia="Times New Roman" w:hAnsi="Trebuchet MS" w:cs="Times New Roman"/>
                <w:color w:val="000000"/>
              </w:rPr>
            </w:pPr>
            <w:r>
              <w:rPr>
                <w:rFonts w:ascii="Trebuchet MS" w:eastAsia="Times New Roman" w:hAnsi="Trebuchet MS" w:cs="Times New Roman"/>
                <w:color w:val="000000"/>
              </w:rPr>
              <w:lastRenderedPageBreak/>
              <w:t xml:space="preserve">stworzy miejsce do prowadzenia akcji promocyjnych w nieszablonowy sposób i przez to interesujący dla odbiorcy. </w:t>
            </w:r>
          </w:p>
          <w:p w14:paraId="0D63FCD1" w14:textId="4B1AEB88" w:rsidR="00EA20AA" w:rsidRDefault="00EA20AA" w:rsidP="00EA20AA">
            <w:pPr>
              <w:rPr>
                <w:rFonts w:ascii="Times" w:eastAsia="Times New Roman" w:hAnsi="Times" w:cs="Times New Roman"/>
              </w:rPr>
            </w:pPr>
            <w:r>
              <w:rPr>
                <w:rFonts w:ascii="Arial" w:eastAsia="Times New Roman" w:hAnsi="Arial" w:cs="Times New Roman"/>
                <w:b/>
                <w:bCs/>
                <w:color w:val="000000"/>
                <w:sz w:val="26"/>
                <w:szCs w:val="26"/>
              </w:rPr>
              <w:t>Podstawowe funkcjonalności</w:t>
            </w:r>
            <w:r>
              <w:rPr>
                <w:rFonts w:eastAsia="Times New Roman" w:cs="Times New Roman"/>
              </w:rPr>
              <w:br/>
            </w:r>
            <w:r>
              <w:rPr>
                <w:rFonts w:ascii="Trebuchet MS" w:eastAsia="Times New Roman" w:hAnsi="Trebuchet MS" w:cs="Times New Roman"/>
                <w:color w:val="000000"/>
              </w:rPr>
              <w:t>Aby spełniać powyższe założenia platforma umożliwi użytkownikom dokonywać następujących operacji:</w:t>
            </w:r>
          </w:p>
          <w:p w14:paraId="66801D3E" w14:textId="77777777" w:rsidR="00753D32" w:rsidRDefault="00EA20AA" w:rsidP="00753D32">
            <w:pPr>
              <w:numPr>
                <w:ilvl w:val="0"/>
                <w:numId w:val="11"/>
              </w:numPr>
              <w:spacing w:before="100" w:beforeAutospacing="1" w:after="100" w:afterAutospacing="1"/>
              <w:textAlignment w:val="baseline"/>
              <w:rPr>
                <w:rFonts w:ascii="Arial" w:eastAsia="Times New Roman" w:hAnsi="Arial" w:cs="Times New Roman"/>
                <w:b/>
                <w:bCs/>
                <w:color w:val="000000"/>
                <w:sz w:val="23"/>
                <w:szCs w:val="23"/>
              </w:rPr>
            </w:pPr>
            <w:r>
              <w:rPr>
                <w:rFonts w:ascii="Arial" w:eastAsia="Times New Roman" w:hAnsi="Arial" w:cs="Times New Roman"/>
                <w:b/>
                <w:bCs/>
                <w:color w:val="000000"/>
                <w:sz w:val="23"/>
                <w:szCs w:val="23"/>
              </w:rPr>
              <w:t xml:space="preserve">Definiuj grę. </w:t>
            </w:r>
            <w:r>
              <w:rPr>
                <w:rFonts w:ascii="Trebuchet MS" w:eastAsia="Times New Roman" w:hAnsi="Trebuchet MS" w:cs="Times New Roman"/>
                <w:color w:val="000000"/>
              </w:rPr>
              <w:t>Definiując grę określamy jej tytuł, przypisujemy jej zdjęcie i opisujemy czego ona dotyczy. Gra składa się z zadań (lub inaczej mówiąc wyzwań). Zadanie można zakończyć lub zrezygnować z niego. Wyzwania mają typ, który wyznacza zbiór informacji potrzebnych do stwierdzenia, że uznajemy je za wykonane. Dla każdego zadania oprócz specyficznych informacji zależnych od typu zadania musimy określić liczbę punktów, które gracz zyskuje wykonując je.  </w:t>
            </w:r>
          </w:p>
          <w:p w14:paraId="0EE9FDBC" w14:textId="77777777" w:rsidR="00753D32" w:rsidRDefault="00EA20AA" w:rsidP="00753D32">
            <w:pPr>
              <w:numPr>
                <w:ilvl w:val="0"/>
                <w:numId w:val="11"/>
              </w:numPr>
              <w:spacing w:before="100" w:beforeAutospacing="1" w:after="100" w:afterAutospacing="1"/>
              <w:textAlignment w:val="baseline"/>
              <w:rPr>
                <w:rFonts w:ascii="Arial" w:eastAsia="Times New Roman" w:hAnsi="Arial" w:cs="Times New Roman"/>
                <w:b/>
                <w:bCs/>
                <w:color w:val="000000"/>
                <w:sz w:val="23"/>
                <w:szCs w:val="23"/>
              </w:rPr>
            </w:pPr>
            <w:r w:rsidRPr="00753D32">
              <w:rPr>
                <w:rFonts w:ascii="Arial" w:eastAsia="Times New Roman" w:hAnsi="Arial" w:cs="Times New Roman"/>
                <w:b/>
                <w:bCs/>
                <w:color w:val="000000"/>
                <w:sz w:val="23"/>
                <w:szCs w:val="23"/>
              </w:rPr>
              <w:t>Publikuj grę.</w:t>
            </w:r>
            <w:r w:rsidRPr="00753D32">
              <w:rPr>
                <w:rFonts w:ascii="Trebuchet MS" w:eastAsia="Times New Roman" w:hAnsi="Trebuchet MS" w:cs="Times New Roman"/>
                <w:color w:val="000000"/>
              </w:rPr>
              <w:t xml:space="preserve"> Użytkownik platformy może publikować stworzone przez siebie gry i w taki sposób udostępnić je innym organizatorom gier. </w:t>
            </w:r>
          </w:p>
          <w:p w14:paraId="7ED79299" w14:textId="77777777" w:rsidR="00753D32" w:rsidRDefault="00EA20AA" w:rsidP="00753D32">
            <w:pPr>
              <w:numPr>
                <w:ilvl w:val="0"/>
                <w:numId w:val="11"/>
              </w:numPr>
              <w:spacing w:before="100" w:beforeAutospacing="1" w:after="100" w:afterAutospacing="1"/>
              <w:textAlignment w:val="baseline"/>
              <w:rPr>
                <w:rFonts w:ascii="Arial" w:eastAsia="Times New Roman" w:hAnsi="Arial" w:cs="Times New Roman"/>
                <w:b/>
                <w:bCs/>
                <w:color w:val="000000"/>
                <w:sz w:val="23"/>
                <w:szCs w:val="23"/>
              </w:rPr>
            </w:pPr>
            <w:r w:rsidRPr="00753D32">
              <w:rPr>
                <w:rFonts w:ascii="Arial" w:eastAsia="Times New Roman" w:hAnsi="Arial" w:cs="Times New Roman"/>
                <w:b/>
                <w:bCs/>
                <w:color w:val="000000"/>
                <w:sz w:val="23"/>
                <w:szCs w:val="23"/>
              </w:rPr>
              <w:t xml:space="preserve">Sponsoruj nagrodę. </w:t>
            </w:r>
            <w:r w:rsidRPr="00753D32">
              <w:rPr>
                <w:rFonts w:ascii="Trebuchet MS" w:eastAsia="Times New Roman" w:hAnsi="Trebuchet MS" w:cs="Times New Roman"/>
                <w:color w:val="000000"/>
              </w:rPr>
              <w:t xml:space="preserve">Użytkownik może umieścić w serwisie nagrodę. Definiuje jej opis, zdjęcie, limit liczbowy i/lub datę obowiązywania. Wartość nagrody wyrażana jest w punktach. Nagroda może być publiczna lub przeznaczona dla wybranej grupy użytkowników platformy. </w:t>
            </w:r>
          </w:p>
          <w:p w14:paraId="35F751DE" w14:textId="77777777" w:rsidR="00753D32" w:rsidRDefault="00EA20AA" w:rsidP="00753D32">
            <w:pPr>
              <w:numPr>
                <w:ilvl w:val="0"/>
                <w:numId w:val="11"/>
              </w:numPr>
              <w:spacing w:before="100" w:beforeAutospacing="1" w:after="100" w:afterAutospacing="1"/>
              <w:textAlignment w:val="baseline"/>
              <w:rPr>
                <w:rFonts w:ascii="Arial" w:eastAsia="Times New Roman" w:hAnsi="Arial" w:cs="Times New Roman"/>
                <w:b/>
                <w:bCs/>
                <w:color w:val="000000"/>
                <w:sz w:val="23"/>
                <w:szCs w:val="23"/>
              </w:rPr>
            </w:pPr>
            <w:r w:rsidRPr="00753D32">
              <w:rPr>
                <w:rFonts w:ascii="Arial" w:eastAsia="Times New Roman" w:hAnsi="Arial" w:cs="Times New Roman"/>
                <w:b/>
                <w:bCs/>
                <w:color w:val="000000"/>
                <w:sz w:val="23"/>
                <w:szCs w:val="23"/>
              </w:rPr>
              <w:t xml:space="preserve">Organizuj grę. </w:t>
            </w:r>
            <w:r w:rsidRPr="00753D32">
              <w:rPr>
                <w:rFonts w:ascii="Trebuchet MS" w:eastAsia="Times New Roman" w:hAnsi="Trebuchet MS" w:cs="Times New Roman"/>
                <w:color w:val="000000"/>
              </w:rPr>
              <w:t>Użytkownik wybiera grę, którą chce zorganizować. Do  wzięcia udziału w grze może zaprosić grupę osób (gra prywatna) lub określić, że gra jest publiczna (mogą w nią grać wszyscy zarejestrowani użytkownicy platformy).</w:t>
            </w:r>
          </w:p>
          <w:p w14:paraId="23FB73FF" w14:textId="77777777" w:rsidR="00753D32" w:rsidRDefault="00EA20AA" w:rsidP="00753D32">
            <w:pPr>
              <w:numPr>
                <w:ilvl w:val="0"/>
                <w:numId w:val="11"/>
              </w:numPr>
              <w:spacing w:before="100" w:beforeAutospacing="1" w:after="100" w:afterAutospacing="1"/>
              <w:textAlignment w:val="baseline"/>
              <w:rPr>
                <w:rFonts w:ascii="Arial" w:eastAsia="Times New Roman" w:hAnsi="Arial" w:cs="Times New Roman"/>
                <w:b/>
                <w:bCs/>
                <w:color w:val="000000"/>
                <w:sz w:val="23"/>
                <w:szCs w:val="23"/>
              </w:rPr>
            </w:pPr>
            <w:r w:rsidRPr="00753D32">
              <w:rPr>
                <w:rFonts w:ascii="Arial" w:eastAsia="Times New Roman" w:hAnsi="Arial" w:cs="Times New Roman"/>
                <w:b/>
                <w:bCs/>
                <w:color w:val="000000"/>
                <w:sz w:val="23"/>
                <w:szCs w:val="23"/>
              </w:rPr>
              <w:t xml:space="preserve">Graj. </w:t>
            </w:r>
            <w:r w:rsidRPr="00753D32">
              <w:rPr>
                <w:rFonts w:ascii="Trebuchet MS" w:eastAsia="Times New Roman" w:hAnsi="Trebuchet MS" w:cs="Times New Roman"/>
                <w:color w:val="000000"/>
              </w:rPr>
              <w:t xml:space="preserve">Do gry może przystąpić użytkownik serwisu, dla którego gra jest dostępna.  Gra  polega na wykonywaniu zadań, dzięki którym zdobywamy punkty. </w:t>
            </w:r>
          </w:p>
          <w:p w14:paraId="79F8D831" w14:textId="009DB995" w:rsidR="00EA20AA" w:rsidRPr="00753D32" w:rsidRDefault="00EA20AA" w:rsidP="00753D32">
            <w:pPr>
              <w:numPr>
                <w:ilvl w:val="0"/>
                <w:numId w:val="11"/>
              </w:numPr>
              <w:spacing w:before="100" w:beforeAutospacing="1" w:after="100" w:afterAutospacing="1"/>
              <w:textAlignment w:val="baseline"/>
              <w:rPr>
                <w:rFonts w:ascii="Arial" w:eastAsia="Times New Roman" w:hAnsi="Arial" w:cs="Times New Roman"/>
                <w:b/>
                <w:bCs/>
                <w:color w:val="000000"/>
                <w:sz w:val="23"/>
                <w:szCs w:val="23"/>
              </w:rPr>
            </w:pPr>
            <w:r w:rsidRPr="00753D32">
              <w:rPr>
                <w:rFonts w:ascii="Arial" w:eastAsia="Times New Roman" w:hAnsi="Arial" w:cs="Times New Roman"/>
                <w:b/>
                <w:bCs/>
                <w:color w:val="000000"/>
                <w:sz w:val="23"/>
                <w:szCs w:val="23"/>
              </w:rPr>
              <w:t xml:space="preserve">Zdobądź nagrodę. </w:t>
            </w:r>
            <w:r w:rsidRPr="00753D32">
              <w:rPr>
                <w:rFonts w:ascii="Trebuchet MS" w:eastAsia="Times New Roman" w:hAnsi="Trebuchet MS" w:cs="Times New Roman"/>
                <w:color w:val="000000"/>
              </w:rPr>
              <w:t>Dzięki tej usłudze użytkownik może wybrać nagrodę z dostępnej puli nagród i “kupić ją” za posiadane punkty</w:t>
            </w:r>
            <w:r w:rsidRPr="00753D32">
              <w:rPr>
                <w:rFonts w:ascii="Arial" w:eastAsia="Times New Roman" w:hAnsi="Arial" w:cs="Times New Roman"/>
                <w:color w:val="000000"/>
                <w:sz w:val="23"/>
                <w:szCs w:val="23"/>
              </w:rPr>
              <w:t>.</w:t>
            </w:r>
          </w:p>
          <w:p w14:paraId="5A8AD3D3" w14:textId="2F59258B" w:rsidR="00EA20AA" w:rsidRDefault="00EA20AA" w:rsidP="00EA20AA">
            <w:pPr>
              <w:rPr>
                <w:rFonts w:ascii="Times" w:eastAsia="Times New Roman" w:hAnsi="Times" w:cs="Times New Roman"/>
                <w:sz w:val="20"/>
                <w:szCs w:val="20"/>
              </w:rPr>
            </w:pPr>
            <w:r>
              <w:rPr>
                <w:rFonts w:ascii="Trebuchet MS" w:eastAsia="Times New Roman" w:hAnsi="Trebuchet MS" w:cs="Times New Roman"/>
                <w:color w:val="000000"/>
              </w:rPr>
              <w:t>Właściwości jakie posiadać będzie platforma wraz z powyższymi funkcjonalnościami możemy pogrupować w moduły funkcjonalne następująco:</w:t>
            </w:r>
          </w:p>
          <w:p w14:paraId="1AED2198" w14:textId="77777777" w:rsidR="00EA20AA" w:rsidRDefault="00EA20AA" w:rsidP="00EA20AA">
            <w:pPr>
              <w:numPr>
                <w:ilvl w:val="0"/>
                <w:numId w:val="13"/>
              </w:numPr>
              <w:spacing w:before="100" w:beforeAutospacing="1" w:after="100" w:afterAutospacing="1"/>
              <w:textAlignment w:val="baseline"/>
              <w:rPr>
                <w:rFonts w:ascii="Trebuchet MS" w:eastAsia="Times New Roman" w:hAnsi="Trebuchet MS" w:cs="Times New Roman"/>
                <w:color w:val="000000"/>
              </w:rPr>
            </w:pPr>
            <w:r>
              <w:rPr>
                <w:rFonts w:ascii="Trebuchet MS" w:eastAsia="Times New Roman" w:hAnsi="Trebuchet MS" w:cs="Times New Roman"/>
                <w:color w:val="000000"/>
              </w:rPr>
              <w:t>Uwierzytelnianie (natywne, gmail, facebook, twitter) i autoryzacja (grupy znajomych, uprawnienia do gier / nagród)</w:t>
            </w:r>
          </w:p>
          <w:p w14:paraId="162E72D4" w14:textId="77777777" w:rsidR="00EA20AA" w:rsidRDefault="00EA20AA" w:rsidP="00EA20AA">
            <w:pPr>
              <w:numPr>
                <w:ilvl w:val="0"/>
                <w:numId w:val="13"/>
              </w:numPr>
              <w:spacing w:before="100" w:beforeAutospacing="1" w:after="100" w:afterAutospacing="1"/>
              <w:textAlignment w:val="baseline"/>
              <w:rPr>
                <w:rFonts w:ascii="Trebuchet MS" w:eastAsia="Times New Roman" w:hAnsi="Trebuchet MS" w:cs="Times New Roman"/>
                <w:color w:val="000000"/>
              </w:rPr>
            </w:pPr>
            <w:r>
              <w:rPr>
                <w:rFonts w:ascii="Trebuchet MS" w:eastAsia="Times New Roman" w:hAnsi="Trebuchet MS" w:cs="Times New Roman"/>
                <w:color w:val="000000"/>
              </w:rPr>
              <w:t>Gry: lista dostępnych gier i w których użytkownik aktualnie bierze udział, tworzenie nowej gry, definiowanie i dodawanie zadania do gry, publikowanie gry, organizowanie gry, branie udziału w grze</w:t>
            </w:r>
          </w:p>
          <w:p w14:paraId="0EF7E1BF" w14:textId="77777777" w:rsidR="00EA20AA" w:rsidRDefault="00EA20AA" w:rsidP="00EA20AA">
            <w:pPr>
              <w:numPr>
                <w:ilvl w:val="0"/>
                <w:numId w:val="13"/>
              </w:numPr>
              <w:spacing w:before="100" w:beforeAutospacing="1" w:after="100" w:afterAutospacing="1"/>
              <w:textAlignment w:val="baseline"/>
              <w:rPr>
                <w:rFonts w:ascii="Trebuchet MS" w:eastAsia="Times New Roman" w:hAnsi="Trebuchet MS" w:cs="Times New Roman"/>
                <w:color w:val="000000"/>
              </w:rPr>
            </w:pPr>
            <w:r>
              <w:rPr>
                <w:rFonts w:ascii="Trebuchet MS" w:eastAsia="Times New Roman" w:hAnsi="Trebuchet MS" w:cs="Times New Roman"/>
                <w:color w:val="000000"/>
              </w:rPr>
              <w:t>Zadania: lista zadań do wykonania, realizacja zadania</w:t>
            </w:r>
          </w:p>
          <w:p w14:paraId="569C0EBD" w14:textId="77777777" w:rsidR="00EA20AA" w:rsidRDefault="00EA20AA" w:rsidP="00EA20AA">
            <w:pPr>
              <w:numPr>
                <w:ilvl w:val="0"/>
                <w:numId w:val="13"/>
              </w:numPr>
              <w:spacing w:before="100" w:beforeAutospacing="1" w:after="100" w:afterAutospacing="1"/>
              <w:textAlignment w:val="baseline"/>
              <w:rPr>
                <w:rFonts w:ascii="Trebuchet MS" w:eastAsia="Times New Roman" w:hAnsi="Trebuchet MS" w:cs="Times New Roman"/>
                <w:color w:val="000000"/>
              </w:rPr>
            </w:pPr>
            <w:r>
              <w:rPr>
                <w:rFonts w:ascii="Trebuchet MS" w:eastAsia="Times New Roman" w:hAnsi="Trebuchet MS" w:cs="Times New Roman"/>
                <w:color w:val="000000"/>
              </w:rPr>
              <w:t>Nagrody: sponsorowanie, lista dostępnych nagród, wybieranie i odbieranie nagrody</w:t>
            </w:r>
          </w:p>
          <w:p w14:paraId="3BEE44E6" w14:textId="597AD5A3" w:rsidR="00B31AC2" w:rsidRPr="00EA20AA" w:rsidRDefault="00EA20AA" w:rsidP="00EA20AA">
            <w:pPr>
              <w:numPr>
                <w:ilvl w:val="0"/>
                <w:numId w:val="13"/>
              </w:numPr>
              <w:spacing w:before="100" w:beforeAutospacing="1" w:after="100" w:afterAutospacing="1"/>
              <w:textAlignment w:val="baseline"/>
              <w:rPr>
                <w:rFonts w:ascii="Trebuchet MS" w:eastAsia="Times New Roman" w:hAnsi="Trebuchet MS" w:cs="Times New Roman"/>
                <w:color w:val="000000"/>
              </w:rPr>
            </w:pPr>
            <w:r>
              <w:rPr>
                <w:rFonts w:ascii="Trebuchet MS" w:eastAsia="Times New Roman" w:hAnsi="Trebuchet MS" w:cs="Times New Roman"/>
                <w:color w:val="000000"/>
              </w:rPr>
              <w:t xml:space="preserve">Profil </w:t>
            </w:r>
            <w:r w:rsidR="00C25382">
              <w:rPr>
                <w:rFonts w:ascii="Trebuchet MS" w:eastAsia="Times New Roman" w:hAnsi="Trebuchet MS" w:cs="Times New Roman"/>
                <w:color w:val="000000"/>
              </w:rPr>
              <w:t>użytkownika: preferencje</w:t>
            </w:r>
            <w:r>
              <w:rPr>
                <w:rFonts w:ascii="Trebuchet MS" w:eastAsia="Times New Roman" w:hAnsi="Trebuchet MS" w:cs="Times New Roman"/>
                <w:color w:val="000000"/>
              </w:rPr>
              <w:t>, punktacja, miejsce w rankingu</w:t>
            </w:r>
          </w:p>
        </w:tc>
      </w:tr>
      <w:tr w:rsidR="00E467D7" w14:paraId="3AAA83E5" w14:textId="77777777" w:rsidTr="00E467D7">
        <w:trPr>
          <w:trHeight w:val="3071"/>
        </w:trPr>
        <w:tc>
          <w:tcPr>
            <w:tcW w:w="2694" w:type="dxa"/>
            <w:vAlign w:val="center"/>
            <w:hideMark/>
          </w:tcPr>
          <w:p w14:paraId="314C7FE0" w14:textId="77777777" w:rsidR="00E467D7" w:rsidRPr="00C25382" w:rsidRDefault="00E467D7" w:rsidP="003A665D">
            <w:pPr>
              <w:ind w:right="33"/>
              <w:jc w:val="right"/>
              <w:rPr>
                <w:rFonts w:ascii="Trebuchet MS" w:hAnsi="Trebuchet MS"/>
                <w:b/>
                <w:sz w:val="20"/>
                <w:szCs w:val="20"/>
              </w:rPr>
            </w:pPr>
            <w:r w:rsidRPr="00C25382">
              <w:rPr>
                <w:rFonts w:ascii="Trebuchet MS" w:hAnsi="Trebuchet MS"/>
                <w:b/>
                <w:sz w:val="20"/>
                <w:szCs w:val="20"/>
              </w:rPr>
              <w:lastRenderedPageBreak/>
              <w:t>Etapy realizacji i ich krótka charakterystyka</w:t>
            </w:r>
          </w:p>
        </w:tc>
        <w:tc>
          <w:tcPr>
            <w:tcW w:w="7371" w:type="dxa"/>
            <w:vAlign w:val="center"/>
          </w:tcPr>
          <w:p w14:paraId="5ED28E96" w14:textId="0A77D818" w:rsidR="00EA20AA" w:rsidRPr="00EA20AA" w:rsidRDefault="00EA20AA" w:rsidP="00EA20AA">
            <w:pPr>
              <w:rPr>
                <w:rFonts w:ascii="Times" w:eastAsia="Times New Roman" w:hAnsi="Times" w:cs="Times New Roman"/>
                <w:lang w:eastAsia="pl-PL"/>
              </w:rPr>
            </w:pPr>
            <w:r w:rsidRPr="00EA20AA">
              <w:rPr>
                <w:rFonts w:ascii="Trebuchet MS" w:eastAsia="Times New Roman" w:hAnsi="Trebuchet MS" w:cs="Times New Roman"/>
                <w:color w:val="000000"/>
                <w:lang w:eastAsia="pl-PL"/>
              </w:rPr>
              <w:t xml:space="preserve">Projekt </w:t>
            </w:r>
            <w:r w:rsidR="00C25382" w:rsidRPr="00C25382">
              <w:rPr>
                <w:rFonts w:ascii="Trebuchet MS" w:eastAsia="Times New Roman" w:hAnsi="Trebuchet MS" w:cs="Times New Roman"/>
                <w:color w:val="000000"/>
                <w:lang w:eastAsia="pl-PL"/>
              </w:rPr>
              <w:t>realizacji</w:t>
            </w:r>
            <w:r w:rsidRPr="00EA20AA">
              <w:rPr>
                <w:rFonts w:ascii="Trebuchet MS" w:eastAsia="Times New Roman" w:hAnsi="Trebuchet MS" w:cs="Times New Roman"/>
                <w:color w:val="000000"/>
                <w:lang w:eastAsia="pl-PL"/>
              </w:rPr>
              <w:t xml:space="preserve"> platformy chiliseeds będzie składał się z następujących kroków:</w:t>
            </w:r>
          </w:p>
          <w:p w14:paraId="4EB50501" w14:textId="77777777" w:rsidR="00EA20AA" w:rsidRPr="00EA20AA" w:rsidRDefault="00EA20AA" w:rsidP="00EA20AA">
            <w:pPr>
              <w:numPr>
                <w:ilvl w:val="0"/>
                <w:numId w:val="14"/>
              </w:numPr>
              <w:spacing w:before="100" w:beforeAutospacing="1" w:after="100" w:afterAutospacing="1"/>
              <w:textAlignment w:val="baseline"/>
              <w:rPr>
                <w:rFonts w:ascii="Trebuchet MS" w:eastAsia="Times New Roman" w:hAnsi="Trebuchet MS" w:cs="Times New Roman"/>
                <w:color w:val="000000"/>
                <w:lang w:eastAsia="pl-PL"/>
              </w:rPr>
            </w:pPr>
            <w:r w:rsidRPr="00EA20AA">
              <w:rPr>
                <w:rFonts w:ascii="Trebuchet MS" w:eastAsia="Times New Roman" w:hAnsi="Trebuchet MS" w:cs="Times New Roman"/>
                <w:color w:val="000000"/>
                <w:lang w:eastAsia="pl-PL"/>
              </w:rPr>
              <w:t>Inicjacja projektu</w:t>
            </w:r>
          </w:p>
          <w:p w14:paraId="118DE284" w14:textId="77777777" w:rsidR="00EA20AA" w:rsidRPr="00EA20AA" w:rsidRDefault="00EA20AA" w:rsidP="00EA20AA">
            <w:pPr>
              <w:numPr>
                <w:ilvl w:val="0"/>
                <w:numId w:val="14"/>
              </w:numPr>
              <w:spacing w:before="100" w:beforeAutospacing="1" w:after="100" w:afterAutospacing="1"/>
              <w:textAlignment w:val="baseline"/>
              <w:rPr>
                <w:rFonts w:ascii="Trebuchet MS" w:eastAsia="Times New Roman" w:hAnsi="Trebuchet MS" w:cs="Times New Roman"/>
                <w:color w:val="000000"/>
                <w:lang w:eastAsia="pl-PL"/>
              </w:rPr>
            </w:pPr>
            <w:r w:rsidRPr="00EA20AA">
              <w:rPr>
                <w:rFonts w:ascii="Trebuchet MS" w:eastAsia="Times New Roman" w:hAnsi="Trebuchet MS" w:cs="Times New Roman"/>
                <w:color w:val="000000"/>
                <w:lang w:eastAsia="pl-PL"/>
              </w:rPr>
              <w:t>Faza analityczna - uszczegółowienie kluczowych zagadnień w projekcie</w:t>
            </w:r>
          </w:p>
          <w:p w14:paraId="0B378BB1" w14:textId="77777777" w:rsidR="00EA20AA" w:rsidRPr="00EA20AA" w:rsidRDefault="00EA20AA" w:rsidP="00EA20AA">
            <w:pPr>
              <w:numPr>
                <w:ilvl w:val="0"/>
                <w:numId w:val="14"/>
              </w:numPr>
              <w:spacing w:before="100" w:beforeAutospacing="1" w:after="100" w:afterAutospacing="1"/>
              <w:textAlignment w:val="baseline"/>
              <w:rPr>
                <w:rFonts w:ascii="Trebuchet MS" w:eastAsia="Times New Roman" w:hAnsi="Trebuchet MS" w:cs="Times New Roman"/>
                <w:color w:val="000000"/>
                <w:lang w:eastAsia="pl-PL"/>
              </w:rPr>
            </w:pPr>
            <w:r w:rsidRPr="00EA20AA">
              <w:rPr>
                <w:rFonts w:ascii="Trebuchet MS" w:eastAsia="Times New Roman" w:hAnsi="Trebuchet MS" w:cs="Times New Roman"/>
                <w:color w:val="000000"/>
                <w:lang w:eastAsia="pl-PL"/>
              </w:rPr>
              <w:t>Faza projektowa - definicja architektury rozwiązania, wybór odpowiednich technologii</w:t>
            </w:r>
          </w:p>
          <w:p w14:paraId="6CF6BF71" w14:textId="77777777" w:rsidR="00EA20AA" w:rsidRPr="00EA20AA" w:rsidRDefault="00EA20AA" w:rsidP="00EA20AA">
            <w:pPr>
              <w:numPr>
                <w:ilvl w:val="0"/>
                <w:numId w:val="14"/>
              </w:numPr>
              <w:spacing w:before="100" w:beforeAutospacing="1" w:after="100" w:afterAutospacing="1"/>
              <w:textAlignment w:val="baseline"/>
              <w:rPr>
                <w:rFonts w:ascii="Trebuchet MS" w:eastAsia="Times New Roman" w:hAnsi="Trebuchet MS" w:cs="Times New Roman"/>
                <w:color w:val="000000"/>
                <w:lang w:eastAsia="pl-PL"/>
              </w:rPr>
            </w:pPr>
            <w:r w:rsidRPr="00EA20AA">
              <w:rPr>
                <w:rFonts w:ascii="Trebuchet MS" w:eastAsia="Times New Roman" w:hAnsi="Trebuchet MS" w:cs="Times New Roman"/>
                <w:color w:val="000000"/>
                <w:lang w:eastAsia="pl-PL"/>
              </w:rPr>
              <w:t>Implementacja platformy i klientów, testy i integracja</w:t>
            </w:r>
          </w:p>
          <w:p w14:paraId="511B5074" w14:textId="77777777" w:rsidR="00EA20AA" w:rsidRPr="00EA20AA" w:rsidRDefault="00EA20AA" w:rsidP="00EA20AA">
            <w:pPr>
              <w:numPr>
                <w:ilvl w:val="0"/>
                <w:numId w:val="14"/>
              </w:numPr>
              <w:spacing w:before="100" w:beforeAutospacing="1" w:after="100" w:afterAutospacing="1"/>
              <w:textAlignment w:val="baseline"/>
              <w:rPr>
                <w:rFonts w:ascii="Trebuchet MS" w:eastAsia="Times New Roman" w:hAnsi="Trebuchet MS" w:cs="Times New Roman"/>
                <w:color w:val="000000"/>
                <w:lang w:eastAsia="pl-PL"/>
              </w:rPr>
            </w:pPr>
            <w:r w:rsidRPr="00EA20AA">
              <w:rPr>
                <w:rFonts w:ascii="Trebuchet MS" w:eastAsia="Times New Roman" w:hAnsi="Trebuchet MS" w:cs="Times New Roman"/>
                <w:color w:val="000000"/>
                <w:lang w:eastAsia="pl-PL"/>
              </w:rPr>
              <w:t>Uruchomienie, akcja promocyjna</w:t>
            </w:r>
          </w:p>
          <w:p w14:paraId="1FEA5C77" w14:textId="77777777" w:rsidR="00EA20AA" w:rsidRPr="00EA20AA" w:rsidRDefault="00EA20AA" w:rsidP="00EA20AA">
            <w:pPr>
              <w:numPr>
                <w:ilvl w:val="0"/>
                <w:numId w:val="14"/>
              </w:numPr>
              <w:spacing w:before="100" w:beforeAutospacing="1" w:after="100" w:afterAutospacing="1"/>
              <w:textAlignment w:val="baseline"/>
              <w:rPr>
                <w:rFonts w:ascii="Trebuchet MS" w:eastAsia="Times New Roman" w:hAnsi="Trebuchet MS" w:cs="Times New Roman"/>
                <w:color w:val="000000"/>
                <w:lang w:eastAsia="pl-PL"/>
              </w:rPr>
            </w:pPr>
            <w:r w:rsidRPr="00EA20AA">
              <w:rPr>
                <w:rFonts w:ascii="Trebuchet MS" w:eastAsia="Times New Roman" w:hAnsi="Trebuchet MS" w:cs="Times New Roman"/>
                <w:color w:val="000000"/>
                <w:lang w:eastAsia="pl-PL"/>
              </w:rPr>
              <w:t>Utrzymanie</w:t>
            </w:r>
          </w:p>
          <w:p w14:paraId="7CEA1166" w14:textId="77777777" w:rsidR="008A1F12" w:rsidRPr="00C25382" w:rsidRDefault="008A1F12" w:rsidP="00F0735D">
            <w:pPr>
              <w:rPr>
                <w:rFonts w:ascii="Trebuchet MS" w:hAnsi="Trebuchet MS"/>
                <w:sz w:val="20"/>
                <w:szCs w:val="20"/>
              </w:rPr>
            </w:pPr>
          </w:p>
        </w:tc>
      </w:tr>
      <w:tr w:rsidR="00E467D7" w14:paraId="7ED289AE" w14:textId="77777777" w:rsidTr="00367E38">
        <w:trPr>
          <w:trHeight w:val="1062"/>
        </w:trPr>
        <w:tc>
          <w:tcPr>
            <w:tcW w:w="2694" w:type="dxa"/>
            <w:vAlign w:val="center"/>
            <w:hideMark/>
          </w:tcPr>
          <w:p w14:paraId="3A92BC30" w14:textId="77777777" w:rsidR="00E467D7" w:rsidRDefault="00E467D7" w:rsidP="003A665D">
            <w:pPr>
              <w:ind w:right="33"/>
              <w:jc w:val="right"/>
              <w:rPr>
                <w:rFonts w:ascii="Trebuchet MS" w:hAnsi="Trebuchet MS"/>
                <w:b/>
                <w:sz w:val="20"/>
                <w:szCs w:val="20"/>
              </w:rPr>
            </w:pPr>
            <w:r>
              <w:rPr>
                <w:rFonts w:ascii="Trebuchet MS" w:hAnsi="Trebuchet MS"/>
                <w:b/>
                <w:sz w:val="20"/>
                <w:szCs w:val="20"/>
              </w:rPr>
              <w:t>Oczekiwany rezultat projektu</w:t>
            </w:r>
          </w:p>
        </w:tc>
        <w:tc>
          <w:tcPr>
            <w:tcW w:w="7371" w:type="dxa"/>
            <w:vAlign w:val="center"/>
          </w:tcPr>
          <w:p w14:paraId="04F3C3AB" w14:textId="77777777" w:rsidR="000C42A4" w:rsidRDefault="00EA20AA" w:rsidP="000C42A4">
            <w:pPr>
              <w:rPr>
                <w:rFonts w:ascii="Times New Roman" w:eastAsia="Times New Roman" w:hAnsi="Times New Roman" w:cs="Times New Roman"/>
              </w:rPr>
            </w:pPr>
            <w:r w:rsidRPr="00EA20AA">
              <w:rPr>
                <w:rFonts w:ascii="Trebuchet MS" w:eastAsia="Times New Roman" w:hAnsi="Trebuchet MS" w:cs="Times New Roman"/>
                <w:color w:val="000000"/>
              </w:rPr>
              <w:t>Dzięki platformie chiliseeds stworzymy miejsce, w którym instytucje, firmy i osoby prywatne będą organizować atrakcyjne gry. Ustanowimy adres, pod jakim użytkownicy znajdą korzystne dla nich i zajmujące propozycje spędzania wolnego czasu. Przygotujemy obszar do kreowania nowych form rozrywki i promocji.</w:t>
            </w:r>
            <w:r w:rsidRPr="00EA20AA">
              <w:rPr>
                <w:rFonts w:eastAsia="Times New Roman" w:cs="Times New Roman"/>
              </w:rPr>
              <w:br/>
            </w:r>
          </w:p>
          <w:p w14:paraId="0E4D4076" w14:textId="77777777" w:rsidR="00920D0C" w:rsidRDefault="000C42A4" w:rsidP="00920D0C">
            <w:pPr>
              <w:rPr>
                <w:rFonts w:ascii="Times New Roman" w:eastAsia="Times New Roman" w:hAnsi="Times New Roman" w:cs="Times New Roman"/>
              </w:rPr>
            </w:pPr>
            <w:r>
              <w:rPr>
                <w:rFonts w:ascii="Trebuchet MS" w:eastAsia="Times New Roman" w:hAnsi="Trebuchet MS" w:cs="Times New Roman"/>
              </w:rPr>
              <w:t>N</w:t>
            </w:r>
            <w:r w:rsidR="00C87621">
              <w:rPr>
                <w:rFonts w:ascii="Trebuchet MS" w:eastAsia="Times New Roman" w:hAnsi="Trebuchet MS" w:cs="Times New Roman"/>
              </w:rPr>
              <w:t>a rodzimym rynku</w:t>
            </w:r>
            <w:r>
              <w:rPr>
                <w:rFonts w:ascii="Trebuchet MS" w:eastAsia="Times New Roman" w:hAnsi="Trebuchet MS" w:cs="Times New Roman"/>
              </w:rPr>
              <w:t xml:space="preserve"> brakuje serwisów umożliwiających tworzenie, organizowanie gier i korzystanie z nich</w:t>
            </w:r>
            <w:r w:rsidR="00C87621">
              <w:rPr>
                <w:rFonts w:ascii="Trebuchet MS" w:eastAsia="Times New Roman" w:hAnsi="Trebuchet MS" w:cs="Times New Roman"/>
              </w:rPr>
              <w:t>.</w:t>
            </w:r>
            <w:r>
              <w:rPr>
                <w:rFonts w:ascii="Trebuchet MS" w:eastAsia="Times New Roman" w:hAnsi="Trebuchet MS" w:cs="Times New Roman"/>
              </w:rPr>
              <w:t xml:space="preserve"> Stworzon</w:t>
            </w:r>
            <w:r w:rsidR="00FF5692">
              <w:rPr>
                <w:rFonts w:ascii="Trebuchet MS" w:eastAsia="Times New Roman" w:hAnsi="Trebuchet MS" w:cs="Times New Roman"/>
              </w:rPr>
              <w:t xml:space="preserve">y produkt wypełni tę lukę i traktując temat całościowo stworzy nową jakość. Dzięki temu będziemy lepsi od specjalizowanych ofert (np. </w:t>
            </w:r>
            <w:hyperlink r:id="rId13" w:history="1">
              <w:r w:rsidR="00FF5692" w:rsidRPr="004F3297">
                <w:rPr>
                  <w:rStyle w:val="Hipercze"/>
                  <w:rFonts w:ascii="Trebuchet MS" w:eastAsia="Times New Roman" w:hAnsi="Trebuchet MS" w:cs="Times New Roman"/>
                </w:rPr>
                <w:t>http://dealdriver.pl</w:t>
              </w:r>
            </w:hyperlink>
            <w:r w:rsidR="00FF5692">
              <w:rPr>
                <w:rFonts w:ascii="Trebuchet MS" w:eastAsia="Times New Roman" w:hAnsi="Trebuchet MS" w:cs="Times New Roman"/>
              </w:rPr>
              <w:t>) - na naszej plat</w:t>
            </w:r>
            <w:r w:rsidR="00920D0C">
              <w:rPr>
                <w:rFonts w:ascii="Trebuchet MS" w:eastAsia="Times New Roman" w:hAnsi="Trebuchet MS" w:cs="Times New Roman"/>
              </w:rPr>
              <w:t xml:space="preserve">formie będzie można tworzyć usługi ograniczone jedynie wyobraźnią oraz dostępnymi typami zadań. </w:t>
            </w:r>
          </w:p>
          <w:p w14:paraId="2A4A48AB" w14:textId="4B6DBA77" w:rsidR="00392758" w:rsidRPr="00920D0C" w:rsidRDefault="00392758" w:rsidP="00920D0C">
            <w:pPr>
              <w:rPr>
                <w:rFonts w:ascii="Times New Roman" w:hAnsi="Times New Roman"/>
                <w:sz w:val="20"/>
                <w:szCs w:val="20"/>
              </w:rPr>
            </w:pPr>
          </w:p>
        </w:tc>
      </w:tr>
      <w:tr w:rsidR="00E467D7" w14:paraId="2C33A2B5" w14:textId="77777777" w:rsidTr="000F351F">
        <w:trPr>
          <w:trHeight w:val="1759"/>
        </w:trPr>
        <w:tc>
          <w:tcPr>
            <w:tcW w:w="2694" w:type="dxa"/>
            <w:vAlign w:val="center"/>
            <w:hideMark/>
          </w:tcPr>
          <w:p w14:paraId="6DF8D5F0" w14:textId="77777777" w:rsidR="00E467D7" w:rsidRDefault="00461DFD" w:rsidP="003A665D">
            <w:pPr>
              <w:ind w:right="33"/>
              <w:jc w:val="right"/>
              <w:rPr>
                <w:rFonts w:ascii="Trebuchet MS" w:hAnsi="Trebuchet MS"/>
                <w:b/>
                <w:sz w:val="20"/>
                <w:szCs w:val="20"/>
              </w:rPr>
            </w:pPr>
            <w:r>
              <w:rPr>
                <w:rFonts w:ascii="Trebuchet MS" w:hAnsi="Trebuchet MS"/>
                <w:b/>
                <w:sz w:val="20"/>
                <w:szCs w:val="20"/>
              </w:rPr>
              <w:t>Grupa docelowa, forma udostępniania</w:t>
            </w:r>
          </w:p>
        </w:tc>
        <w:tc>
          <w:tcPr>
            <w:tcW w:w="7371" w:type="dxa"/>
            <w:vAlign w:val="center"/>
          </w:tcPr>
          <w:p w14:paraId="7E345098" w14:textId="77777777" w:rsidR="00EA20AA" w:rsidRDefault="00EA20AA" w:rsidP="00EA20AA">
            <w:pPr>
              <w:pStyle w:val="Nagwek3"/>
              <w:outlineLvl w:val="2"/>
              <w:rPr>
                <w:rFonts w:eastAsia="Times New Roman" w:cs="Times New Roman"/>
              </w:rPr>
            </w:pPr>
            <w:r>
              <w:rPr>
                <w:rFonts w:ascii="Arial" w:eastAsia="Times New Roman" w:hAnsi="Arial" w:cs="Times New Roman"/>
                <w:color w:val="000000"/>
                <w:sz w:val="26"/>
                <w:szCs w:val="26"/>
              </w:rPr>
              <w:t>Grupy docelowe</w:t>
            </w:r>
          </w:p>
          <w:p w14:paraId="4B973EF9" w14:textId="77777777" w:rsidR="00392758" w:rsidRDefault="00EA20AA" w:rsidP="00C25382">
            <w:pPr>
              <w:ind w:left="34"/>
              <w:rPr>
                <w:rFonts w:ascii="Times New Roman" w:eastAsia="Times New Roman" w:hAnsi="Times New Roman" w:cs="Times New Roman"/>
                <w:color w:val="000000"/>
              </w:rPr>
            </w:pPr>
            <w:r>
              <w:rPr>
                <w:rFonts w:ascii="Trebuchet MS" w:eastAsia="Times New Roman" w:hAnsi="Trebuchet MS" w:cs="Times New Roman"/>
                <w:color w:val="000000"/>
              </w:rPr>
              <w:t>Organizacje samorządowe mogłyby wykorzystać platformę do promowania regionu. Gry terenowe pozwoliłyby zainteresować użytkowników ciekawymi</w:t>
            </w:r>
            <w:r w:rsidR="00C25382">
              <w:rPr>
                <w:rFonts w:ascii="Trebuchet MS" w:eastAsia="Times New Roman" w:hAnsi="Trebuchet MS" w:cs="Times New Roman"/>
                <w:color w:val="000000"/>
              </w:rPr>
              <w:t xml:space="preserve"> miejscami w pobliżu adresu </w:t>
            </w:r>
            <w:r>
              <w:rPr>
                <w:rFonts w:ascii="Trebuchet MS" w:eastAsia="Times New Roman" w:hAnsi="Trebuchet MS" w:cs="Times New Roman"/>
                <w:color w:val="000000"/>
              </w:rPr>
              <w:t>zamieszkania. Odpowiednio przygotowane zadania zachęciłyby mieszkańców do korzystania z atrakcji turystycznych i kulturalnych.</w:t>
            </w:r>
            <w:r>
              <w:rPr>
                <w:rFonts w:eastAsia="Times New Roman" w:cs="Times New Roman"/>
              </w:rPr>
              <w:br/>
            </w:r>
            <w:r>
              <w:rPr>
                <w:rFonts w:eastAsia="Times New Roman" w:cs="Times New Roman"/>
              </w:rPr>
              <w:br/>
            </w:r>
            <w:r>
              <w:rPr>
                <w:rFonts w:ascii="Trebuchet MS" w:eastAsia="Times New Roman" w:hAnsi="Trebuchet MS" w:cs="Times New Roman"/>
                <w:color w:val="000000"/>
              </w:rPr>
              <w:t>Uczelnie mogłyby wykonywać autopromocję urządzając gry, w których poznajemy ofertę dotyczącą istniejących i nowych kierunków lub działających i powstających wydziałów. Platforma mogłaby wspomagać reklamę imprez kulturalnych np. Juwenalia oraz wydarzeń edukacyjnych - uczestnictwo w wykładach otwartych.   </w:t>
            </w:r>
            <w:r>
              <w:rPr>
                <w:rFonts w:eastAsia="Times New Roman" w:cs="Times New Roman"/>
              </w:rPr>
              <w:br/>
            </w:r>
            <w:r>
              <w:rPr>
                <w:rFonts w:eastAsia="Times New Roman" w:cs="Times New Roman"/>
              </w:rPr>
              <w:br/>
            </w:r>
            <w:r>
              <w:rPr>
                <w:rFonts w:ascii="Trebuchet MS" w:eastAsia="Times New Roman" w:hAnsi="Trebuchet MS" w:cs="Times New Roman"/>
                <w:color w:val="000000"/>
              </w:rPr>
              <w:t>Punkty usługowe wykorzystałyby platformę jako reklamę. Najbardziej oczywisty sposób: sponsorowanie nagród lub umożliwianie kończenia zadań (musisz odwiedzić punkt X aby od sprzedawcy uzyskać kod i rabat).</w:t>
            </w:r>
            <w:r>
              <w:rPr>
                <w:rFonts w:eastAsia="Times New Roman" w:cs="Times New Roman"/>
              </w:rPr>
              <w:br/>
            </w:r>
            <w:r>
              <w:rPr>
                <w:rFonts w:eastAsia="Times New Roman" w:cs="Times New Roman"/>
              </w:rPr>
              <w:br/>
            </w:r>
            <w:r>
              <w:rPr>
                <w:rFonts w:ascii="Trebuchet MS" w:eastAsia="Times New Roman" w:hAnsi="Trebuchet MS" w:cs="Times New Roman"/>
                <w:color w:val="000000"/>
              </w:rPr>
              <w:t>Agencje reklamowe i firmy organizujące  imprezy okolicznościowe (np. integracyjne) mogłyby wykorzystać platformę i gry na niej stworzone jako poszerzenie swojej oferty.</w:t>
            </w:r>
            <w:r>
              <w:rPr>
                <w:rFonts w:eastAsia="Times New Roman" w:cs="Times New Roman"/>
              </w:rPr>
              <w:br/>
            </w:r>
            <w:r>
              <w:rPr>
                <w:rFonts w:eastAsia="Times New Roman" w:cs="Times New Roman"/>
              </w:rPr>
              <w:br/>
            </w:r>
            <w:r>
              <w:rPr>
                <w:rFonts w:ascii="Trebuchet MS" w:eastAsia="Times New Roman" w:hAnsi="Trebuchet MS" w:cs="Times New Roman"/>
                <w:color w:val="000000"/>
              </w:rPr>
              <w:t xml:space="preserve">Odbiorcy indywidualni to głównie ludzie młodzi na co dzień </w:t>
            </w:r>
            <w:r>
              <w:rPr>
                <w:rFonts w:ascii="Trebuchet MS" w:eastAsia="Times New Roman" w:hAnsi="Trebuchet MS" w:cs="Times New Roman"/>
                <w:color w:val="000000"/>
              </w:rPr>
              <w:lastRenderedPageBreak/>
              <w:t>korzystający z urządzeń mobilnych. Dla nich platforma byłaby przede wszystkim miejscem gdzie mogą znaleźć pomysł na ciekawe spędzenie czasu, wziąć udział w promocji, zdobyć nagrody, współzawodniczyć, budować pozycję w społeczności (grywalizacja).  Część z nich próbowałaby swoich sił jako twórcy/dostawcy gier.</w:t>
            </w:r>
          </w:p>
          <w:p w14:paraId="0457A4D6" w14:textId="77777777" w:rsidR="00920D0C" w:rsidRDefault="00920D0C" w:rsidP="00C25382">
            <w:pPr>
              <w:ind w:left="34"/>
              <w:rPr>
                <w:rFonts w:ascii="Times New Roman" w:eastAsia="Times New Roman" w:hAnsi="Times New Roman" w:cs="Times New Roman"/>
                <w:color w:val="000000"/>
              </w:rPr>
            </w:pPr>
          </w:p>
          <w:p w14:paraId="3BEA3665" w14:textId="77777777" w:rsidR="00920D0C" w:rsidRDefault="00920D0C" w:rsidP="00C25382">
            <w:pPr>
              <w:ind w:left="34"/>
              <w:rPr>
                <w:rFonts w:ascii="Arial" w:hAnsi="Arial"/>
                <w:b/>
                <w:sz w:val="26"/>
                <w:szCs w:val="26"/>
              </w:rPr>
            </w:pPr>
            <w:r>
              <w:rPr>
                <w:rFonts w:ascii="Arial" w:hAnsi="Arial"/>
                <w:b/>
                <w:sz w:val="26"/>
                <w:szCs w:val="26"/>
              </w:rPr>
              <w:t>Forma udostępniania</w:t>
            </w:r>
          </w:p>
          <w:p w14:paraId="2A31869D" w14:textId="77777777" w:rsidR="00920D0C" w:rsidRDefault="00920D0C" w:rsidP="00920D0C">
            <w:pPr>
              <w:rPr>
                <w:rFonts w:ascii="Trebuchet MS" w:eastAsia="Times New Roman" w:hAnsi="Trebuchet MS" w:cs="Times New Roman"/>
                <w:color w:val="000000"/>
              </w:rPr>
            </w:pPr>
            <w:r>
              <w:rPr>
                <w:rFonts w:ascii="Trebuchet MS" w:eastAsia="Times New Roman" w:hAnsi="Trebuchet MS" w:cs="Times New Roman"/>
                <w:color w:val="000000"/>
              </w:rPr>
              <w:t>Platforma chiliseeds będzie serwisem internetowym. Korzystając z przeglądarki będzie można korzystać z wszystkich jej podstawowych funkcji</w:t>
            </w:r>
            <w:r w:rsidR="00800DFE">
              <w:rPr>
                <w:rFonts w:ascii="Trebuchet MS" w:eastAsia="Times New Roman" w:hAnsi="Trebuchet MS" w:cs="Times New Roman"/>
                <w:color w:val="000000"/>
              </w:rPr>
              <w:t>. Wykorzystując urządzenia mobilne z dostępem do internetu będzie można w prosty i przyjemny sposób korzystać z funkcji „gry”.</w:t>
            </w:r>
          </w:p>
          <w:p w14:paraId="06D1CBEF" w14:textId="77777777" w:rsidR="00800DFE" w:rsidRDefault="00800DFE" w:rsidP="00920D0C">
            <w:pPr>
              <w:rPr>
                <w:rFonts w:ascii="Trebuchet MS" w:eastAsia="Times New Roman" w:hAnsi="Trebuchet MS" w:cs="Times New Roman"/>
                <w:color w:val="000000"/>
              </w:rPr>
            </w:pPr>
          </w:p>
          <w:p w14:paraId="3804D387" w14:textId="07D79364" w:rsidR="00800DFE" w:rsidRPr="00920D0C" w:rsidRDefault="00800DFE" w:rsidP="00800DFE">
            <w:pPr>
              <w:rPr>
                <w:rFonts w:ascii="Arial" w:hAnsi="Arial"/>
                <w:b/>
                <w:sz w:val="26"/>
                <w:szCs w:val="26"/>
              </w:rPr>
            </w:pPr>
            <w:r>
              <w:rPr>
                <w:rFonts w:ascii="Trebuchet MS" w:eastAsia="Times New Roman" w:hAnsi="Trebuchet MS" w:cs="Times New Roman"/>
                <w:color w:val="000000"/>
              </w:rPr>
              <w:t>Zakres możliwych funkcji</w:t>
            </w:r>
            <w:bookmarkStart w:id="0" w:name="_GoBack"/>
            <w:bookmarkEnd w:id="0"/>
            <w:r>
              <w:rPr>
                <w:rFonts w:ascii="Trebuchet MS" w:eastAsia="Times New Roman" w:hAnsi="Trebuchet MS" w:cs="Times New Roman"/>
                <w:color w:val="000000"/>
              </w:rPr>
              <w:t xml:space="preserve"> będzie zależał od uprawnień użytkownika, który zaloguje się do serwisu chiliseeds.</w:t>
            </w:r>
          </w:p>
        </w:tc>
      </w:tr>
    </w:tbl>
    <w:p w14:paraId="53F5CA3A" w14:textId="490603EF" w:rsidR="004B6368" w:rsidRPr="004D3F67" w:rsidRDefault="004B6368" w:rsidP="004B6368">
      <w:pPr>
        <w:rPr>
          <w:rFonts w:ascii="Trebuchet MS" w:hAnsi="Trebuchet MS"/>
          <w:sz w:val="20"/>
          <w:szCs w:val="20"/>
        </w:rPr>
      </w:pPr>
    </w:p>
    <w:sectPr w:rsidR="004B6368" w:rsidRPr="004D3F67" w:rsidSect="004B6368">
      <w:headerReference w:type="even" r:id="rId14"/>
      <w:headerReference w:type="default" r:id="rId15"/>
      <w:footerReference w:type="default" r:id="rId16"/>
      <w:headerReference w:type="first" r:id="rId17"/>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B5CD92" w14:textId="77777777" w:rsidR="00920D0C" w:rsidRDefault="00920D0C" w:rsidP="00844458">
      <w:pPr>
        <w:spacing w:after="0" w:line="240" w:lineRule="auto"/>
      </w:pPr>
      <w:r>
        <w:separator/>
      </w:r>
    </w:p>
  </w:endnote>
  <w:endnote w:type="continuationSeparator" w:id="0">
    <w:p w14:paraId="734BD544" w14:textId="77777777" w:rsidR="00920D0C" w:rsidRDefault="00920D0C" w:rsidP="00844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CE99E0C" w14:textId="1E4F4021" w:rsidR="00920D0C" w:rsidRPr="000C0739" w:rsidRDefault="00920D0C" w:rsidP="000C0739">
    <w:pPr>
      <w:pStyle w:val="Stopka"/>
      <w:tabs>
        <w:tab w:val="clear" w:pos="4536"/>
        <w:tab w:val="clear" w:pos="9072"/>
        <w:tab w:val="left" w:pos="1247"/>
      </w:tabs>
      <w:ind w:left="-426"/>
      <w:rPr>
        <w:rFonts w:ascii="Trebuchet MS" w:hAnsi="Trebuchet MS"/>
      </w:rPr>
    </w:pPr>
    <w:r>
      <w:rPr>
        <w:rFonts w:ascii="Trebuchet MS" w:hAnsi="Trebuchet MS"/>
        <w:noProof/>
        <w:lang w:val="en-US" w:eastAsia="pl-PL"/>
      </w:rPr>
      <mc:AlternateContent>
        <mc:Choice Requires="wps">
          <w:drawing>
            <wp:anchor distT="0" distB="0" distL="114300" distR="114300" simplePos="0" relativeHeight="251673600" behindDoc="0" locked="0" layoutInCell="1" allowOverlap="1" wp14:anchorId="252C3F4C" wp14:editId="0727D627">
              <wp:simplePos x="0" y="0"/>
              <wp:positionH relativeFrom="column">
                <wp:posOffset>-455930</wp:posOffset>
              </wp:positionH>
              <wp:positionV relativeFrom="paragraph">
                <wp:posOffset>-454660</wp:posOffset>
              </wp:positionV>
              <wp:extent cx="5527675" cy="834390"/>
              <wp:effectExtent l="1270" t="0" r="0" b="6350"/>
              <wp:wrapNone/>
              <wp:docPr id="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7675" cy="834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72653"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WebChili S</w:t>
                          </w:r>
                          <w:r w:rsidRPr="00B37CD1">
                            <w:rPr>
                              <w:rFonts w:ascii="Trebuchet MS" w:hAnsi="Trebuchet MS" w:cs="Times New Roman"/>
                              <w:sz w:val="14"/>
                              <w:szCs w:val="14"/>
                            </w:rPr>
                            <w:t>p. z o.o.</w:t>
                          </w:r>
                        </w:p>
                        <w:p w14:paraId="45760EA0" w14:textId="77777777" w:rsidR="00920D0C"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 xml:space="preserve">Al. Wincentego Witosa 16, 20-315 Lublin </w:t>
                          </w:r>
                        </w:p>
                        <w:p w14:paraId="5D1BED1C"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tel. (+48) 81 441 09 29, fax (+48) 81 444 39 53, www.webchili.pl</w:t>
                          </w:r>
                        </w:p>
                        <w:p w14:paraId="136434F9"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Sąd Rejonowy Lublin – Wschód w Lublinie z siedzibą w Świdniku, VI Wydział Gospodarczy Krajowego Rejestru Sądowego</w:t>
                          </w:r>
                        </w:p>
                        <w:p w14:paraId="0650FA38"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KRS 0000343959, NIP 946-259-44-64, REGON 060559367</w:t>
                          </w:r>
                        </w:p>
                        <w:p w14:paraId="6B9BEDF0"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Kapitał zakładowy 6</w:t>
                          </w:r>
                          <w:r w:rsidRPr="00B37CD1">
                            <w:rPr>
                              <w:rFonts w:ascii="Trebuchet MS" w:hAnsi="Trebuchet MS" w:cs="Times New Roman"/>
                              <w:sz w:val="14"/>
                              <w:szCs w:val="14"/>
                            </w:rPr>
                            <w:t>00 000 zł (w całości opłacony)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61" o:spid="_x0000_s1026" type="#_x0000_t202" style="position:absolute;left:0;text-align:left;margin-left:-35.85pt;margin-top:-35.75pt;width:435.25pt;height:65.7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" filled="f" stroked="f">
              <v:textbox style="mso-fit-shape-to-text:t">
                <w:txbxContent>
                  <w:p w14:paraId="36A72653"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WebChili S</w:t>
                    </w:r>
                    <w:r w:rsidRPr="00B37CD1">
                      <w:rPr>
                        <w:rFonts w:ascii="Trebuchet MS" w:hAnsi="Trebuchet MS" w:cs="Times New Roman"/>
                        <w:sz w:val="14"/>
                        <w:szCs w:val="14"/>
                      </w:rPr>
                      <w:t>p. z o.o.</w:t>
                    </w:r>
                  </w:p>
                  <w:p w14:paraId="45760EA0" w14:textId="77777777" w:rsidR="00920D0C"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 xml:space="preserve">Al. Wincentego Witosa 16, 20-315 Lublin </w:t>
                    </w:r>
                  </w:p>
                  <w:p w14:paraId="5D1BED1C"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tel. (+48) 81 441 09 29, fax (+48) 81 444 39 53, www.webchili.pl</w:t>
                    </w:r>
                  </w:p>
                  <w:p w14:paraId="136434F9"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Sąd Rejonowy Lublin – Wschód w Lublinie z siedzibą w Świdniku, VI Wydział Gospodarczy Krajowego Rejestru Sądowego</w:t>
                    </w:r>
                  </w:p>
                  <w:p w14:paraId="0650FA38"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KRS 0000343959, NIP 946-259-44-64, REGON 060559367</w:t>
                    </w:r>
                  </w:p>
                  <w:p w14:paraId="6B9BEDF0"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Kapitał zakładowy 6</w:t>
                    </w:r>
                    <w:r w:rsidRPr="00B37CD1">
                      <w:rPr>
                        <w:rFonts w:ascii="Trebuchet MS" w:hAnsi="Trebuchet MS" w:cs="Times New Roman"/>
                        <w:sz w:val="14"/>
                        <w:szCs w:val="14"/>
                      </w:rPr>
                      <w:t>00 000 zł (w całości opłacony)</w:t>
                    </w:r>
                  </w:p>
                </w:txbxContent>
              </v:textbox>
            </v:shape>
          </w:pict>
        </mc:Fallback>
      </mc:AlternateContent>
    </w:r>
  </w:p>
  <w:p w14:paraId="09610E60" w14:textId="77777777" w:rsidR="00920D0C" w:rsidRDefault="00920D0C">
    <w:pPr>
      <w:pStyle w:val="Stopk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69492AD" w14:textId="65A82B49" w:rsidR="00920D0C" w:rsidRDefault="00920D0C" w:rsidP="005C75BA">
    <w:pPr>
      <w:pStyle w:val="Stopka"/>
      <w:ind w:left="-426"/>
      <w:jc w:val="right"/>
    </w:pPr>
    <w:r>
      <w:rPr>
        <w:noProof/>
        <w:lang w:val="en-US" w:eastAsia="pl-PL"/>
      </w:rPr>
      <mc:AlternateContent>
        <mc:Choice Requires="wps">
          <w:drawing>
            <wp:anchor distT="0" distB="0" distL="114300" distR="114300" simplePos="0" relativeHeight="251674624" behindDoc="0" locked="0" layoutInCell="1" allowOverlap="1" wp14:anchorId="11134924" wp14:editId="1E8EC1A9">
              <wp:simplePos x="0" y="0"/>
              <wp:positionH relativeFrom="column">
                <wp:posOffset>-461645</wp:posOffset>
              </wp:positionH>
              <wp:positionV relativeFrom="paragraph">
                <wp:posOffset>50165</wp:posOffset>
              </wp:positionV>
              <wp:extent cx="5865495" cy="834390"/>
              <wp:effectExtent l="0" t="0" r="0" b="0"/>
              <wp:wrapNone/>
              <wp:docPr id="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834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A547A"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WebChili S</w:t>
                          </w:r>
                          <w:r w:rsidRPr="00B37CD1">
                            <w:rPr>
                              <w:rFonts w:ascii="Trebuchet MS" w:hAnsi="Trebuchet MS" w:cs="Times New Roman"/>
                              <w:sz w:val="14"/>
                              <w:szCs w:val="14"/>
                            </w:rPr>
                            <w:t>p. z o.o.</w:t>
                          </w:r>
                        </w:p>
                        <w:p w14:paraId="26379D9F" w14:textId="77777777" w:rsidR="00920D0C"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 xml:space="preserve">Al. Wincentego Witosa 16, 20-315 Lublin </w:t>
                          </w:r>
                        </w:p>
                        <w:p w14:paraId="3EA6934F"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tel. (+48) 81 441 09 29, fax (+48) 81 444 39 53, www.webchili.pl</w:t>
                          </w:r>
                        </w:p>
                        <w:p w14:paraId="176E2088" w14:textId="77777777" w:rsidR="00920D0C" w:rsidRDefault="00920D0C" w:rsidP="006F4F9A">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Sąd Rejonowy Lublin – Wschód w Lublinie z siedzibą w Świdniku, VI Wydział Gospodarczy Krajowego Rejestru Sądowego</w:t>
                          </w:r>
                        </w:p>
                        <w:p w14:paraId="76E2CB48"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KRS 0000343959, NIP 946-259-44-64, REGON 060559367</w:t>
                          </w:r>
                        </w:p>
                        <w:p w14:paraId="759D8D1A"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Kapitał zakładowy 6</w:t>
                          </w:r>
                          <w:r w:rsidRPr="00B37CD1">
                            <w:rPr>
                              <w:rFonts w:ascii="Trebuchet MS" w:hAnsi="Trebuchet MS" w:cs="Times New Roman"/>
                              <w:sz w:val="14"/>
                              <w:szCs w:val="14"/>
                            </w:rPr>
                            <w:t>00 000 zł (w całości opłacony)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62" o:spid="_x0000_s1028" type="#_x0000_t202" style="position:absolute;left:0;text-align:left;margin-left:-36.3pt;margin-top:3.95pt;width:461.85pt;height:65.7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" filled="f" stroked="f">
              <v:textbox style="mso-fit-shape-to-text:t">
                <w:txbxContent>
                  <w:p w14:paraId="4C6A547A"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WebChili S</w:t>
                    </w:r>
                    <w:r w:rsidRPr="00B37CD1">
                      <w:rPr>
                        <w:rFonts w:ascii="Trebuchet MS" w:hAnsi="Trebuchet MS" w:cs="Times New Roman"/>
                        <w:sz w:val="14"/>
                        <w:szCs w:val="14"/>
                      </w:rPr>
                      <w:t>p. z o.o.</w:t>
                    </w:r>
                  </w:p>
                  <w:p w14:paraId="26379D9F" w14:textId="77777777" w:rsidR="00920D0C"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 xml:space="preserve">Al. Wincentego Witosa 16, 20-315 Lublin </w:t>
                    </w:r>
                  </w:p>
                  <w:p w14:paraId="3EA6934F"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tel. (+48) 81 441 09 29, fax (+48) 81 444 39 53, www.webchili.pl</w:t>
                    </w:r>
                  </w:p>
                  <w:p w14:paraId="176E2088" w14:textId="77777777" w:rsidR="00920D0C" w:rsidRDefault="00920D0C" w:rsidP="006F4F9A">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Sąd Rejonowy Lublin – Wschód w Lublinie z siedzibą w Świdniku, VI Wydział Gospodarczy Krajowego Rejestru Sądowego</w:t>
                    </w:r>
                  </w:p>
                  <w:p w14:paraId="76E2CB48"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KRS 0000343959, NIP 946-259-44-64, REGON 060559367</w:t>
                    </w:r>
                  </w:p>
                  <w:p w14:paraId="759D8D1A" w14:textId="77777777" w:rsidR="00920D0C" w:rsidRPr="00B37CD1" w:rsidRDefault="00920D0C" w:rsidP="00676FC4">
                    <w:pPr>
                      <w:widowControl w:val="0"/>
                      <w:autoSpaceDE w:val="0"/>
                      <w:autoSpaceDN w:val="0"/>
                      <w:adjustRightInd w:val="0"/>
                      <w:spacing w:after="0" w:line="288" w:lineRule="auto"/>
                      <w:rPr>
                        <w:rFonts w:ascii="Trebuchet MS" w:hAnsi="Trebuchet MS" w:cs="Times New Roman"/>
                        <w:sz w:val="14"/>
                        <w:szCs w:val="14"/>
                      </w:rPr>
                    </w:pPr>
                    <w:r>
                      <w:rPr>
                        <w:rFonts w:ascii="Trebuchet MS" w:hAnsi="Trebuchet MS" w:cs="Times New Roman"/>
                        <w:sz w:val="14"/>
                        <w:szCs w:val="14"/>
                      </w:rPr>
                      <w:t>Kapitał zakładowy 6</w:t>
                    </w:r>
                    <w:r w:rsidRPr="00B37CD1">
                      <w:rPr>
                        <w:rFonts w:ascii="Trebuchet MS" w:hAnsi="Trebuchet MS" w:cs="Times New Roman"/>
                        <w:sz w:val="14"/>
                        <w:szCs w:val="14"/>
                      </w:rPr>
                      <w:t>00 000 zł (w całości opłacony)</w:t>
                    </w:r>
                  </w:p>
                </w:txbxContent>
              </v:textbox>
            </v:shape>
          </w:pict>
        </mc:Fallback>
      </mc:AlternateContent>
    </w:r>
  </w:p>
  <w:p w14:paraId="5CCBA441" w14:textId="56103C0B" w:rsidR="00920D0C" w:rsidRPr="004A0CD4" w:rsidRDefault="00920D0C" w:rsidP="006C674B">
    <w:r>
      <w:rPr>
        <w:noProof/>
        <w:lang w:val="en-US" w:eastAsia="pl-PL"/>
      </w:rPr>
      <mc:AlternateContent>
        <mc:Choice Requires="wps">
          <w:drawing>
            <wp:anchor distT="0" distB="0" distL="114300" distR="114300" simplePos="0" relativeHeight="251669504" behindDoc="0" locked="0" layoutInCell="1" allowOverlap="1" wp14:anchorId="2BE9B1DC" wp14:editId="6016643C">
              <wp:simplePos x="0" y="0"/>
              <wp:positionH relativeFrom="column">
                <wp:posOffset>5088255</wp:posOffset>
              </wp:positionH>
              <wp:positionV relativeFrom="paragraph">
                <wp:posOffset>334645</wp:posOffset>
              </wp:positionV>
              <wp:extent cx="1217930" cy="262255"/>
              <wp:effectExtent l="0" t="4445" r="0" b="0"/>
              <wp:wrapNone/>
              <wp:docPr id="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5E096" w14:textId="77777777" w:rsidR="00920D0C" w:rsidRPr="003136EE" w:rsidRDefault="00920D0C" w:rsidP="00495C24">
                          <w:pPr>
                            <w:jc w:val="right"/>
                            <w:rPr>
                              <w:sz w:val="18"/>
                              <w:szCs w:val="18"/>
                            </w:rPr>
                          </w:pPr>
                          <w:sdt>
                            <w:sdtPr>
                              <w:rPr>
                                <w:sz w:val="18"/>
                                <w:szCs w:val="18"/>
                              </w:rPr>
                              <w:id w:val="19404663"/>
                              <w:docPartObj>
                                <w:docPartGallery w:val="Page Numbers (Top of Page)"/>
                                <w:docPartUnique/>
                              </w:docPartObj>
                            </w:sdtPr>
                            <w:sdtEndPr>
                              <w:rPr>
                                <w:rFonts w:ascii="Trebuchet MS" w:hAnsi="Trebuchet MS"/>
                              </w:rPr>
                            </w:sdtEndPr>
                            <w:sdtContent>
                              <w:r w:rsidRPr="003136EE">
                                <w:rPr>
                                  <w:rFonts w:ascii="Trebuchet MS" w:hAnsi="Trebuchet MS"/>
                                  <w:sz w:val="18"/>
                                  <w:szCs w:val="18"/>
                                </w:rPr>
                                <w:t xml:space="preserve">Strona </w:t>
                              </w:r>
                              <w:r w:rsidRPr="003136EE">
                                <w:rPr>
                                  <w:rFonts w:ascii="Trebuchet MS" w:hAnsi="Trebuchet MS"/>
                                  <w:sz w:val="18"/>
                                  <w:szCs w:val="18"/>
                                </w:rPr>
                                <w:fldChar w:fldCharType="begin"/>
                              </w:r>
                              <w:r w:rsidRPr="003136EE">
                                <w:rPr>
                                  <w:rFonts w:ascii="Trebuchet MS" w:hAnsi="Trebuchet MS"/>
                                  <w:sz w:val="18"/>
                                  <w:szCs w:val="18"/>
                                </w:rPr>
                                <w:instrText xml:space="preserve"> PAGE </w:instrText>
                              </w:r>
                              <w:r w:rsidRPr="003136EE">
                                <w:rPr>
                                  <w:rFonts w:ascii="Trebuchet MS" w:hAnsi="Trebuchet MS"/>
                                  <w:sz w:val="18"/>
                                  <w:szCs w:val="18"/>
                                </w:rPr>
                                <w:fldChar w:fldCharType="separate"/>
                              </w:r>
                              <w:r w:rsidR="00800DFE">
                                <w:rPr>
                                  <w:rFonts w:ascii="Trebuchet MS" w:hAnsi="Trebuchet MS"/>
                                  <w:noProof/>
                                  <w:sz w:val="18"/>
                                  <w:szCs w:val="18"/>
                                </w:rPr>
                                <w:t>5</w:t>
                              </w:r>
                              <w:r w:rsidRPr="003136EE">
                                <w:rPr>
                                  <w:rFonts w:ascii="Trebuchet MS" w:hAnsi="Trebuchet MS"/>
                                  <w:sz w:val="18"/>
                                  <w:szCs w:val="18"/>
                                </w:rPr>
                                <w:fldChar w:fldCharType="end"/>
                              </w:r>
                              <w:r w:rsidRPr="003136EE">
                                <w:rPr>
                                  <w:rFonts w:ascii="Trebuchet MS" w:hAnsi="Trebuchet MS"/>
                                  <w:sz w:val="18"/>
                                  <w:szCs w:val="18"/>
                                </w:rPr>
                                <w:t xml:space="preserve"> z </w:t>
                              </w:r>
                              <w:r w:rsidRPr="003136EE">
                                <w:rPr>
                                  <w:rFonts w:ascii="Trebuchet MS" w:hAnsi="Trebuchet MS"/>
                                  <w:sz w:val="18"/>
                                  <w:szCs w:val="18"/>
                                </w:rPr>
                                <w:fldChar w:fldCharType="begin"/>
                              </w:r>
                              <w:r w:rsidRPr="003136EE">
                                <w:rPr>
                                  <w:rFonts w:ascii="Trebuchet MS" w:hAnsi="Trebuchet MS"/>
                                  <w:sz w:val="18"/>
                                  <w:szCs w:val="18"/>
                                </w:rPr>
                                <w:instrText xml:space="preserve"> NUMPAGES  </w:instrText>
                              </w:r>
                              <w:r w:rsidRPr="003136EE">
                                <w:rPr>
                                  <w:rFonts w:ascii="Trebuchet MS" w:hAnsi="Trebuchet MS"/>
                                  <w:sz w:val="18"/>
                                  <w:szCs w:val="18"/>
                                </w:rPr>
                                <w:fldChar w:fldCharType="separate"/>
                              </w:r>
                              <w:r w:rsidR="00800DFE">
                                <w:rPr>
                                  <w:rFonts w:ascii="Trebuchet MS" w:hAnsi="Trebuchet MS"/>
                                  <w:noProof/>
                                  <w:sz w:val="18"/>
                                  <w:szCs w:val="18"/>
                                </w:rPr>
                                <w:t>5</w:t>
                              </w:r>
                              <w:r w:rsidRPr="003136EE">
                                <w:rPr>
                                  <w:rFonts w:ascii="Trebuchet MS" w:hAnsi="Trebuchet MS"/>
                                  <w:sz w:val="18"/>
                                  <w:szCs w:val="18"/>
                                </w:rPr>
                                <w:fldChar w:fldCharType="end"/>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0" o:spid="_x0000_s1029" type="#_x0000_t202" style="position:absolute;margin-left:400.65pt;margin-top:26.35pt;width:95.9pt;height:2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" filled="f" stroked="f">
              <v:textbox>
                <w:txbxContent>
                  <w:p w14:paraId="4E55E096" w14:textId="77777777" w:rsidR="00920D0C" w:rsidRPr="003136EE" w:rsidRDefault="00920D0C" w:rsidP="00495C24">
                    <w:pPr>
                      <w:jc w:val="right"/>
                      <w:rPr>
                        <w:sz w:val="18"/>
                        <w:szCs w:val="18"/>
                      </w:rPr>
                    </w:pPr>
                    <w:sdt>
                      <w:sdtPr>
                        <w:rPr>
                          <w:sz w:val="18"/>
                          <w:szCs w:val="18"/>
                        </w:rPr>
                        <w:id w:val="19404663"/>
                        <w:docPartObj>
                          <w:docPartGallery w:val="Page Numbers (Top of Page)"/>
                          <w:docPartUnique/>
                        </w:docPartObj>
                      </w:sdtPr>
                      <w:sdtEndPr>
                        <w:rPr>
                          <w:rFonts w:ascii="Trebuchet MS" w:hAnsi="Trebuchet MS"/>
                        </w:rPr>
                      </w:sdtEndPr>
                      <w:sdtContent>
                        <w:r w:rsidRPr="003136EE">
                          <w:rPr>
                            <w:rFonts w:ascii="Trebuchet MS" w:hAnsi="Trebuchet MS"/>
                            <w:sz w:val="18"/>
                            <w:szCs w:val="18"/>
                          </w:rPr>
                          <w:t xml:space="preserve">Strona </w:t>
                        </w:r>
                        <w:r w:rsidRPr="003136EE">
                          <w:rPr>
                            <w:rFonts w:ascii="Trebuchet MS" w:hAnsi="Trebuchet MS"/>
                            <w:sz w:val="18"/>
                            <w:szCs w:val="18"/>
                          </w:rPr>
                          <w:fldChar w:fldCharType="begin"/>
                        </w:r>
                        <w:r w:rsidRPr="003136EE">
                          <w:rPr>
                            <w:rFonts w:ascii="Trebuchet MS" w:hAnsi="Trebuchet MS"/>
                            <w:sz w:val="18"/>
                            <w:szCs w:val="18"/>
                          </w:rPr>
                          <w:instrText xml:space="preserve"> PAGE </w:instrText>
                        </w:r>
                        <w:r w:rsidRPr="003136EE">
                          <w:rPr>
                            <w:rFonts w:ascii="Trebuchet MS" w:hAnsi="Trebuchet MS"/>
                            <w:sz w:val="18"/>
                            <w:szCs w:val="18"/>
                          </w:rPr>
                          <w:fldChar w:fldCharType="separate"/>
                        </w:r>
                        <w:r w:rsidR="00800DFE">
                          <w:rPr>
                            <w:rFonts w:ascii="Trebuchet MS" w:hAnsi="Trebuchet MS"/>
                            <w:noProof/>
                            <w:sz w:val="18"/>
                            <w:szCs w:val="18"/>
                          </w:rPr>
                          <w:t>5</w:t>
                        </w:r>
                        <w:r w:rsidRPr="003136EE">
                          <w:rPr>
                            <w:rFonts w:ascii="Trebuchet MS" w:hAnsi="Trebuchet MS"/>
                            <w:sz w:val="18"/>
                            <w:szCs w:val="18"/>
                          </w:rPr>
                          <w:fldChar w:fldCharType="end"/>
                        </w:r>
                        <w:r w:rsidRPr="003136EE">
                          <w:rPr>
                            <w:rFonts w:ascii="Trebuchet MS" w:hAnsi="Trebuchet MS"/>
                            <w:sz w:val="18"/>
                            <w:szCs w:val="18"/>
                          </w:rPr>
                          <w:t xml:space="preserve"> z </w:t>
                        </w:r>
                        <w:r w:rsidRPr="003136EE">
                          <w:rPr>
                            <w:rFonts w:ascii="Trebuchet MS" w:hAnsi="Trebuchet MS"/>
                            <w:sz w:val="18"/>
                            <w:szCs w:val="18"/>
                          </w:rPr>
                          <w:fldChar w:fldCharType="begin"/>
                        </w:r>
                        <w:r w:rsidRPr="003136EE">
                          <w:rPr>
                            <w:rFonts w:ascii="Trebuchet MS" w:hAnsi="Trebuchet MS"/>
                            <w:sz w:val="18"/>
                            <w:szCs w:val="18"/>
                          </w:rPr>
                          <w:instrText xml:space="preserve"> NUMPAGES  </w:instrText>
                        </w:r>
                        <w:r w:rsidRPr="003136EE">
                          <w:rPr>
                            <w:rFonts w:ascii="Trebuchet MS" w:hAnsi="Trebuchet MS"/>
                            <w:sz w:val="18"/>
                            <w:szCs w:val="18"/>
                          </w:rPr>
                          <w:fldChar w:fldCharType="separate"/>
                        </w:r>
                        <w:r w:rsidR="00800DFE">
                          <w:rPr>
                            <w:rFonts w:ascii="Trebuchet MS" w:hAnsi="Trebuchet MS"/>
                            <w:noProof/>
                            <w:sz w:val="18"/>
                            <w:szCs w:val="18"/>
                          </w:rPr>
                          <w:t>5</w:t>
                        </w:r>
                        <w:r w:rsidRPr="003136EE">
                          <w:rPr>
                            <w:rFonts w:ascii="Trebuchet MS" w:hAnsi="Trebuchet MS"/>
                            <w:sz w:val="18"/>
                            <w:szCs w:val="18"/>
                          </w:rPr>
                          <w:fldChar w:fldCharType="end"/>
                        </w:r>
                      </w:sdtContent>
                    </w:sdt>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5BF00F" w14:textId="77777777" w:rsidR="00920D0C" w:rsidRDefault="00920D0C" w:rsidP="00844458">
      <w:pPr>
        <w:spacing w:after="0" w:line="240" w:lineRule="auto"/>
      </w:pPr>
      <w:r>
        <w:separator/>
      </w:r>
    </w:p>
  </w:footnote>
  <w:footnote w:type="continuationSeparator" w:id="0">
    <w:p w14:paraId="714DF438" w14:textId="77777777" w:rsidR="00920D0C" w:rsidRDefault="00920D0C" w:rsidP="0084445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3FBD35" w14:textId="77777777" w:rsidR="00920D0C" w:rsidRDefault="00920D0C">
    <w:pPr>
      <w:pStyle w:val="Nagwek"/>
    </w:pPr>
    <w:r>
      <w:rPr>
        <w:noProof/>
        <w:lang w:eastAsia="pl-PL"/>
      </w:rPr>
      <w:pict w14:anchorId="460C6C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275846" o:spid="_x0000_s1067" type="#_x0000_t75" style="position:absolute;margin-left:0;margin-top:0;width:565.5pt;height:799.7pt;z-index:-251652096;mso-position-horizontal:center;mso-position-horizontal-relative:margin;mso-position-vertical:center;mso-position-vertical-relative:margin" o:allowincell="f">
          <v:imagedata r:id="rId1" o:title="W_PAPIER_a"/>
          <w10:wrap anchorx="margin" anchory="margin"/>
        </v:shape>
      </w:pict>
    </w:r>
    <w:r>
      <w:rPr>
        <w:noProof/>
        <w:lang w:eastAsia="pl-PL"/>
      </w:rPr>
      <w:pict w14:anchorId="65AE0DA8">
        <v:shape id="WordPictureWatermark22270204" o:spid="_x0000_s1032" type="#_x0000_t75" style="position:absolute;margin-left:0;margin-top:0;width:595.3pt;height:841.8pt;z-index:-251657216;mso-position-horizontal:center;mso-position-horizontal-relative:margin;mso-position-vertical:center;mso-position-vertical-relative:margin" o:allowincell="f">
          <v:imagedata r:id="rId2" o:title="W_PAPIER_a"/>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26BBF8" w14:textId="77777777" w:rsidR="00920D0C" w:rsidRPr="007C21D5" w:rsidRDefault="00920D0C">
    <w:pPr>
      <w:pStyle w:val="Nagwek"/>
      <w:rPr>
        <w:rFonts w:ascii="Trebuchet MS" w:hAnsi="Trebuchet MS"/>
        <w:sz w:val="20"/>
        <w:szCs w:val="20"/>
      </w:rPr>
    </w:pPr>
    <w:r>
      <w:rPr>
        <w:rFonts w:ascii="Trebuchet MS" w:hAnsi="Trebuchet MS"/>
        <w:noProof/>
        <w:sz w:val="20"/>
        <w:szCs w:val="20"/>
        <w:lang w:eastAsia="pl-PL"/>
      </w:rPr>
      <w:pict w14:anchorId="614EC0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275847" o:spid="_x0000_s1072" type="#_x0000_t75" style="position:absolute;margin-left:-69.9pt;margin-top:-100.65pt;width:596.65pt;height:843.7pt;z-index:-251659265;mso-position-horizontal-relative:margin;mso-position-vertical-relative:margin" o:allowincell="f">
          <v:imagedata r:id="rId1" o:title="W_PAPIER_a"/>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00FC6BE" w14:textId="77777777" w:rsidR="00920D0C" w:rsidRDefault="00920D0C">
    <w:pPr>
      <w:pStyle w:val="Nagwek"/>
    </w:pPr>
    <w:r>
      <w:rPr>
        <w:noProof/>
        <w:lang w:eastAsia="pl-PL"/>
      </w:rPr>
      <w:pict w14:anchorId="2D8513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275845" o:spid="_x0000_s1066" type="#_x0000_t75" style="position:absolute;margin-left:0;margin-top:0;width:565.5pt;height:799.7pt;z-index:-251653120;mso-position-horizontal:center;mso-position-horizontal-relative:margin;mso-position-vertical:center;mso-position-vertical-relative:margin" o:allowincell="f">
          <v:imagedata r:id="rId1" o:title="W_PAPIER_a"/>
          <w10:wrap anchorx="margin" anchory="margin"/>
        </v:shape>
      </w:pict>
    </w:r>
    <w:r>
      <w:rPr>
        <w:noProof/>
        <w:lang w:eastAsia="pl-PL"/>
      </w:rPr>
      <w:pict w14:anchorId="654F2390">
        <v:shape id="WordPictureWatermark22270203" o:spid="_x0000_s1031" type="#_x0000_t75" style="position:absolute;margin-left:0;margin-top:0;width:595.3pt;height:841.8pt;z-index:-251658240;mso-position-horizontal:center;mso-position-horizontal-relative:margin;mso-position-vertical:center;mso-position-vertical-relative:margin" o:allowincell="f">
          <v:imagedata r:id="rId2" o:title="W_PAPIER_a"/>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EE7827" w14:textId="77777777" w:rsidR="00920D0C" w:rsidRDefault="00920D0C">
    <w:pPr>
      <w:pStyle w:val="Nagwek"/>
    </w:pPr>
    <w:r>
      <w:rPr>
        <w:noProof/>
        <w:lang w:eastAsia="pl-PL"/>
      </w:rPr>
      <w:pict w14:anchorId="281432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275849" o:spid="_x0000_s1070" type="#_x0000_t75" style="position:absolute;margin-left:0;margin-top:0;width:565.5pt;height:799.7pt;z-index:-251649024;mso-position-horizontal:center;mso-position-horizontal-relative:margin;mso-position-vertical:center;mso-position-vertical-relative:margin" o:allowincell="f">
          <v:imagedata r:id="rId1" o:title="W_PAPIER_a"/>
          <w10:wrap anchorx="margin" anchory="margin"/>
        </v:shape>
      </w:pict>
    </w:r>
    <w:r>
      <w:rPr>
        <w:noProof/>
        <w:lang w:eastAsia="pl-PL"/>
      </w:rPr>
      <w:pict w14:anchorId="29F0232D">
        <v:shape id="WordPictureWatermark22270207" o:spid="_x0000_s1035" type="#_x0000_t75" style="position:absolute;margin-left:0;margin-top:0;width:595.3pt;height:841.8pt;z-index:-251654144;mso-position-horizontal:center;mso-position-horizontal-relative:margin;mso-position-vertical:center;mso-position-vertical-relative:margin" o:allowincell="f">
          <v:imagedata r:id="rId2" o:title="W_PAPIER_a"/>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799B199" w14:textId="747ACE57" w:rsidR="00920D0C" w:rsidRDefault="00920D0C" w:rsidP="00E467D7">
    <w:pPr>
      <w:pStyle w:val="Nagwek"/>
      <w:tabs>
        <w:tab w:val="clear" w:pos="4536"/>
        <w:tab w:val="clear" w:pos="9072"/>
        <w:tab w:val="left" w:pos="2880"/>
      </w:tabs>
    </w:pPr>
    <w:r>
      <w:rPr>
        <w:noProof/>
        <w:lang w:val="en-US" w:eastAsia="pl-PL"/>
      </w:rPr>
      <mc:AlternateContent>
        <mc:Choice Requires="wps">
          <w:drawing>
            <wp:anchor distT="0" distB="0" distL="114300" distR="114300" simplePos="0" relativeHeight="251672576" behindDoc="0" locked="0" layoutInCell="1" allowOverlap="1" wp14:anchorId="7C82357C" wp14:editId="289B9A4A">
              <wp:simplePos x="0" y="0"/>
              <wp:positionH relativeFrom="column">
                <wp:posOffset>1764665</wp:posOffset>
              </wp:positionH>
              <wp:positionV relativeFrom="paragraph">
                <wp:posOffset>26035</wp:posOffset>
              </wp:positionV>
              <wp:extent cx="3639185" cy="523875"/>
              <wp:effectExtent l="0" t="6350" r="0" b="3175"/>
              <wp:wrapNone/>
              <wp:docPr id="3"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185"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ECD2" w14:textId="77777777" w:rsidR="00920D0C" w:rsidRPr="00E566DA" w:rsidRDefault="00920D0C" w:rsidP="00E566DA">
                          <w:pPr>
                            <w:widowControl w:val="0"/>
                            <w:autoSpaceDE w:val="0"/>
                            <w:autoSpaceDN w:val="0"/>
                            <w:adjustRightInd w:val="0"/>
                            <w:spacing w:after="0" w:line="288" w:lineRule="auto"/>
                            <w:rPr>
                              <w:rFonts w:ascii="Trebuchet MS" w:hAnsi="Trebuchet MS" w:cs="Times New Roman"/>
                              <w:b/>
                              <w:sz w:val="16"/>
                              <w:szCs w:val="16"/>
                            </w:rPr>
                          </w:pPr>
                          <w:r w:rsidRPr="00E566DA">
                            <w:rPr>
                              <w:rFonts w:ascii="Trebuchet MS" w:hAnsi="Trebuchet MS" w:cs="Times New Roman"/>
                              <w:b/>
                              <w:sz w:val="16"/>
                              <w:szCs w:val="16"/>
                            </w:rPr>
                            <w:t>Karta Projektu</w:t>
                          </w:r>
                        </w:p>
                        <w:p w14:paraId="0462F7BA" w14:textId="77777777" w:rsidR="00920D0C" w:rsidRPr="00E566DA" w:rsidRDefault="00920D0C" w:rsidP="00E566DA">
                          <w:pPr>
                            <w:widowControl w:val="0"/>
                            <w:autoSpaceDE w:val="0"/>
                            <w:autoSpaceDN w:val="0"/>
                            <w:adjustRightInd w:val="0"/>
                            <w:spacing w:after="0" w:line="288" w:lineRule="auto"/>
                            <w:rPr>
                              <w:rFonts w:ascii="Trebuchet MS" w:hAnsi="Trebuchet MS" w:cs="Times New Roman"/>
                              <w:sz w:val="16"/>
                              <w:szCs w:val="16"/>
                            </w:rPr>
                          </w:pPr>
                          <w:r w:rsidRPr="00E566DA">
                            <w:rPr>
                              <w:rFonts w:ascii="Trebuchet MS" w:hAnsi="Trebuchet MS" w:cs="Times New Roman"/>
                              <w:sz w:val="16"/>
                              <w:szCs w:val="16"/>
                            </w:rPr>
                            <w:t xml:space="preserve">Nazwa: </w:t>
                          </w:r>
                          <w:r w:rsidRPr="00E566DA">
                            <w:rPr>
                              <w:rFonts w:ascii="Trebuchet MS" w:hAnsi="Trebuchet MS" w:cs="Times New Roman"/>
                              <w:sz w:val="16"/>
                              <w:szCs w:val="16"/>
                            </w:rPr>
                            <w:br/>
                            <w:t xml:space="preserve">Wersja: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7" o:spid="_x0000_s1027" type="#_x0000_t202" style="position:absolute;margin-left:138.95pt;margin-top:2.05pt;width:286.55pt;height:4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" filled="f" stroked="f">
              <v:textbox>
                <w:txbxContent>
                  <w:p w14:paraId="2DADECD2" w14:textId="77777777" w:rsidR="00920D0C" w:rsidRPr="00E566DA" w:rsidRDefault="00920D0C" w:rsidP="00E566DA">
                    <w:pPr>
                      <w:widowControl w:val="0"/>
                      <w:autoSpaceDE w:val="0"/>
                      <w:autoSpaceDN w:val="0"/>
                      <w:adjustRightInd w:val="0"/>
                      <w:spacing w:after="0" w:line="288" w:lineRule="auto"/>
                      <w:rPr>
                        <w:rFonts w:ascii="Trebuchet MS" w:hAnsi="Trebuchet MS" w:cs="Times New Roman"/>
                        <w:b/>
                        <w:sz w:val="16"/>
                        <w:szCs w:val="16"/>
                      </w:rPr>
                    </w:pPr>
                    <w:r w:rsidRPr="00E566DA">
                      <w:rPr>
                        <w:rFonts w:ascii="Trebuchet MS" w:hAnsi="Trebuchet MS" w:cs="Times New Roman"/>
                        <w:b/>
                        <w:sz w:val="16"/>
                        <w:szCs w:val="16"/>
                      </w:rPr>
                      <w:t>Karta Projektu</w:t>
                    </w:r>
                  </w:p>
                  <w:p w14:paraId="0462F7BA" w14:textId="77777777" w:rsidR="00920D0C" w:rsidRPr="00E566DA" w:rsidRDefault="00920D0C" w:rsidP="00E566DA">
                    <w:pPr>
                      <w:widowControl w:val="0"/>
                      <w:autoSpaceDE w:val="0"/>
                      <w:autoSpaceDN w:val="0"/>
                      <w:adjustRightInd w:val="0"/>
                      <w:spacing w:after="0" w:line="288" w:lineRule="auto"/>
                      <w:rPr>
                        <w:rFonts w:ascii="Trebuchet MS" w:hAnsi="Trebuchet MS" w:cs="Times New Roman"/>
                        <w:sz w:val="16"/>
                        <w:szCs w:val="16"/>
                      </w:rPr>
                    </w:pPr>
                    <w:r w:rsidRPr="00E566DA">
                      <w:rPr>
                        <w:rFonts w:ascii="Trebuchet MS" w:hAnsi="Trebuchet MS" w:cs="Times New Roman"/>
                        <w:sz w:val="16"/>
                        <w:szCs w:val="16"/>
                      </w:rPr>
                      <w:t xml:space="preserve">Nazwa: </w:t>
                    </w:r>
                    <w:r w:rsidRPr="00E566DA">
                      <w:rPr>
                        <w:rFonts w:ascii="Trebuchet MS" w:hAnsi="Trebuchet MS" w:cs="Times New Roman"/>
                        <w:sz w:val="16"/>
                        <w:szCs w:val="16"/>
                      </w:rPr>
                      <w:br/>
                      <w:t xml:space="preserve">Wersja: </w:t>
                    </w:r>
                  </w:p>
                </w:txbxContent>
              </v:textbox>
            </v:shape>
          </w:pict>
        </mc:Fallback>
      </mc:AlternateContent>
    </w:r>
    <w:r>
      <w:rPr>
        <w:noProof/>
        <w:lang w:eastAsia="pl-PL"/>
      </w:rPr>
      <w:pict w14:anchorId="2A4AC2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24720" o:spid="_x0000_s1076" type="#_x0000_t75" style="position:absolute;margin-left:-75.3pt;margin-top:-100.05pt;width:597.65pt;height:845.15pt;z-index:-251645952;mso-position-horizontal-relative:margin;mso-position-vertical-relative:margin" o:allowincell="f">
          <v:imagedata r:id="rId1" o:title="W_PAPIER_b"/>
          <w10:wrap anchorx="margin" anchory="margin"/>
        </v:shape>
      </w:pict>
    </w:r>
    <w:r>
      <w:tab/>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220DE6" w14:textId="77777777" w:rsidR="00920D0C" w:rsidRDefault="00920D0C">
    <w:pPr>
      <w:pStyle w:val="Nagwek"/>
    </w:pPr>
    <w:r>
      <w:rPr>
        <w:noProof/>
        <w:lang w:eastAsia="pl-PL"/>
      </w:rPr>
      <w:pict w14:anchorId="3F591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275848" o:spid="_x0000_s1069" type="#_x0000_t75" style="position:absolute;margin-left:0;margin-top:0;width:565.5pt;height:799.7pt;z-index:-251650048;mso-position-horizontal:center;mso-position-horizontal-relative:margin;mso-position-vertical:center;mso-position-vertical-relative:margin" o:allowincell="f">
          <v:imagedata r:id="rId1" o:title="W_PAPIER_a"/>
          <w10:wrap anchorx="margin" anchory="margin"/>
        </v:shape>
      </w:pict>
    </w:r>
    <w:r>
      <w:rPr>
        <w:noProof/>
        <w:lang w:eastAsia="pl-PL"/>
      </w:rPr>
      <w:pict w14:anchorId="590F2FBC">
        <v:shape id="WordPictureWatermark22270206" o:spid="_x0000_s1034" type="#_x0000_t75" style="position:absolute;margin-left:0;margin-top:0;width:595.3pt;height:841.8pt;z-index:-251655168;mso-position-horizontal:center;mso-position-horizontal-relative:margin;mso-position-vertical:center;mso-position-vertical-relative:margin" o:allowincell="f">
          <v:imagedata r:id="rId2" o:title="W_PAPIER_a"/>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6">
    <w:nsid w:val="05570BE1"/>
    <w:multiLevelType w:val="multilevel"/>
    <w:tmpl w:val="EBAA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BC5BB4"/>
    <w:multiLevelType w:val="multilevel"/>
    <w:tmpl w:val="9B94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B82957"/>
    <w:multiLevelType w:val="multilevel"/>
    <w:tmpl w:val="7720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8F694F"/>
    <w:multiLevelType w:val="hybridMultilevel"/>
    <w:tmpl w:val="4FD65C2E"/>
    <w:lvl w:ilvl="0" w:tplc="59C8A180">
      <w:numFmt w:val="bullet"/>
      <w:lvlText w:val=""/>
      <w:lvlJc w:val="left"/>
      <w:pPr>
        <w:ind w:left="394" w:hanging="360"/>
      </w:pPr>
      <w:rPr>
        <w:rFonts w:ascii="Wingdings" w:eastAsiaTheme="minorHAnsi" w:hAnsi="Wingdings" w:cstheme="minorBidi" w:hint="default"/>
      </w:rPr>
    </w:lvl>
    <w:lvl w:ilvl="1" w:tplc="04150003">
      <w:start w:val="1"/>
      <w:numFmt w:val="bullet"/>
      <w:lvlText w:val="o"/>
      <w:lvlJc w:val="left"/>
      <w:pPr>
        <w:ind w:left="1114" w:hanging="360"/>
      </w:pPr>
      <w:rPr>
        <w:rFonts w:ascii="Courier New" w:hAnsi="Courier New" w:cs="Courier New" w:hint="default"/>
      </w:rPr>
    </w:lvl>
    <w:lvl w:ilvl="2" w:tplc="04150005" w:tentative="1">
      <w:start w:val="1"/>
      <w:numFmt w:val="bullet"/>
      <w:lvlText w:val=""/>
      <w:lvlJc w:val="left"/>
      <w:pPr>
        <w:ind w:left="1834" w:hanging="360"/>
      </w:pPr>
      <w:rPr>
        <w:rFonts w:ascii="Wingdings" w:hAnsi="Wingdings" w:hint="default"/>
      </w:rPr>
    </w:lvl>
    <w:lvl w:ilvl="3" w:tplc="04150001" w:tentative="1">
      <w:start w:val="1"/>
      <w:numFmt w:val="bullet"/>
      <w:lvlText w:val=""/>
      <w:lvlJc w:val="left"/>
      <w:pPr>
        <w:ind w:left="2554" w:hanging="360"/>
      </w:pPr>
      <w:rPr>
        <w:rFonts w:ascii="Symbol" w:hAnsi="Symbol" w:hint="default"/>
      </w:rPr>
    </w:lvl>
    <w:lvl w:ilvl="4" w:tplc="04150003" w:tentative="1">
      <w:start w:val="1"/>
      <w:numFmt w:val="bullet"/>
      <w:lvlText w:val="o"/>
      <w:lvlJc w:val="left"/>
      <w:pPr>
        <w:ind w:left="3274" w:hanging="360"/>
      </w:pPr>
      <w:rPr>
        <w:rFonts w:ascii="Courier New" w:hAnsi="Courier New" w:cs="Courier New" w:hint="default"/>
      </w:rPr>
    </w:lvl>
    <w:lvl w:ilvl="5" w:tplc="04150005" w:tentative="1">
      <w:start w:val="1"/>
      <w:numFmt w:val="bullet"/>
      <w:lvlText w:val=""/>
      <w:lvlJc w:val="left"/>
      <w:pPr>
        <w:ind w:left="3994" w:hanging="360"/>
      </w:pPr>
      <w:rPr>
        <w:rFonts w:ascii="Wingdings" w:hAnsi="Wingdings" w:hint="default"/>
      </w:rPr>
    </w:lvl>
    <w:lvl w:ilvl="6" w:tplc="04150001" w:tentative="1">
      <w:start w:val="1"/>
      <w:numFmt w:val="bullet"/>
      <w:lvlText w:val=""/>
      <w:lvlJc w:val="left"/>
      <w:pPr>
        <w:ind w:left="4714" w:hanging="360"/>
      </w:pPr>
      <w:rPr>
        <w:rFonts w:ascii="Symbol" w:hAnsi="Symbol" w:hint="default"/>
      </w:rPr>
    </w:lvl>
    <w:lvl w:ilvl="7" w:tplc="04150003" w:tentative="1">
      <w:start w:val="1"/>
      <w:numFmt w:val="bullet"/>
      <w:lvlText w:val="o"/>
      <w:lvlJc w:val="left"/>
      <w:pPr>
        <w:ind w:left="5434" w:hanging="360"/>
      </w:pPr>
      <w:rPr>
        <w:rFonts w:ascii="Courier New" w:hAnsi="Courier New" w:cs="Courier New" w:hint="default"/>
      </w:rPr>
    </w:lvl>
    <w:lvl w:ilvl="8" w:tplc="04150005" w:tentative="1">
      <w:start w:val="1"/>
      <w:numFmt w:val="bullet"/>
      <w:lvlText w:val=""/>
      <w:lvlJc w:val="left"/>
      <w:pPr>
        <w:ind w:left="6154" w:hanging="360"/>
      </w:pPr>
      <w:rPr>
        <w:rFonts w:ascii="Wingdings" w:hAnsi="Wingdings" w:hint="default"/>
      </w:rPr>
    </w:lvl>
  </w:abstractNum>
  <w:abstractNum w:abstractNumId="10">
    <w:nsid w:val="271E5C1E"/>
    <w:multiLevelType w:val="multilevel"/>
    <w:tmpl w:val="73D8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D150B8"/>
    <w:multiLevelType w:val="multilevel"/>
    <w:tmpl w:val="CE4C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C81F15"/>
    <w:multiLevelType w:val="multilevel"/>
    <w:tmpl w:val="4CA0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B2A7188"/>
    <w:multiLevelType w:val="multilevel"/>
    <w:tmpl w:val="98708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1"/>
  </w:num>
  <w:num w:numId="4">
    <w:abstractNumId w:val="2"/>
  </w:num>
  <w:num w:numId="5">
    <w:abstractNumId w:val="3"/>
  </w:num>
  <w:num w:numId="6">
    <w:abstractNumId w:val="4"/>
  </w:num>
  <w:num w:numId="7">
    <w:abstractNumId w:val="5"/>
  </w:num>
  <w:num w:numId="8">
    <w:abstractNumId w:val="11"/>
  </w:num>
  <w:num w:numId="9">
    <w:abstractNumId w:val="10"/>
  </w:num>
  <w:num w:numId="10">
    <w:abstractNumId w:val="6"/>
  </w:num>
  <w:num w:numId="11">
    <w:abstractNumId w:val="8"/>
  </w:num>
  <w:num w:numId="12">
    <w:abstractNumId w:val="7"/>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458"/>
    <w:rsid w:val="00017317"/>
    <w:rsid w:val="00023C9D"/>
    <w:rsid w:val="00044260"/>
    <w:rsid w:val="00072143"/>
    <w:rsid w:val="000A139E"/>
    <w:rsid w:val="000B4213"/>
    <w:rsid w:val="000B710D"/>
    <w:rsid w:val="000C0739"/>
    <w:rsid w:val="000C42A4"/>
    <w:rsid w:val="000E0D6D"/>
    <w:rsid w:val="000F351F"/>
    <w:rsid w:val="0010490A"/>
    <w:rsid w:val="00126E30"/>
    <w:rsid w:val="00166717"/>
    <w:rsid w:val="0017346E"/>
    <w:rsid w:val="00177EF8"/>
    <w:rsid w:val="001802E9"/>
    <w:rsid w:val="001A285B"/>
    <w:rsid w:val="001B19CF"/>
    <w:rsid w:val="001B2B85"/>
    <w:rsid w:val="001E4D73"/>
    <w:rsid w:val="001F634B"/>
    <w:rsid w:val="001F6EC0"/>
    <w:rsid w:val="0020668B"/>
    <w:rsid w:val="00216F11"/>
    <w:rsid w:val="00225F70"/>
    <w:rsid w:val="00230F4E"/>
    <w:rsid w:val="002345EB"/>
    <w:rsid w:val="00256C84"/>
    <w:rsid w:val="0026102D"/>
    <w:rsid w:val="0026761F"/>
    <w:rsid w:val="00270138"/>
    <w:rsid w:val="00275529"/>
    <w:rsid w:val="002768E3"/>
    <w:rsid w:val="002900CA"/>
    <w:rsid w:val="002A6B5D"/>
    <w:rsid w:val="002B3BEC"/>
    <w:rsid w:val="002C269A"/>
    <w:rsid w:val="002E1A64"/>
    <w:rsid w:val="002E2E7A"/>
    <w:rsid w:val="002F4A5E"/>
    <w:rsid w:val="003008F4"/>
    <w:rsid w:val="003136EE"/>
    <w:rsid w:val="00313FB9"/>
    <w:rsid w:val="00323618"/>
    <w:rsid w:val="00334605"/>
    <w:rsid w:val="00334AE9"/>
    <w:rsid w:val="00367E38"/>
    <w:rsid w:val="00392758"/>
    <w:rsid w:val="003A39FE"/>
    <w:rsid w:val="003A665D"/>
    <w:rsid w:val="003B216C"/>
    <w:rsid w:val="003E62FE"/>
    <w:rsid w:val="00404D2F"/>
    <w:rsid w:val="004168A2"/>
    <w:rsid w:val="004418A1"/>
    <w:rsid w:val="004424A1"/>
    <w:rsid w:val="00445572"/>
    <w:rsid w:val="00461DFD"/>
    <w:rsid w:val="004661AC"/>
    <w:rsid w:val="004675A6"/>
    <w:rsid w:val="00472EE1"/>
    <w:rsid w:val="004745E2"/>
    <w:rsid w:val="00495C24"/>
    <w:rsid w:val="00496EE4"/>
    <w:rsid w:val="004A0CD4"/>
    <w:rsid w:val="004B6368"/>
    <w:rsid w:val="004D3F67"/>
    <w:rsid w:val="00502BBD"/>
    <w:rsid w:val="00505EBA"/>
    <w:rsid w:val="00524961"/>
    <w:rsid w:val="0053288A"/>
    <w:rsid w:val="00540F52"/>
    <w:rsid w:val="00550C54"/>
    <w:rsid w:val="005C47E5"/>
    <w:rsid w:val="005C7310"/>
    <w:rsid w:val="005C75BA"/>
    <w:rsid w:val="005D17CB"/>
    <w:rsid w:val="005F3D4F"/>
    <w:rsid w:val="00612091"/>
    <w:rsid w:val="00634972"/>
    <w:rsid w:val="00640259"/>
    <w:rsid w:val="00644B4B"/>
    <w:rsid w:val="006673BC"/>
    <w:rsid w:val="00676FC4"/>
    <w:rsid w:val="006A1D93"/>
    <w:rsid w:val="006C05D6"/>
    <w:rsid w:val="006C3D21"/>
    <w:rsid w:val="006C674B"/>
    <w:rsid w:val="006C6842"/>
    <w:rsid w:val="006D795C"/>
    <w:rsid w:val="006F3824"/>
    <w:rsid w:val="006F4F9A"/>
    <w:rsid w:val="00702ACF"/>
    <w:rsid w:val="007457E3"/>
    <w:rsid w:val="00746F49"/>
    <w:rsid w:val="00753D32"/>
    <w:rsid w:val="007720A9"/>
    <w:rsid w:val="00776408"/>
    <w:rsid w:val="00786760"/>
    <w:rsid w:val="007976E6"/>
    <w:rsid w:val="007A723B"/>
    <w:rsid w:val="007C21D5"/>
    <w:rsid w:val="007C24B2"/>
    <w:rsid w:val="007D3DB8"/>
    <w:rsid w:val="007D67F2"/>
    <w:rsid w:val="007D7DB7"/>
    <w:rsid w:val="007F0801"/>
    <w:rsid w:val="007F2407"/>
    <w:rsid w:val="00800DFE"/>
    <w:rsid w:val="00807210"/>
    <w:rsid w:val="0082045E"/>
    <w:rsid w:val="008356E7"/>
    <w:rsid w:val="00844458"/>
    <w:rsid w:val="008549D1"/>
    <w:rsid w:val="008A1F12"/>
    <w:rsid w:val="008A7166"/>
    <w:rsid w:val="00900735"/>
    <w:rsid w:val="0091591F"/>
    <w:rsid w:val="00920D0C"/>
    <w:rsid w:val="0094328E"/>
    <w:rsid w:val="00953F9E"/>
    <w:rsid w:val="00971CD5"/>
    <w:rsid w:val="00980C97"/>
    <w:rsid w:val="009854AE"/>
    <w:rsid w:val="009B19B3"/>
    <w:rsid w:val="009C279A"/>
    <w:rsid w:val="009D1E58"/>
    <w:rsid w:val="009E2F42"/>
    <w:rsid w:val="009F0163"/>
    <w:rsid w:val="00A00511"/>
    <w:rsid w:val="00A213B5"/>
    <w:rsid w:val="00A51FB9"/>
    <w:rsid w:val="00A65531"/>
    <w:rsid w:val="00AA4BC4"/>
    <w:rsid w:val="00AF5233"/>
    <w:rsid w:val="00B12408"/>
    <w:rsid w:val="00B1348D"/>
    <w:rsid w:val="00B176FC"/>
    <w:rsid w:val="00B211FD"/>
    <w:rsid w:val="00B22A00"/>
    <w:rsid w:val="00B31AC2"/>
    <w:rsid w:val="00B35819"/>
    <w:rsid w:val="00B35CAA"/>
    <w:rsid w:val="00B41A21"/>
    <w:rsid w:val="00B706E7"/>
    <w:rsid w:val="00B8397C"/>
    <w:rsid w:val="00B84F54"/>
    <w:rsid w:val="00BA1C89"/>
    <w:rsid w:val="00BC01D4"/>
    <w:rsid w:val="00BD48CD"/>
    <w:rsid w:val="00BD4E75"/>
    <w:rsid w:val="00BD5412"/>
    <w:rsid w:val="00BE3567"/>
    <w:rsid w:val="00C0450B"/>
    <w:rsid w:val="00C25382"/>
    <w:rsid w:val="00C26419"/>
    <w:rsid w:val="00C642E4"/>
    <w:rsid w:val="00C87621"/>
    <w:rsid w:val="00C91421"/>
    <w:rsid w:val="00CB2310"/>
    <w:rsid w:val="00CB3B16"/>
    <w:rsid w:val="00CC1501"/>
    <w:rsid w:val="00CF743F"/>
    <w:rsid w:val="00D02982"/>
    <w:rsid w:val="00D4672E"/>
    <w:rsid w:val="00D50AB9"/>
    <w:rsid w:val="00D51182"/>
    <w:rsid w:val="00D721A4"/>
    <w:rsid w:val="00DB31AA"/>
    <w:rsid w:val="00DC1FBC"/>
    <w:rsid w:val="00E16DE6"/>
    <w:rsid w:val="00E2728F"/>
    <w:rsid w:val="00E467D7"/>
    <w:rsid w:val="00E5137A"/>
    <w:rsid w:val="00E566DA"/>
    <w:rsid w:val="00E60393"/>
    <w:rsid w:val="00E606AE"/>
    <w:rsid w:val="00E65A85"/>
    <w:rsid w:val="00E949A3"/>
    <w:rsid w:val="00EA20AA"/>
    <w:rsid w:val="00EB2AD6"/>
    <w:rsid w:val="00ED11EA"/>
    <w:rsid w:val="00ED559A"/>
    <w:rsid w:val="00F0735D"/>
    <w:rsid w:val="00F127AA"/>
    <w:rsid w:val="00F23211"/>
    <w:rsid w:val="00F53E23"/>
    <w:rsid w:val="00F61BA3"/>
    <w:rsid w:val="00F8101A"/>
    <w:rsid w:val="00F82C3F"/>
    <w:rsid w:val="00F9711B"/>
    <w:rsid w:val="00FB05CB"/>
    <w:rsid w:val="00FB3A62"/>
    <w:rsid w:val="00FB632F"/>
    <w:rsid w:val="00FE540E"/>
    <w:rsid w:val="00FF5692"/>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2DB0D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02BBD"/>
  </w:style>
  <w:style w:type="paragraph" w:styleId="Nagwek1">
    <w:name w:val="heading 1"/>
    <w:basedOn w:val="Normalny"/>
    <w:next w:val="Normalny"/>
    <w:link w:val="Nagwek1Znak"/>
    <w:uiPriority w:val="9"/>
    <w:qFormat/>
    <w:rsid w:val="00023C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qFormat/>
    <w:rsid w:val="00023C9D"/>
    <w:pPr>
      <w:keepNext/>
      <w:shd w:val="solid" w:color="FFFFFF" w:fill="auto"/>
      <w:spacing w:before="90" w:after="90" w:line="240" w:lineRule="auto"/>
      <w:ind w:left="90" w:right="90"/>
      <w:outlineLvl w:val="1"/>
    </w:pPr>
    <w:rPr>
      <w:rFonts w:ascii="Verdana" w:eastAsia="Verdana" w:hAnsi="Verdana" w:cs="Verdana"/>
      <w:b/>
      <w:bCs/>
      <w:i/>
      <w:iCs/>
      <w:sz w:val="28"/>
      <w:szCs w:val="28"/>
      <w:shd w:val="solid" w:color="FFFFFF" w:fill="auto"/>
      <w:lang w:val="ru-RU" w:eastAsia="ru-RU"/>
    </w:rPr>
  </w:style>
  <w:style w:type="paragraph" w:styleId="Nagwek3">
    <w:name w:val="heading 3"/>
    <w:basedOn w:val="Normalny"/>
    <w:next w:val="Normalny"/>
    <w:link w:val="Nagwek3Znak"/>
    <w:uiPriority w:val="9"/>
    <w:semiHidden/>
    <w:unhideWhenUsed/>
    <w:qFormat/>
    <w:rsid w:val="00EA20A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4445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44458"/>
  </w:style>
  <w:style w:type="paragraph" w:styleId="Stopka">
    <w:name w:val="footer"/>
    <w:basedOn w:val="Normalny"/>
    <w:link w:val="StopkaZnak"/>
    <w:uiPriority w:val="99"/>
    <w:unhideWhenUsed/>
    <w:rsid w:val="0084445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44458"/>
  </w:style>
  <w:style w:type="paragraph" w:styleId="Tekstdymka">
    <w:name w:val="Balloon Text"/>
    <w:basedOn w:val="Normalny"/>
    <w:link w:val="TekstdymkaZnak"/>
    <w:uiPriority w:val="99"/>
    <w:semiHidden/>
    <w:unhideWhenUsed/>
    <w:rsid w:val="0084445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44458"/>
    <w:rPr>
      <w:rFonts w:ascii="Tahoma" w:hAnsi="Tahoma" w:cs="Tahoma"/>
      <w:sz w:val="16"/>
      <w:szCs w:val="16"/>
    </w:rPr>
  </w:style>
  <w:style w:type="paragraph" w:styleId="Bezodstpw">
    <w:name w:val="No Spacing"/>
    <w:link w:val="BezodstpwZnak"/>
    <w:uiPriority w:val="1"/>
    <w:qFormat/>
    <w:rsid w:val="00CF743F"/>
    <w:pPr>
      <w:spacing w:after="0" w:line="240" w:lineRule="auto"/>
    </w:pPr>
    <w:rPr>
      <w:rFonts w:eastAsiaTheme="minorEastAsia"/>
    </w:rPr>
  </w:style>
  <w:style w:type="character" w:customStyle="1" w:styleId="BezodstpwZnak">
    <w:name w:val="Bez odstępów Znak"/>
    <w:basedOn w:val="Domylnaczcionkaakapitu"/>
    <w:link w:val="Bezodstpw"/>
    <w:uiPriority w:val="1"/>
    <w:rsid w:val="00CF743F"/>
    <w:rPr>
      <w:rFonts w:eastAsiaTheme="minorEastAsia"/>
    </w:rPr>
  </w:style>
  <w:style w:type="paragraph" w:styleId="NormalnyWeb">
    <w:name w:val="Normal (Web)"/>
    <w:basedOn w:val="Normalny"/>
    <w:uiPriority w:val="99"/>
    <w:semiHidden/>
    <w:unhideWhenUsed/>
    <w:rsid w:val="007D3DB8"/>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style-span">
    <w:name w:val="apple-style-span"/>
    <w:basedOn w:val="Domylnaczcionkaakapitu"/>
    <w:rsid w:val="00ED559A"/>
  </w:style>
  <w:style w:type="table" w:styleId="Siatkatabeli">
    <w:name w:val="Table Grid"/>
    <w:basedOn w:val="Standardowy"/>
    <w:uiPriority w:val="59"/>
    <w:rsid w:val="00502B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kapitzlist">
    <w:name w:val="List Paragraph"/>
    <w:basedOn w:val="Normalny"/>
    <w:uiPriority w:val="34"/>
    <w:qFormat/>
    <w:rsid w:val="00E606AE"/>
    <w:pPr>
      <w:ind w:left="720"/>
      <w:contextualSpacing/>
    </w:pPr>
  </w:style>
  <w:style w:type="paragraph" w:customStyle="1" w:styleId="Li">
    <w:name w:val="Li"/>
    <w:basedOn w:val="Normalny"/>
    <w:rsid w:val="00023C9D"/>
    <w:pPr>
      <w:shd w:val="solid" w:color="FFFFFF" w:fill="auto"/>
      <w:spacing w:after="0" w:line="240" w:lineRule="auto"/>
    </w:pPr>
    <w:rPr>
      <w:rFonts w:ascii="Verdana" w:eastAsia="Verdana" w:hAnsi="Verdana" w:cs="Verdana"/>
      <w:sz w:val="20"/>
      <w:szCs w:val="24"/>
      <w:shd w:val="solid" w:color="FFFFFF" w:fill="auto"/>
      <w:lang w:val="ru-RU" w:eastAsia="ru-RU"/>
    </w:rPr>
  </w:style>
  <w:style w:type="character" w:customStyle="1" w:styleId="Nagwek2Znak">
    <w:name w:val="Nagłówek 2 Znak"/>
    <w:basedOn w:val="Domylnaczcionkaakapitu"/>
    <w:link w:val="Nagwek2"/>
    <w:rsid w:val="00023C9D"/>
    <w:rPr>
      <w:rFonts w:ascii="Verdana" w:eastAsia="Verdana" w:hAnsi="Verdana" w:cs="Verdana"/>
      <w:b/>
      <w:bCs/>
      <w:i/>
      <w:iCs/>
      <w:sz w:val="28"/>
      <w:szCs w:val="28"/>
      <w:shd w:val="solid" w:color="FFFFFF" w:fill="auto"/>
      <w:lang w:val="ru-RU" w:eastAsia="ru-RU"/>
    </w:rPr>
  </w:style>
  <w:style w:type="paragraph" w:customStyle="1" w:styleId="Ul">
    <w:name w:val="Ul"/>
    <w:basedOn w:val="Normalny"/>
    <w:rsid w:val="00023C9D"/>
    <w:pPr>
      <w:shd w:val="solid" w:color="FFFFFF" w:fill="auto"/>
      <w:spacing w:after="0" w:line="240" w:lineRule="auto"/>
    </w:pPr>
    <w:rPr>
      <w:rFonts w:ascii="Verdana" w:eastAsia="Verdana" w:hAnsi="Verdana" w:cs="Verdana"/>
      <w:sz w:val="20"/>
      <w:szCs w:val="24"/>
      <w:shd w:val="solid" w:color="FFFFFF" w:fill="auto"/>
      <w:lang w:val="ru-RU" w:eastAsia="ru-RU"/>
    </w:rPr>
  </w:style>
  <w:style w:type="character" w:customStyle="1" w:styleId="Nagwek1Znak">
    <w:name w:val="Nagłówek 1 Znak"/>
    <w:basedOn w:val="Domylnaczcionkaakapitu"/>
    <w:link w:val="Nagwek1"/>
    <w:uiPriority w:val="9"/>
    <w:rsid w:val="00023C9D"/>
    <w:rPr>
      <w:rFonts w:asciiTheme="majorHAnsi" w:eastAsiaTheme="majorEastAsia" w:hAnsiTheme="majorHAnsi" w:cstheme="majorBidi"/>
      <w:b/>
      <w:bCs/>
      <w:color w:val="365F91" w:themeColor="accent1" w:themeShade="BF"/>
      <w:sz w:val="28"/>
      <w:szCs w:val="28"/>
    </w:rPr>
  </w:style>
  <w:style w:type="character" w:customStyle="1" w:styleId="Nagwek3Znak">
    <w:name w:val="Nagłówek 3 Znak"/>
    <w:basedOn w:val="Domylnaczcionkaakapitu"/>
    <w:link w:val="Nagwek3"/>
    <w:uiPriority w:val="9"/>
    <w:semiHidden/>
    <w:rsid w:val="00EA20AA"/>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FF569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02BBD"/>
  </w:style>
  <w:style w:type="paragraph" w:styleId="Nagwek1">
    <w:name w:val="heading 1"/>
    <w:basedOn w:val="Normalny"/>
    <w:next w:val="Normalny"/>
    <w:link w:val="Nagwek1Znak"/>
    <w:uiPriority w:val="9"/>
    <w:qFormat/>
    <w:rsid w:val="00023C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qFormat/>
    <w:rsid w:val="00023C9D"/>
    <w:pPr>
      <w:keepNext/>
      <w:shd w:val="solid" w:color="FFFFFF" w:fill="auto"/>
      <w:spacing w:before="90" w:after="90" w:line="240" w:lineRule="auto"/>
      <w:ind w:left="90" w:right="90"/>
      <w:outlineLvl w:val="1"/>
    </w:pPr>
    <w:rPr>
      <w:rFonts w:ascii="Verdana" w:eastAsia="Verdana" w:hAnsi="Verdana" w:cs="Verdana"/>
      <w:b/>
      <w:bCs/>
      <w:i/>
      <w:iCs/>
      <w:sz w:val="28"/>
      <w:szCs w:val="28"/>
      <w:shd w:val="solid" w:color="FFFFFF" w:fill="auto"/>
      <w:lang w:val="ru-RU" w:eastAsia="ru-RU"/>
    </w:rPr>
  </w:style>
  <w:style w:type="paragraph" w:styleId="Nagwek3">
    <w:name w:val="heading 3"/>
    <w:basedOn w:val="Normalny"/>
    <w:next w:val="Normalny"/>
    <w:link w:val="Nagwek3Znak"/>
    <w:uiPriority w:val="9"/>
    <w:semiHidden/>
    <w:unhideWhenUsed/>
    <w:qFormat/>
    <w:rsid w:val="00EA20A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4445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44458"/>
  </w:style>
  <w:style w:type="paragraph" w:styleId="Stopka">
    <w:name w:val="footer"/>
    <w:basedOn w:val="Normalny"/>
    <w:link w:val="StopkaZnak"/>
    <w:uiPriority w:val="99"/>
    <w:unhideWhenUsed/>
    <w:rsid w:val="0084445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44458"/>
  </w:style>
  <w:style w:type="paragraph" w:styleId="Tekstdymka">
    <w:name w:val="Balloon Text"/>
    <w:basedOn w:val="Normalny"/>
    <w:link w:val="TekstdymkaZnak"/>
    <w:uiPriority w:val="99"/>
    <w:semiHidden/>
    <w:unhideWhenUsed/>
    <w:rsid w:val="0084445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44458"/>
    <w:rPr>
      <w:rFonts w:ascii="Tahoma" w:hAnsi="Tahoma" w:cs="Tahoma"/>
      <w:sz w:val="16"/>
      <w:szCs w:val="16"/>
    </w:rPr>
  </w:style>
  <w:style w:type="paragraph" w:styleId="Bezodstpw">
    <w:name w:val="No Spacing"/>
    <w:link w:val="BezodstpwZnak"/>
    <w:uiPriority w:val="1"/>
    <w:qFormat/>
    <w:rsid w:val="00CF743F"/>
    <w:pPr>
      <w:spacing w:after="0" w:line="240" w:lineRule="auto"/>
    </w:pPr>
    <w:rPr>
      <w:rFonts w:eastAsiaTheme="minorEastAsia"/>
    </w:rPr>
  </w:style>
  <w:style w:type="character" w:customStyle="1" w:styleId="BezodstpwZnak">
    <w:name w:val="Bez odstępów Znak"/>
    <w:basedOn w:val="Domylnaczcionkaakapitu"/>
    <w:link w:val="Bezodstpw"/>
    <w:uiPriority w:val="1"/>
    <w:rsid w:val="00CF743F"/>
    <w:rPr>
      <w:rFonts w:eastAsiaTheme="minorEastAsia"/>
    </w:rPr>
  </w:style>
  <w:style w:type="paragraph" w:styleId="NormalnyWeb">
    <w:name w:val="Normal (Web)"/>
    <w:basedOn w:val="Normalny"/>
    <w:uiPriority w:val="99"/>
    <w:semiHidden/>
    <w:unhideWhenUsed/>
    <w:rsid w:val="007D3DB8"/>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style-span">
    <w:name w:val="apple-style-span"/>
    <w:basedOn w:val="Domylnaczcionkaakapitu"/>
    <w:rsid w:val="00ED559A"/>
  </w:style>
  <w:style w:type="table" w:styleId="Siatkatabeli">
    <w:name w:val="Table Grid"/>
    <w:basedOn w:val="Standardowy"/>
    <w:uiPriority w:val="59"/>
    <w:rsid w:val="00502B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kapitzlist">
    <w:name w:val="List Paragraph"/>
    <w:basedOn w:val="Normalny"/>
    <w:uiPriority w:val="34"/>
    <w:qFormat/>
    <w:rsid w:val="00E606AE"/>
    <w:pPr>
      <w:ind w:left="720"/>
      <w:contextualSpacing/>
    </w:pPr>
  </w:style>
  <w:style w:type="paragraph" w:customStyle="1" w:styleId="Li">
    <w:name w:val="Li"/>
    <w:basedOn w:val="Normalny"/>
    <w:rsid w:val="00023C9D"/>
    <w:pPr>
      <w:shd w:val="solid" w:color="FFFFFF" w:fill="auto"/>
      <w:spacing w:after="0" w:line="240" w:lineRule="auto"/>
    </w:pPr>
    <w:rPr>
      <w:rFonts w:ascii="Verdana" w:eastAsia="Verdana" w:hAnsi="Verdana" w:cs="Verdana"/>
      <w:sz w:val="20"/>
      <w:szCs w:val="24"/>
      <w:shd w:val="solid" w:color="FFFFFF" w:fill="auto"/>
      <w:lang w:val="ru-RU" w:eastAsia="ru-RU"/>
    </w:rPr>
  </w:style>
  <w:style w:type="character" w:customStyle="1" w:styleId="Nagwek2Znak">
    <w:name w:val="Nagłówek 2 Znak"/>
    <w:basedOn w:val="Domylnaczcionkaakapitu"/>
    <w:link w:val="Nagwek2"/>
    <w:rsid w:val="00023C9D"/>
    <w:rPr>
      <w:rFonts w:ascii="Verdana" w:eastAsia="Verdana" w:hAnsi="Verdana" w:cs="Verdana"/>
      <w:b/>
      <w:bCs/>
      <w:i/>
      <w:iCs/>
      <w:sz w:val="28"/>
      <w:szCs w:val="28"/>
      <w:shd w:val="solid" w:color="FFFFFF" w:fill="auto"/>
      <w:lang w:val="ru-RU" w:eastAsia="ru-RU"/>
    </w:rPr>
  </w:style>
  <w:style w:type="paragraph" w:customStyle="1" w:styleId="Ul">
    <w:name w:val="Ul"/>
    <w:basedOn w:val="Normalny"/>
    <w:rsid w:val="00023C9D"/>
    <w:pPr>
      <w:shd w:val="solid" w:color="FFFFFF" w:fill="auto"/>
      <w:spacing w:after="0" w:line="240" w:lineRule="auto"/>
    </w:pPr>
    <w:rPr>
      <w:rFonts w:ascii="Verdana" w:eastAsia="Verdana" w:hAnsi="Verdana" w:cs="Verdana"/>
      <w:sz w:val="20"/>
      <w:szCs w:val="24"/>
      <w:shd w:val="solid" w:color="FFFFFF" w:fill="auto"/>
      <w:lang w:val="ru-RU" w:eastAsia="ru-RU"/>
    </w:rPr>
  </w:style>
  <w:style w:type="character" w:customStyle="1" w:styleId="Nagwek1Znak">
    <w:name w:val="Nagłówek 1 Znak"/>
    <w:basedOn w:val="Domylnaczcionkaakapitu"/>
    <w:link w:val="Nagwek1"/>
    <w:uiPriority w:val="9"/>
    <w:rsid w:val="00023C9D"/>
    <w:rPr>
      <w:rFonts w:asciiTheme="majorHAnsi" w:eastAsiaTheme="majorEastAsia" w:hAnsiTheme="majorHAnsi" w:cstheme="majorBidi"/>
      <w:b/>
      <w:bCs/>
      <w:color w:val="365F91" w:themeColor="accent1" w:themeShade="BF"/>
      <w:sz w:val="28"/>
      <w:szCs w:val="28"/>
    </w:rPr>
  </w:style>
  <w:style w:type="character" w:customStyle="1" w:styleId="Nagwek3Znak">
    <w:name w:val="Nagłówek 3 Znak"/>
    <w:basedOn w:val="Domylnaczcionkaakapitu"/>
    <w:link w:val="Nagwek3"/>
    <w:uiPriority w:val="9"/>
    <w:semiHidden/>
    <w:rsid w:val="00EA20AA"/>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FF56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957746">
      <w:bodyDiv w:val="1"/>
      <w:marLeft w:val="0"/>
      <w:marRight w:val="0"/>
      <w:marTop w:val="0"/>
      <w:marBottom w:val="0"/>
      <w:divBdr>
        <w:top w:val="none" w:sz="0" w:space="0" w:color="auto"/>
        <w:left w:val="none" w:sz="0" w:space="0" w:color="auto"/>
        <w:bottom w:val="none" w:sz="0" w:space="0" w:color="auto"/>
        <w:right w:val="none" w:sz="0" w:space="0" w:color="auto"/>
      </w:divBdr>
    </w:div>
    <w:div w:id="640036721">
      <w:bodyDiv w:val="1"/>
      <w:marLeft w:val="0"/>
      <w:marRight w:val="0"/>
      <w:marTop w:val="0"/>
      <w:marBottom w:val="0"/>
      <w:divBdr>
        <w:top w:val="none" w:sz="0" w:space="0" w:color="auto"/>
        <w:left w:val="none" w:sz="0" w:space="0" w:color="auto"/>
        <w:bottom w:val="none" w:sz="0" w:space="0" w:color="auto"/>
        <w:right w:val="none" w:sz="0" w:space="0" w:color="auto"/>
      </w:divBdr>
    </w:div>
    <w:div w:id="1587423399">
      <w:bodyDiv w:val="1"/>
      <w:marLeft w:val="0"/>
      <w:marRight w:val="0"/>
      <w:marTop w:val="0"/>
      <w:marBottom w:val="0"/>
      <w:divBdr>
        <w:top w:val="none" w:sz="0" w:space="0" w:color="auto"/>
        <w:left w:val="none" w:sz="0" w:space="0" w:color="auto"/>
        <w:bottom w:val="none" w:sz="0" w:space="0" w:color="auto"/>
        <w:right w:val="none" w:sz="0" w:space="0" w:color="auto"/>
      </w:divBdr>
    </w:div>
    <w:div w:id="1619488494">
      <w:bodyDiv w:val="1"/>
      <w:marLeft w:val="0"/>
      <w:marRight w:val="0"/>
      <w:marTop w:val="0"/>
      <w:marBottom w:val="0"/>
      <w:divBdr>
        <w:top w:val="none" w:sz="0" w:space="0" w:color="auto"/>
        <w:left w:val="none" w:sz="0" w:space="0" w:color="auto"/>
        <w:bottom w:val="none" w:sz="0" w:space="0" w:color="auto"/>
        <w:right w:val="none" w:sz="0" w:space="0" w:color="auto"/>
      </w:divBdr>
    </w:div>
    <w:div w:id="1744065896">
      <w:bodyDiv w:val="1"/>
      <w:marLeft w:val="0"/>
      <w:marRight w:val="0"/>
      <w:marTop w:val="0"/>
      <w:marBottom w:val="0"/>
      <w:divBdr>
        <w:top w:val="none" w:sz="0" w:space="0" w:color="auto"/>
        <w:left w:val="none" w:sz="0" w:space="0" w:color="auto"/>
        <w:bottom w:val="none" w:sz="0" w:space="0" w:color="auto"/>
        <w:right w:val="none" w:sz="0" w:space="0" w:color="auto"/>
      </w:divBdr>
    </w:div>
    <w:div w:id="1946189173">
      <w:bodyDiv w:val="1"/>
      <w:marLeft w:val="0"/>
      <w:marRight w:val="0"/>
      <w:marTop w:val="0"/>
      <w:marBottom w:val="0"/>
      <w:divBdr>
        <w:top w:val="none" w:sz="0" w:space="0" w:color="auto"/>
        <w:left w:val="none" w:sz="0" w:space="0" w:color="auto"/>
        <w:bottom w:val="none" w:sz="0" w:space="0" w:color="auto"/>
        <w:right w:val="none" w:sz="0" w:space="0" w:color="auto"/>
      </w:divBdr>
    </w:div>
    <w:div w:id="2030400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hyperlink" Target="http://dealdriver.pl" TargetMode="Externa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2.xml"/><Relationship Id="rId17" Type="http://schemas.openxmlformats.org/officeDocument/2006/relationships/header" Target="header6.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8.jpeg"/></Relationships>
</file>

<file path=word/_rels/header6.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DBD923-E3F1-5240-BE53-FFD51AFE3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Pages>
  <Words>1101</Words>
  <Characters>6607</Characters>
  <Application>Microsoft Macintosh Word</Application>
  <DocSecurity>0</DocSecurity>
  <Lines>55</Lines>
  <Paragraphs>15</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maja</dc:creator>
  <cp:lastModifiedBy>Wojciech Koziej</cp:lastModifiedBy>
  <cp:revision>7</cp:revision>
  <cp:lastPrinted>2011-05-25T09:20:00Z</cp:lastPrinted>
  <dcterms:created xsi:type="dcterms:W3CDTF">2012-01-30T15:14:00Z</dcterms:created>
  <dcterms:modified xsi:type="dcterms:W3CDTF">2012-01-30T16:30:00Z</dcterms:modified>
</cp:coreProperties>
</file>