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Canonical</w:t>
      </w:r>
      <w:r>
        <w:t xml:space="preserve"> </w:t>
      </w:r>
      <w:r>
        <w:t xml:space="preserve">Correspondence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KEY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Nov</w:t>
      </w:r>
      <w:r>
        <w:t xml:space="preserve"> </w:t>
      </w:r>
      <w:r>
        <w:t xml:space="preserve">10</w:t>
      </w:r>
      <w:r>
        <w:t xml:space="preserve"> </w:t>
      </w:r>
      <w:r>
        <w:t xml:space="preserve">11:10:14</w:t>
      </w:r>
      <w:r>
        <w:t xml:space="preserve"> </w:t>
      </w:r>
      <w:r>
        <w:t xml:space="preserve">2022</w:t>
      </w:r>
    </w:p>
    <w:bookmarkStart w:id="27" w:name="X2acfa1969b8f321d1d3a54b0b843068031b6c59"/>
    <w:p>
      <w:pPr>
        <w:pStyle w:val="Heading2"/>
      </w:pPr>
      <w:r>
        <w:t xml:space="preserve">Variation of bird species composition at the San Dieguito River Park estuary</w:t>
      </w:r>
    </w:p>
    <w:p>
      <w:pPr>
        <w:pStyle w:val="FirstParagraph"/>
      </w:pPr>
      <w:r>
        <w:t xml:space="preserve">This data set is interesting both because it is from a local source, and because we can learn a method for the proper way to incorporate circular variables, such as month, into your analysis.</w:t>
      </w:r>
    </w:p>
    <w:p>
      <w:pPr>
        <w:pStyle w:val="TextBody"/>
      </w:pPr>
      <w:r>
        <w:t xml:space="preserve">To begin, import the data:</w:t>
      </w:r>
    </w:p>
    <w:p>
      <w:pPr>
        <w:pStyle w:val="TextBody"/>
      </w:pPr>
      <w:r>
        <w:t xml:space="preserve">Make a list of the species (all columns are species except the first four):</w:t>
      </w:r>
    </w:p>
    <w:p>
      <w:pPr>
        <w:pStyle w:val="TextBody"/>
      </w:pPr>
      <w:r>
        <w:t xml:space="preserve">Load the vegan library:</w:t>
      </w:r>
    </w:p>
    <w:p>
      <w:pPr>
        <w:pStyle w:val="TextBody"/>
      </w:pPr>
      <w:r>
        <w:t xml:space="preserve">Run a correspondence analysis using the cca() function with only the bird data (no</w:t>
      </w:r>
      <w:r>
        <w:t xml:space="preserve"> </w:t>
      </w:r>
      <w:r>
        <w:t xml:space="preserve">“</w:t>
      </w:r>
      <w:r>
        <w:t xml:space="preserve">environmental</w:t>
      </w:r>
      <w:r>
        <w:t xml:space="preserve">”</w:t>
      </w:r>
      <w:r>
        <w:t xml:space="preserve"> </w:t>
      </w:r>
      <w:r>
        <w:t xml:space="preserve">matrix yet):</w:t>
      </w:r>
    </w:p>
    <w:p>
      <w:pPr>
        <w:pStyle w:val="TextBody"/>
      </w:pPr>
      <w:r>
        <w:t xml:space="preserve">Get a report of variation associated with each axis, and the running total across axes:</w:t>
      </w:r>
    </w:p>
    <w:bookmarkStart w:id="20" w:name="Xb6d291d85e89ccc46b53062473032248ca04e4a"/>
    <w:p>
      <w:pPr>
        <w:pStyle w:val="Heading4"/>
      </w:pPr>
      <w:r>
        <w:t xml:space="preserve">Question: what proportion of variance is explained by the first two CA axes?</w:t>
      </w:r>
    </w:p>
    <w:p>
      <w:pPr>
        <w:pStyle w:val="FirstParagraph"/>
      </w:pPr>
      <w:r>
        <w:t xml:space="preserve">Get a screeplot of the eigenvalues:</w:t>
      </w:r>
    </w:p>
    <w:bookmarkEnd w:id="20"/>
    <w:bookmarkStart w:id="21" w:name="X705a573927f04ce6fb25df8284ae6898ed56bc9"/>
    <w:p>
      <w:pPr>
        <w:pStyle w:val="Heading4"/>
      </w:pPr>
      <w:r>
        <w:t xml:space="preserve">Question: is there a noticeable dropoff in the size of the eigenvalues across these first eight CC axes? Between which axes?</w:t>
      </w:r>
    </w:p>
    <w:p>
      <w:pPr>
        <w:pStyle w:val="FirstParagraph"/>
      </w:pPr>
      <w:r>
        <w:t xml:space="preserve">Construct the biplot:</w:t>
      </w:r>
    </w:p>
    <w:bookmarkEnd w:id="21"/>
    <w:bookmarkStart w:id="22" w:name="X3e3d6dba6c388f7dfbf59c5127afcbee53469ed"/>
    <w:p>
      <w:pPr>
        <w:pStyle w:val="Heading4"/>
      </w:pPr>
      <w:r>
        <w:t xml:space="preserve">Question: according to the biplot, which species are most strongly associated with CA1? Which species would you expect to see in large numbers in the points at CA1 values of 2 or more?</w:t>
      </w:r>
    </w:p>
    <w:bookmarkEnd w:id="22"/>
    <w:bookmarkStart w:id="23" w:name="X3c2bd72c2cfe55a74bff91aa16862f3ba2abdc8"/>
    <w:p>
      <w:pPr>
        <w:pStyle w:val="Heading4"/>
      </w:pPr>
      <w:r>
        <w:t xml:space="preserve">Question: which species are most strongly associated with CA2? Which species would you expect to see in large numbers in points with CA2 scores of -3 or less?</w:t>
      </w:r>
    </w:p>
    <w:p>
      <w:pPr>
        <w:pStyle w:val="FirstParagraph"/>
      </w:pPr>
      <w:r>
        <w:t xml:space="preserve">Calculate the CA 1 scores:</w:t>
      </w:r>
    </w:p>
    <w:p>
      <w:pPr>
        <w:pStyle w:val="TextBody"/>
      </w:pPr>
      <w:r>
        <w:t xml:space="preserve">Correlate the bird counts with these CA 1 scores:</w:t>
      </w:r>
    </w:p>
    <w:p>
      <w:pPr>
        <w:pStyle w:val="TextBody"/>
      </w:pPr>
      <w:r>
        <w:t xml:space="preserve">Plot buffleheads, as an example of a strong positive correlation:</w:t>
      </w:r>
    </w:p>
    <w:bookmarkEnd w:id="23"/>
    <w:bookmarkStart w:id="24" w:name="Xb4c6b347524f26d223321195677c0ee5dcaf932"/>
    <w:p>
      <w:pPr>
        <w:pStyle w:val="Heading4"/>
      </w:pPr>
      <w:r>
        <w:t xml:space="preserve">Question: Is the relationship between BUFF and CA1 linear? Does the correlation coefficient accurately represent the relationship between BUFF counts and CA1 scores?</w:t>
      </w:r>
    </w:p>
    <w:p>
      <w:pPr>
        <w:pStyle w:val="FirstParagraph"/>
      </w:pPr>
      <w:r>
        <w:t xml:space="preserve">Now plot elegant terns, as an example of a strong negative correlation:</w:t>
      </w:r>
    </w:p>
    <w:bookmarkEnd w:id="24"/>
    <w:bookmarkStart w:id="25" w:name="X768c08f4a5a941ee0d3350d85cc155f5bd664a6"/>
    <w:p>
      <w:pPr>
        <w:pStyle w:val="Heading4"/>
      </w:pPr>
      <w:r>
        <w:t xml:space="preserve">Question: can you see why there is a negative correlation between ELTE and CA1? Is the relationship linear?</w:t>
      </w:r>
    </w:p>
    <w:p>
      <w:pPr>
        <w:pStyle w:val="FirstParagraph"/>
      </w:pPr>
      <w:r>
        <w:t xml:space="preserve">Plot brown pelicans as an example of a correlation near 0:</w:t>
      </w:r>
    </w:p>
    <w:bookmarkEnd w:id="25"/>
    <w:bookmarkStart w:id="26" w:name="Xed8022986a316baffb2ddfd3af6524a6f3c55d9"/>
    <w:p>
      <w:pPr>
        <w:pStyle w:val="Heading4"/>
      </w:pPr>
      <w:r>
        <w:t xml:space="preserve">Question: there are two reasons why you might get a low correlation between counts for a species and an axis: species that are restricted to a narrow range in the middle of the axis, or species that are found in roughly equal numbers along the entire axis. Which is true here for brown pelicans?</w:t>
      </w:r>
    </w:p>
    <w:bookmarkEnd w:id="26"/>
    <w:bookmarkEnd w:id="27"/>
    <w:bookmarkStart w:id="36" w:name="canonical-correspondence-analysis"/>
    <w:p>
      <w:pPr>
        <w:pStyle w:val="Heading2"/>
      </w:pPr>
      <w:r>
        <w:t xml:space="preserve">Canonical correspondence analysis</w:t>
      </w:r>
    </w:p>
    <w:p>
      <w:pPr>
        <w:pStyle w:val="FirstParagraph"/>
      </w:pPr>
      <w:r>
        <w:t xml:space="preserve">We will use month and year as our</w:t>
      </w:r>
      <w:r>
        <w:t xml:space="preserve"> </w:t>
      </w:r>
      <w:r>
        <w:t xml:space="preserve">“</w:t>
      </w:r>
      <w:r>
        <w:t xml:space="preserve">environmental matrix</w:t>
      </w:r>
      <w:r>
        <w:t xml:space="preserve">”</w:t>
      </w:r>
      <w:r>
        <w:t xml:space="preserve">, but we want month to be represented by springness and winterness to avoid having December and January at opposite ends of the scale.</w:t>
      </w:r>
    </w:p>
    <w:p>
      <w:pPr>
        <w:pStyle w:val="TextBody"/>
      </w:pPr>
      <w:r>
        <w:t xml:space="preserve">First, we need an ordered factor for month:</w:t>
      </w:r>
    </w:p>
    <w:p>
      <w:pPr>
        <w:pStyle w:val="TextBody"/>
      </w:pPr>
      <w:r>
        <w:t xml:space="preserve">Convert the months to radians on a circle:</w:t>
      </w:r>
    </w:p>
    <w:p>
      <w:pPr>
        <w:pStyle w:val="TextBody"/>
      </w:pPr>
      <w:r>
        <w:t xml:space="preserve">Calculate springness and add it to the birds data set:</w:t>
      </w:r>
    </w:p>
    <w:p>
      <w:pPr>
        <w:pStyle w:val="TextBody"/>
      </w:pPr>
      <w:r>
        <w:t xml:space="preserve">Calculate winterness and add it to the birds data set:</w:t>
      </w:r>
    </w:p>
    <w:p>
      <w:pPr>
        <w:pStyle w:val="TextBody"/>
      </w:pPr>
      <w:r>
        <w:t xml:space="preserve">Now run the CCA, relating the birds to year, springness, and winterness:</w:t>
      </w:r>
    </w:p>
    <w:bookmarkStart w:id="28" w:name="Xd8429b83ab646f793ef8716599cc01659a6a7f9"/>
    <w:p>
      <w:pPr>
        <w:pStyle w:val="Heading4"/>
      </w:pPr>
      <w:r>
        <w:t xml:space="preserve">Question: the eigenvalue for CCA1 is 0.30925. Does this indicate that it explain 30.9% of the variation in bird species, or does it explain 30.9% of the 24.5% that is explained across all of the CCA axes?</w:t>
      </w:r>
    </w:p>
    <w:p>
      <w:pPr>
        <w:pStyle w:val="FirstParagraph"/>
      </w:pPr>
      <w:r>
        <w:t xml:space="preserve">Make a triplot, with site scores, species scores, and vectors indicating the predictors:</w:t>
      </w:r>
    </w:p>
    <w:bookmarkEnd w:id="28"/>
    <w:bookmarkStart w:id="29" w:name="Xf141d0576775964bb892f01153f9ba9c3039265"/>
    <w:p>
      <w:pPr>
        <w:pStyle w:val="Heading4"/>
      </w:pPr>
      <w:r>
        <w:t xml:space="preserve">Question: which season has the least variation from year to year in species composition? Hint: look for the spiders with the shortest legs, and see wheich quadrant of the graph they’re in.</w:t>
      </w:r>
    </w:p>
    <w:bookmarkEnd w:id="29"/>
    <w:bookmarkStart w:id="30" w:name="X3381a116373efc700b534829756adb8f6838ce1"/>
    <w:p>
      <w:pPr>
        <w:pStyle w:val="Heading4"/>
      </w:pPr>
      <w:r>
        <w:t xml:space="preserve">Question: which species have the highest relative frequencies in each season?</w:t>
      </w:r>
    </w:p>
    <w:p>
      <w:pPr>
        <w:pStyle w:val="FirstParagraph"/>
      </w:pPr>
      <w:r>
        <w:t xml:space="preserve">Get a randomization test for the CCA to see if the amount of variation in bird community composition that is explained by season and time is statistically significant:</w:t>
      </w:r>
    </w:p>
    <w:bookmarkEnd w:id="30"/>
    <w:bookmarkStart w:id="31" w:name="X0450fbe55f8378076e1b19034aaeac5dbd9dbe2"/>
    <w:p>
      <w:pPr>
        <w:pStyle w:val="Heading4"/>
      </w:pPr>
      <w:r>
        <w:t xml:space="preserve">Question: which of the predictors are statistically significant predictors of species composition?</w:t>
      </w:r>
    </w:p>
    <w:p>
      <w:pPr>
        <w:pStyle w:val="FirstParagraph"/>
      </w:pPr>
      <w:r>
        <w:t xml:space="preserve">To calculate loadings, first extract the site scores:</w:t>
      </w:r>
    </w:p>
    <w:p>
      <w:pPr>
        <w:pStyle w:val="TextBody"/>
      </w:pPr>
      <w:r>
        <w:t xml:space="preserve">Then correlate the bird counts by the site scores:</w:t>
      </w:r>
    </w:p>
    <w:bookmarkEnd w:id="31"/>
    <w:bookmarkStart w:id="32" w:name="Xdd54707ad04c20a9cd1b547a6f084e64dc113cb"/>
    <w:p>
      <w:pPr>
        <w:pStyle w:val="Heading4"/>
      </w:pPr>
      <w:r>
        <w:t xml:space="preserve">Question: which species are most strongly positively correlated with CCA1? Which are strongly negatively correlated with CCA1?</w:t>
      </w:r>
    </w:p>
    <w:p>
      <w:pPr>
        <w:pStyle w:val="FirstParagraph"/>
      </w:pPr>
      <w:r>
        <w:t xml:space="preserve">Correlate the site scores with the predictor variables:</w:t>
      </w:r>
    </w:p>
    <w:bookmarkEnd w:id="32"/>
    <w:bookmarkStart w:id="33" w:name="Xb1918977ba65ecee69155b17f101bf38a55f119"/>
    <w:p>
      <w:pPr>
        <w:pStyle w:val="Heading4"/>
      </w:pPr>
      <w:r>
        <w:t xml:space="preserve">Question: which axis is most strongly associated with change over time in species composition (year)?</w:t>
      </w:r>
    </w:p>
    <w:p>
      <w:pPr>
        <w:pStyle w:val="FirstParagraph"/>
      </w:pPr>
      <w:r>
        <w:t xml:space="preserve">To better understand the change over time, correlate the species that have the highest loadings on CCA3 with year:</w:t>
      </w:r>
    </w:p>
    <w:bookmarkEnd w:id="33"/>
    <w:bookmarkStart w:id="34" w:name="Xd2dfed2443f644a9feefe04c36ac09823eb7dd5"/>
    <w:p>
      <w:pPr>
        <w:pStyle w:val="Heading4"/>
      </w:pPr>
      <w:r>
        <w:t xml:space="preserve">Question: based on these correlations, how are the four species changing over time (which are increasing, which are decreasing)?</w:t>
      </w:r>
    </w:p>
    <w:p>
      <w:pPr>
        <w:pStyle w:val="FirstParagraph"/>
      </w:pPr>
      <w:r>
        <w:t xml:space="preserve">To make sure that we’re justified in using year as a linear predictor in the model, fit a cca with year as a linear predictor, followed by year as a factor:</w:t>
      </w:r>
    </w:p>
    <w:bookmarkEnd w:id="34"/>
    <w:bookmarkStart w:id="35" w:name="X623d7afeeaaa6fee2df4a14ac1c25d9142ab18f"/>
    <w:p>
      <w:pPr>
        <w:pStyle w:val="Heading4"/>
      </w:pPr>
      <w:r>
        <w:t xml:space="preserve">Question: is year as a factor significant, after the linear change over time is accounted for? What does this mean - is there variation from year to year that isn’t a directional trend over time?</w:t>
      </w:r>
    </w:p>
    <w:bookmarkEnd w:id="35"/>
    <w:bookmarkEnd w:id="36"/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swiss"/>
    <w:pitch w:val="default"/>
  </w:font>
  <w:font w:name="Calibri">
    <w:charset w:val="01"/>
    <w:family w:val="swiss"/>
    <w:pitch w:val="default"/>
  </w:font>
  <w:font w:name="Consolas">
    <w:charset w:val="01"/>
    <w:family w:val="swiss"/>
    <w:pitch w:val="default"/>
  </w:font>
  <w:font w:name="Arial">
    <w:charset w:val="01"/>
    <w:family w:val="swiss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/>
      <w:bCs/>
      <w:i w:val="false"/>
      <w:color w:val="000000"/>
      <w:sz w:val="24"/>
      <w:szCs w:val="24"/>
      <w:shd w:fill="FFFF99" w:val="clear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b/>
      <w:color w:val="204A87"/>
      <w:shd w:fill="F8F8F8" w:val="clear"/>
    </w:rPr>
  </w:style>
  <w:style w:customStyle="1" w:styleId="DataTypeTok" w:type="character">
    <w:name w:val="DataTypeTok"/>
    <w:basedOn w:val="VerbatimChar"/>
    <w:qFormat/>
    <w:rPr>
      <w:color w:val="204A87"/>
      <w:shd w:fill="F8F8F8" w:val="clear"/>
    </w:rPr>
  </w:style>
  <w:style w:customStyle="1" w:styleId="DecValTok" w:type="character">
    <w:name w:val="DecValTok"/>
    <w:basedOn w:val="VerbatimChar"/>
    <w:qFormat/>
    <w:rPr>
      <w:color w:val="0000CF"/>
      <w:shd w:fill="F8F8F8" w:val="clear"/>
    </w:rPr>
  </w:style>
  <w:style w:customStyle="1" w:styleId="BaseNTok" w:type="character">
    <w:name w:val="BaseNTok"/>
    <w:basedOn w:val="VerbatimChar"/>
    <w:qFormat/>
    <w:rPr>
      <w:color w:val="0000CF"/>
      <w:shd w:fill="F8F8F8" w:val="clear"/>
    </w:rPr>
  </w:style>
  <w:style w:customStyle="1" w:styleId="FloatTok" w:type="character">
    <w:name w:val="FloatTok"/>
    <w:basedOn w:val="VerbatimChar"/>
    <w:qFormat/>
    <w:rPr>
      <w:color w:val="0000CF"/>
      <w:shd w:fill="F8F8F8" w:val="clear"/>
    </w:rPr>
  </w:style>
  <w:style w:customStyle="1" w:styleId="ConstantTok" w:type="character">
    <w:name w:val="ConstantTok"/>
    <w:basedOn w:val="VerbatimChar"/>
    <w:qFormat/>
    <w:rPr>
      <w:color w:val="000000"/>
      <w:shd w:fill="F8F8F8" w:val="clear"/>
    </w:rPr>
  </w:style>
  <w:style w:customStyle="1" w:styleId="CharTok" w:type="character">
    <w:name w:val="CharTok"/>
    <w:basedOn w:val="VerbatimChar"/>
    <w:qFormat/>
    <w:rPr>
      <w:color w:val="4E9A06"/>
      <w:shd w:fill="F8F8F8" w:val="clear"/>
    </w:rPr>
  </w:style>
  <w:style w:customStyle="1" w:styleId="SpecialCharTok" w:type="character">
    <w:name w:val="SpecialCharTok"/>
    <w:basedOn w:val="VerbatimChar"/>
    <w:qFormat/>
    <w:rPr>
      <w:color w:val="000000"/>
      <w:shd w:fill="F8F8F8" w:val="clear"/>
    </w:rPr>
  </w:style>
  <w:style w:customStyle="1" w:styleId="StringTok" w:type="character">
    <w:name w:val="StringTok"/>
    <w:basedOn w:val="VerbatimChar"/>
    <w:qFormat/>
    <w:rPr>
      <w:color w:val="4E9A06"/>
      <w:shd w:fill="F8F8F8" w:val="clear"/>
    </w:rPr>
  </w:style>
  <w:style w:customStyle="1" w:styleId="VerbatimStringTok" w:type="character">
    <w:name w:val="VerbatimStringTok"/>
    <w:basedOn w:val="VerbatimChar"/>
    <w:qFormat/>
    <w:rPr>
      <w:color w:val="4E9A06"/>
      <w:shd w:fill="F8F8F8" w:val="clear"/>
    </w:rPr>
  </w:style>
  <w:style w:customStyle="1" w:styleId="SpecialStringTok" w:type="character">
    <w:name w:val="SpecialStringTok"/>
    <w:basedOn w:val="VerbatimChar"/>
    <w:qFormat/>
    <w:rPr>
      <w:color w:val="4E9A06"/>
      <w:shd w:fill="F8F8F8" w:val="clear"/>
    </w:rPr>
  </w:style>
  <w:style w:customStyle="1" w:styleId="ImportTok" w:type="character">
    <w:name w:val="ImportTok"/>
    <w:basedOn w:val="VerbatimChar"/>
    <w:qFormat/>
    <w:rPr>
      <w:shd w:fill="F8F8F8" w:val="clear"/>
    </w:rPr>
  </w:style>
  <w:style w:customStyle="1" w:styleId="CommentTok" w:type="character">
    <w:name w:val="CommentTok"/>
    <w:basedOn w:val="VerbatimChar"/>
    <w:qFormat/>
    <w:rPr>
      <w:i/>
      <w:color w:val="8F5902"/>
      <w:shd w:fill="F8F8F8" w:val="clear"/>
    </w:rPr>
  </w:style>
  <w:style w:customStyle="1" w:styleId="DocumentationTok" w:type="character">
    <w:name w:val="DocumentationTok"/>
    <w:basedOn w:val="VerbatimChar"/>
    <w:qFormat/>
    <w:rPr>
      <w:b/>
      <w:i/>
      <w:color w:val="8F5902"/>
      <w:shd w:fill="F8F8F8" w:val="clear"/>
    </w:rPr>
  </w:style>
  <w:style w:customStyle="1" w:styleId="AnnotationTok" w:type="character">
    <w:name w:val="AnnotationTok"/>
    <w:basedOn w:val="VerbatimChar"/>
    <w:qFormat/>
    <w:rPr>
      <w:b/>
      <w:i/>
      <w:color w:val="8F5902"/>
      <w:shd w:fill="F8F8F8" w:val="clear"/>
    </w:rPr>
  </w:style>
  <w:style w:customStyle="1" w:styleId="CommentVarTok" w:type="character">
    <w:name w:val="CommentVarTok"/>
    <w:basedOn w:val="VerbatimChar"/>
    <w:qFormat/>
    <w:rPr>
      <w:b/>
      <w:i/>
      <w:color w:val="8F5902"/>
      <w:shd w:fill="F8F8F8" w:val="clear"/>
    </w:rPr>
  </w:style>
  <w:style w:customStyle="1" w:styleId="OtherTok" w:type="character">
    <w:name w:val="OtherTok"/>
    <w:basedOn w:val="VerbatimChar"/>
    <w:qFormat/>
    <w:rPr>
      <w:color w:val="8F5902"/>
      <w:shd w:fill="F8F8F8" w:val="clear"/>
    </w:rPr>
  </w:style>
  <w:style w:customStyle="1" w:styleId="FunctionTok" w:type="character">
    <w:name w:val="FunctionTok"/>
    <w:basedOn w:val="VerbatimChar"/>
    <w:qFormat/>
    <w:rPr>
      <w:color w:val="000000"/>
      <w:shd w:fill="F8F8F8" w:val="clear"/>
    </w:rPr>
  </w:style>
  <w:style w:customStyle="1" w:styleId="VariableTok" w:type="character">
    <w:name w:val="VariableTok"/>
    <w:basedOn w:val="VerbatimChar"/>
    <w:qFormat/>
    <w:rPr>
      <w:color w:val="000000"/>
      <w:shd w:fill="F8F8F8" w:val="clear"/>
    </w:rPr>
  </w:style>
  <w:style w:customStyle="1" w:styleId="ControlFlowTok" w:type="character">
    <w:name w:val="ControlFlowTok"/>
    <w:basedOn w:val="VerbatimChar"/>
    <w:qFormat/>
    <w:rPr>
      <w:b/>
      <w:color w:val="204A87"/>
      <w:shd w:fill="F8F8F8" w:val="clear"/>
    </w:rPr>
  </w:style>
  <w:style w:customStyle="1" w:styleId="OperatorTok" w:type="character">
    <w:name w:val="OperatorTok"/>
    <w:basedOn w:val="VerbatimChar"/>
    <w:qFormat/>
    <w:rPr>
      <w:b/>
      <w:color w:val="CE5C00"/>
      <w:shd w:fill="F8F8F8" w:val="clear"/>
    </w:rPr>
  </w:style>
  <w:style w:customStyle="1" w:styleId="BuiltInTok" w:type="character">
    <w:name w:val="BuiltInTok"/>
    <w:basedOn w:val="VerbatimChar"/>
    <w:qFormat/>
    <w:rPr>
      <w:shd w:fill="F8F8F8" w:val="clear"/>
    </w:rPr>
  </w:style>
  <w:style w:customStyle="1" w:styleId="ExtensionTok" w:type="character">
    <w:name w:val="ExtensionTok"/>
    <w:basedOn w:val="VerbatimChar"/>
    <w:qFormat/>
    <w:rPr>
      <w:shd w:fill="F8F8F8" w:val="clear"/>
    </w:rPr>
  </w:style>
  <w:style w:customStyle="1" w:styleId="PreprocessorTok" w:type="character">
    <w:name w:val="PreprocessorTok"/>
    <w:basedOn w:val="VerbatimChar"/>
    <w:qFormat/>
    <w:rPr>
      <w:i/>
      <w:color w:val="8F5902"/>
      <w:shd w:fill="F8F8F8" w:val="clear"/>
    </w:rPr>
  </w:style>
  <w:style w:customStyle="1" w:styleId="AttributeTok" w:type="character">
    <w:name w:val="AttributeTok"/>
    <w:basedOn w:val="VerbatimChar"/>
    <w:qFormat/>
    <w:rPr>
      <w:color w:val="C4A000"/>
      <w:shd w:fill="F8F8F8" w:val="clear"/>
    </w:rPr>
  </w:style>
  <w:style w:customStyle="1" w:styleId="RegionMarkerTok" w:type="character">
    <w:name w:val="RegionMarkerTok"/>
    <w:basedOn w:val="VerbatimChar"/>
    <w:qFormat/>
    <w:rPr>
      <w:shd w:fill="F8F8F8" w:val="clear"/>
    </w:rPr>
  </w:style>
  <w:style w:customStyle="1" w:styleId="InformationTok" w:type="character">
    <w:name w:val="InformationTok"/>
    <w:basedOn w:val="VerbatimChar"/>
    <w:qFormat/>
    <w:rPr>
      <w:b/>
      <w:i/>
      <w:color w:val="8F5902"/>
      <w:shd w:fill="F8F8F8" w:val="clear"/>
    </w:rPr>
  </w:style>
  <w:style w:customStyle="1" w:styleId="WarningTok" w:type="character">
    <w:name w:val="WarningTok"/>
    <w:basedOn w:val="VerbatimChar"/>
    <w:qFormat/>
    <w:rPr>
      <w:b/>
      <w:i/>
      <w:color w:val="8F5902"/>
      <w:shd w:fill="F8F8F8" w:val="clear"/>
    </w:rPr>
  </w:style>
  <w:style w:customStyle="1" w:styleId="AlertTok" w:type="character">
    <w:name w:val="AlertTok"/>
    <w:basedOn w:val="VerbatimChar"/>
    <w:qFormat/>
    <w:rPr>
      <w:color w:val="EF2929"/>
      <w:shd w:fill="F8F8F8" w:val="clear"/>
    </w:rPr>
  </w:style>
  <w:style w:customStyle="1" w:styleId="ErrorTok" w:type="character">
    <w:name w:val="ErrorTok"/>
    <w:basedOn w:val="VerbatimChar"/>
    <w:qFormat/>
    <w:rPr>
      <w:b/>
      <w:color w:val="A40000"/>
      <w:shd w:fill="F8F8F8" w:val="clear"/>
    </w:rPr>
  </w:style>
  <w:style w:customStyle="1" w:styleId="NormalTok" w:type="character">
    <w:name w:val="NormalTok"/>
    <w:basedOn w:val="VerbatimChar"/>
    <w:qFormat/>
    <w:rPr>
      <w:shd w:fill="F8F8F8" w:val="clear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Arial" w:cs="Noto Sans Devanagari" w:eastAsia="Noto Sans CJK SC" w:hAnsi="Arial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ascii="Arial" w:cs="Noto Sans Devanagari" w:hAnsi="Arial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ascii="Arial" w:cs="Noto Sans Devanagari" w:hAnsi="Arial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>
      <w:color w:val="FF3333"/>
    </w:rPr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fill="F8F8F8" w:val="clea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LibreOffice/7.3.1.3$Linux_X86_64 LibreOffice_project/30$Build-3</Application>
  <AppVersion>15.0000</AppVersion>
  <Pages>1</Pages>
  <Words>11</Words>
  <Characters>60</Characters>
  <CharactersWithSpaces>63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Canonical Correspondence Analysis</dc:title>
  <dc:creator>KEY</dc:creator>
  <cp:keywords/>
  <dcterms:created xsi:type="dcterms:W3CDTF">2022-11-10T19:10:14Z</dcterms:created>
  <dcterms:modified xsi:type="dcterms:W3CDTF">2022-11-10T19:10:14Z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Thu Nov 10 11:10:14 2022</vt:lpwstr>
  </property>
  <property fmtid="{D5CDD505-2E9C-101B-9397-08002B2CF9AE}" pid="3" name="output">
    <vt:lpwstr/>
  </property>
</Properties>
</file>