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修订记录</w:t>
      </w:r>
    </w:p>
    <w:tbl>
      <w:tblPr>
        <w:tblStyle w:val="11"/>
        <w:tblW w:w="9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275"/>
        <w:gridCol w:w="5245"/>
        <w:gridCol w:w="1134"/>
        <w:gridCol w:w="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</w:t>
            </w:r>
            <w:r>
              <w:rPr>
                <w:rFonts w:hint="eastAsia"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1.12.0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6"/>
              <w:spacing w:line="240" w:lineRule="auto"/>
              <w:ind w:firstLine="0" w:firstLineChars="0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1：初稿</w:t>
            </w:r>
          </w:p>
          <w:p>
            <w:pPr>
              <w:pStyle w:val="16"/>
              <w:spacing w:line="240" w:lineRule="auto"/>
              <w:ind w:firstLine="0" w:firstLineChars="0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spacing w:line="240" w:lineRule="auto"/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版本计划1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日前上线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孙玲</w:t>
            </w:r>
          </w:p>
        </w:tc>
      </w:tr>
    </w:tbl>
    <w:p/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超编编辑部需求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超级编辑部系统搜索功能接入统一搜索。支持5家子公司内容的搜索及筛选。8月版本支持视频数据；9月版本支持音乐数据。1</w:t>
      </w:r>
      <w:r>
        <w:t>0</w:t>
      </w:r>
      <w:r>
        <w:rPr>
          <w:rFonts w:hint="eastAsia"/>
        </w:rPr>
        <w:t>月增加歌单搜索</w:t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统一搜索支持歌单筛选</w:t>
      </w:r>
    </w:p>
    <w:p/>
    <w:p>
      <w:r>
        <w:rPr>
          <w:rFonts w:hint="eastAsia"/>
        </w:rPr>
        <w:t>【数据处理】</w:t>
      </w:r>
    </w:p>
    <w:p>
      <w:pPr>
        <w:ind w:firstLine="420"/>
      </w:pPr>
      <w:r>
        <w:rPr>
          <w:rFonts w:hint="eastAsia"/>
        </w:rPr>
        <w:t>媒资门户数据侧</w:t>
      </w:r>
      <w:commentRangeStart w:id="0"/>
      <w:r>
        <w:rPr>
          <w:rFonts w:hint="eastAsia"/>
        </w:rPr>
        <w:t>导入</w:t>
      </w:r>
      <w:commentRangeEnd w:id="0"/>
      <w:r>
        <w:commentReference w:id="0"/>
      </w:r>
      <w:r>
        <w:rPr>
          <w:rFonts w:hint="eastAsia"/>
          <w:b/>
          <w:bCs/>
        </w:rPr>
        <w:t>音乐小编歌单</w:t>
      </w:r>
      <w:r>
        <w:rPr>
          <w:rFonts w:hint="eastAsia"/>
        </w:rPr>
        <w:t>数据，同时标签字段需要按照媒资门户标签层级进行筛选。</w:t>
      </w:r>
    </w:p>
    <w:p>
      <w:r>
        <w:rPr>
          <w:rFonts w:hint="eastAsia"/>
        </w:rPr>
        <w:t>【筛选接口】</w:t>
      </w:r>
    </w:p>
    <w:p>
      <w:pPr>
        <w:ind w:firstLine="420"/>
      </w:pPr>
      <w:r>
        <w:rPr>
          <w:rFonts w:hint="eastAsia"/>
        </w:rPr>
        <w:t>筛选接口支持筛选歌单数据，筛选后排序条件不变。</w:t>
      </w:r>
    </w:p>
    <w:p>
      <w:pPr>
        <w:ind w:firstLine="284"/>
        <w:rPr>
          <w:rFonts w:hint="eastAsia"/>
        </w:rPr>
      </w:pPr>
      <w:r>
        <w:rPr>
          <w:rFonts w:hint="eastAsia"/>
        </w:rPr>
        <w:t>返回歌单的id为歌单素材id。</w:t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统一搜索支持歌单搜索</w:t>
      </w:r>
    </w:p>
    <w:p>
      <w:r>
        <w:rPr>
          <w:rFonts w:hint="eastAsia"/>
        </w:rPr>
        <w:t>【需求方案】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媒资门户支持</w:t>
      </w:r>
      <w:r>
        <w:rPr>
          <w:rFonts w:hint="eastAsia"/>
          <w:b/>
          <w:bCs/>
        </w:rPr>
        <w:t>小编歌单</w:t>
      </w:r>
      <w:r>
        <w:rPr>
          <w:rFonts w:hint="eastAsia"/>
        </w:rPr>
        <w:t>搜索。歌单本身搜索逻辑只支持</w:t>
      </w:r>
      <w:r>
        <w:rPr>
          <w:rFonts w:hint="eastAsia"/>
          <w:b/>
          <w:bCs/>
          <w:color w:val="0000FF"/>
        </w:rPr>
        <w:t>歌单名、歌单标签</w:t>
      </w:r>
      <w:r>
        <w:rPr>
          <w:rFonts w:hint="eastAsia"/>
        </w:rPr>
        <w:t>字段检索。</w:t>
      </w:r>
      <w:r>
        <w:rPr>
          <w:rFonts w:hint="eastAsia"/>
          <w:b/>
          <w:bCs/>
        </w:rPr>
        <w:t>不需要支持根据歌曲搜标签。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搜索结果排序为</w:t>
      </w:r>
      <w:r>
        <w:rPr>
          <w:rFonts w:hint="eastAsia"/>
          <w:b/>
          <w:bCs/>
        </w:rPr>
        <w:t>精确匹配的优先</w:t>
      </w:r>
      <w:r>
        <w:rPr>
          <w:rFonts w:hint="eastAsia"/>
        </w:rPr>
        <w:t>。其余过滤条件及排序按照当前音乐逻辑。下图为音乐app</w:t>
      </w:r>
      <w:commentRangeStart w:id="1"/>
      <w:r>
        <w:rPr>
          <w:rFonts w:hint="eastAsia"/>
        </w:rPr>
        <w:t>歌单搜索逻辑</w:t>
      </w:r>
      <w:commentRangeEnd w:id="1"/>
      <w:r>
        <w:commentReference w:id="1"/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3819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统一搜索产品包改造</w:t>
      </w:r>
    </w:p>
    <w:p>
      <w:r>
        <w:rPr>
          <w:rFonts w:hint="eastAsia"/>
        </w:rPr>
        <w:t>【需求背景】</w:t>
      </w:r>
    </w:p>
    <w:p>
      <w:pPr>
        <w:ind w:firstLine="420"/>
        <w:rPr>
          <w:rFonts w:hint="eastAsia"/>
        </w:rPr>
      </w:pPr>
      <w:r>
        <w:rPr>
          <w:rFonts w:hint="eastAsia"/>
        </w:rPr>
        <w:t>当前版本媒资门户数据是和音乐、视频小屏对齐，所以数据处理在取数据时，是根据产品包从视频取数据，导入媒资门户数据库。</w:t>
      </w:r>
      <w:r>
        <w:rPr>
          <w:rFonts w:hint="eastAsia"/>
          <w:b/>
          <w:bCs/>
        </w:rPr>
        <w:t>当视频搜索增加产品包时</w:t>
      </w:r>
      <w:r>
        <w:rPr>
          <w:rFonts w:hint="eastAsia"/>
        </w:rPr>
        <w:t>，数据处理需要全量重新跑数据。</w:t>
      </w:r>
    </w:p>
    <w:p>
      <w:r>
        <w:rPr>
          <w:rFonts w:hint="eastAsia"/>
        </w:rPr>
        <w:t>【优化】</w:t>
      </w:r>
    </w:p>
    <w:p>
      <w:pPr>
        <w:ind w:firstLine="420"/>
        <w:rPr>
          <w:rFonts w:hint="eastAsia"/>
        </w:rPr>
      </w:pPr>
      <w:r>
        <w:rPr>
          <w:rFonts w:hint="eastAsia"/>
        </w:rPr>
        <w:t>运营管理台： 增加一个</w:t>
      </w:r>
      <w:r>
        <w:rPr>
          <w:rFonts w:hint="eastAsia"/>
          <w:b/>
          <w:bCs/>
        </w:rPr>
        <w:t>媒资配置管理</w:t>
      </w:r>
      <w:r>
        <w:rPr>
          <w:rFonts w:hint="eastAsia"/>
        </w:rPr>
        <w:t>菜单，可配置这个</w:t>
      </w:r>
      <w:commentRangeStart w:id="2"/>
      <w:r>
        <w:rPr>
          <w:rFonts w:hint="eastAsia"/>
        </w:rPr>
        <w:t>产品id</w:t>
      </w:r>
      <w:commentRangeEnd w:id="2"/>
      <w:r>
        <w:commentReference w:id="2"/>
      </w:r>
      <w:r>
        <w:rPr>
          <w:rFonts w:hint="eastAsia"/>
        </w:rPr>
        <w:t>列表，并入redis。初始配置值：</w:t>
      </w:r>
    </w:p>
    <w:p>
      <w:pPr>
        <w:ind w:firstLine="420"/>
      </w:pPr>
      <w:r>
        <w:rPr>
          <w:rFonts w:hint="eastAsia"/>
        </w:rPr>
        <w:t xml:space="preserve"> </w:t>
      </w:r>
      <w:r>
        <w:t>1002581,1002601,1003861,1003862,1003863,1003864,1003865,1003866,1004041,1004121,1004261,1004262,1004281,1004321,1004262,1004281,1004322,1004261,1004421,1004422,1002781,1004301,1004641,1004761,1005061,1005261,1005301,1005321,1005361,1005362,1005341,1005342</w:t>
      </w:r>
    </w:p>
    <w:p>
      <w:r>
        <w:rPr>
          <w:rFonts w:hint="eastAsia"/>
        </w:rPr>
        <w:t>【搜索/筛选接口】</w:t>
      </w:r>
    </w:p>
    <w:p>
      <w:pPr>
        <w:ind w:firstLine="420"/>
        <w:rPr>
          <w:rFonts w:hint="eastAsia"/>
        </w:rPr>
      </w:pPr>
      <w:r>
        <w:rPr>
          <w:rFonts w:hint="eastAsia"/>
        </w:rPr>
        <w:t>增加根据redis中产品包列表过滤，</w:t>
      </w:r>
    </w:p>
    <w:p>
      <w:pPr>
        <w:rPr>
          <w:b/>
        </w:rPr>
      </w:pPr>
      <w:r>
        <w:rPr>
          <w:rFonts w:hint="eastAsia"/>
          <w:b/>
        </w:rPr>
        <w:t>【</w:t>
      </w:r>
      <w:r>
        <w:rPr>
          <w:rFonts w:hint="eastAsia"/>
        </w:rPr>
        <w:t>数据处理</w:t>
      </w:r>
      <w:r>
        <w:rPr>
          <w:rFonts w:hint="eastAsia"/>
          <w:b/>
        </w:rPr>
        <w:t>】</w:t>
      </w:r>
    </w:p>
    <w:p>
      <w:pPr>
        <w:ind w:firstLine="420"/>
      </w:pPr>
      <w:r>
        <w:rPr>
          <w:rFonts w:hint="eastAsia"/>
        </w:rPr>
        <w:t>数据处理对于数据获取，</w:t>
      </w:r>
      <w:commentRangeStart w:id="3"/>
      <w:r>
        <w:rPr>
          <w:rFonts w:hint="eastAsia"/>
        </w:rPr>
        <w:t>修改为取非的方式，取非的产品列表为全部packageid</w:t>
      </w:r>
      <w:commentRangeEnd w:id="3"/>
      <w:r>
        <w:commentReference w:id="3"/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已有的packid列表。</w:t>
      </w:r>
    </w:p>
    <w:p>
      <w:pPr>
        <w:ind w:firstLine="420"/>
      </w:pPr>
      <w:r>
        <w:rPr>
          <w:rFonts w:hint="eastAsia"/>
        </w:rPr>
        <w:t>已有产品列表为：</w:t>
      </w:r>
    </w:p>
    <w:p>
      <w:pPr>
        <w:rPr>
          <w:rFonts w:hint="eastAsia"/>
        </w:rPr>
      </w:pPr>
      <w:r>
        <w:t>1002581,1002601,1003861,1003862,1003863,1003864,1003865,1003866,1004041,1004121,1004261,1004262,1004281,1004321,1004262,1004281,1004322,1004261,1004421,1004422,1002781,1004301,1004641,1004761,1005061,1005261,1005301,1005321,1005361,1005362,1005341,1005342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开洲" w:date="2021-11-01T17:56:43Z" w:initials="">
    <w:p w14:paraId="6AAF0986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入的哪个表？</w:t>
      </w:r>
    </w:p>
  </w:comment>
  <w:comment w:id="1" w:author="开洲" w:date="2021-11-01T18:00:37Z" w:initials="">
    <w:p w14:paraId="377B0506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歌单名称&amp;歌单前中后缀&amp;歌单分词支持分词吗？</w:t>
      </w:r>
      <w:bookmarkStart w:id="0" w:name="_GoBack"/>
      <w:bookmarkEnd w:id="0"/>
    </w:p>
    <w:p w14:paraId="42DE2ADF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歌单标签支持纠错吗？歌单名不是入了白名单？</w:t>
      </w:r>
    </w:p>
  </w:comment>
  <w:comment w:id="2" w:author="开洲" w:date="2021-11-01T16:26:40Z" w:initials="">
    <w:p w14:paraId="7DD42D11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产品包id吗？增量数据处理？</w:t>
      </w:r>
    </w:p>
  </w:comment>
  <w:comment w:id="3" w:author="开洲" w:date="2021-11-01T16:36:44Z" w:initials="">
    <w:p w14:paraId="17622BA3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当前产品id列表没有的，数据处理会去新增数据是吗？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AAF0986" w15:done="0"/>
  <w15:commentEx w15:paraId="42DE2ADF" w15:done="0"/>
  <w15:commentEx w15:paraId="7DD42D11" w15:done="0"/>
  <w15:commentEx w15:paraId="17622B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17490"/>
    <w:multiLevelType w:val="multilevel"/>
    <w:tmpl w:val="142174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1">
    <w:nsid w:val="4A6F3F03"/>
    <w:multiLevelType w:val="multilevel"/>
    <w:tmpl w:val="4A6F3F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开洲">
    <w15:presenceInfo w15:providerId="WPS Office" w15:userId="3768526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B1"/>
    <w:rsid w:val="00000994"/>
    <w:rsid w:val="00026C31"/>
    <w:rsid w:val="00026FCF"/>
    <w:rsid w:val="00032196"/>
    <w:rsid w:val="0005251B"/>
    <w:rsid w:val="00054093"/>
    <w:rsid w:val="00065CF3"/>
    <w:rsid w:val="00077915"/>
    <w:rsid w:val="00085857"/>
    <w:rsid w:val="000A0865"/>
    <w:rsid w:val="000E22A9"/>
    <w:rsid w:val="000F059E"/>
    <w:rsid w:val="000F27D1"/>
    <w:rsid w:val="000F57F0"/>
    <w:rsid w:val="00100CA5"/>
    <w:rsid w:val="001253BD"/>
    <w:rsid w:val="001260BD"/>
    <w:rsid w:val="00137F35"/>
    <w:rsid w:val="001619C9"/>
    <w:rsid w:val="00166247"/>
    <w:rsid w:val="00176441"/>
    <w:rsid w:val="0018445B"/>
    <w:rsid w:val="001877E8"/>
    <w:rsid w:val="001901F1"/>
    <w:rsid w:val="001A1747"/>
    <w:rsid w:val="001A447A"/>
    <w:rsid w:val="001B0895"/>
    <w:rsid w:val="001C4449"/>
    <w:rsid w:val="001E3261"/>
    <w:rsid w:val="001E3820"/>
    <w:rsid w:val="001E4059"/>
    <w:rsid w:val="001E6FFA"/>
    <w:rsid w:val="00204B2E"/>
    <w:rsid w:val="002264BD"/>
    <w:rsid w:val="00227E10"/>
    <w:rsid w:val="0023591F"/>
    <w:rsid w:val="002462C7"/>
    <w:rsid w:val="002508A7"/>
    <w:rsid w:val="0026644E"/>
    <w:rsid w:val="00273D9F"/>
    <w:rsid w:val="00280010"/>
    <w:rsid w:val="002824B2"/>
    <w:rsid w:val="00282E8A"/>
    <w:rsid w:val="002A2972"/>
    <w:rsid w:val="002B0321"/>
    <w:rsid w:val="002B1EDA"/>
    <w:rsid w:val="002B2F33"/>
    <w:rsid w:val="002B5A22"/>
    <w:rsid w:val="002D254E"/>
    <w:rsid w:val="002E7AF9"/>
    <w:rsid w:val="00300F5B"/>
    <w:rsid w:val="00300F7D"/>
    <w:rsid w:val="00310DD2"/>
    <w:rsid w:val="00315913"/>
    <w:rsid w:val="00327573"/>
    <w:rsid w:val="0034065A"/>
    <w:rsid w:val="00340CD2"/>
    <w:rsid w:val="003424B0"/>
    <w:rsid w:val="00343319"/>
    <w:rsid w:val="00343E39"/>
    <w:rsid w:val="00352D5A"/>
    <w:rsid w:val="00353143"/>
    <w:rsid w:val="00355C97"/>
    <w:rsid w:val="003613A1"/>
    <w:rsid w:val="003662C8"/>
    <w:rsid w:val="00390C83"/>
    <w:rsid w:val="003A41A5"/>
    <w:rsid w:val="003C25B1"/>
    <w:rsid w:val="003C7B23"/>
    <w:rsid w:val="003E046E"/>
    <w:rsid w:val="003E0CF5"/>
    <w:rsid w:val="003E121F"/>
    <w:rsid w:val="003E5136"/>
    <w:rsid w:val="003F135B"/>
    <w:rsid w:val="003F5225"/>
    <w:rsid w:val="003F60C2"/>
    <w:rsid w:val="00400D24"/>
    <w:rsid w:val="00407DB5"/>
    <w:rsid w:val="004119EE"/>
    <w:rsid w:val="0043593F"/>
    <w:rsid w:val="00450CD7"/>
    <w:rsid w:val="00454965"/>
    <w:rsid w:val="00456D44"/>
    <w:rsid w:val="004605BA"/>
    <w:rsid w:val="004623EA"/>
    <w:rsid w:val="00462926"/>
    <w:rsid w:val="004A21DC"/>
    <w:rsid w:val="004B1D81"/>
    <w:rsid w:val="004B3B1A"/>
    <w:rsid w:val="004D27DE"/>
    <w:rsid w:val="004D3A9B"/>
    <w:rsid w:val="004D4E41"/>
    <w:rsid w:val="004D6FD7"/>
    <w:rsid w:val="004E2B50"/>
    <w:rsid w:val="004F3AE7"/>
    <w:rsid w:val="004F3CAA"/>
    <w:rsid w:val="00515C4B"/>
    <w:rsid w:val="00532001"/>
    <w:rsid w:val="00533307"/>
    <w:rsid w:val="00541D20"/>
    <w:rsid w:val="00542FC6"/>
    <w:rsid w:val="005464C7"/>
    <w:rsid w:val="005465FC"/>
    <w:rsid w:val="00556AB3"/>
    <w:rsid w:val="00560607"/>
    <w:rsid w:val="00561434"/>
    <w:rsid w:val="00561740"/>
    <w:rsid w:val="00563801"/>
    <w:rsid w:val="00573832"/>
    <w:rsid w:val="0057771A"/>
    <w:rsid w:val="00595074"/>
    <w:rsid w:val="005A38A2"/>
    <w:rsid w:val="005A5BF7"/>
    <w:rsid w:val="005B6A5C"/>
    <w:rsid w:val="005C4BAA"/>
    <w:rsid w:val="005E0610"/>
    <w:rsid w:val="006002A3"/>
    <w:rsid w:val="00612A25"/>
    <w:rsid w:val="006135DE"/>
    <w:rsid w:val="00622059"/>
    <w:rsid w:val="0062624C"/>
    <w:rsid w:val="0063533F"/>
    <w:rsid w:val="0064745C"/>
    <w:rsid w:val="0066014A"/>
    <w:rsid w:val="00661505"/>
    <w:rsid w:val="006906C5"/>
    <w:rsid w:val="00697AF1"/>
    <w:rsid w:val="006D01AF"/>
    <w:rsid w:val="006D1297"/>
    <w:rsid w:val="006D1488"/>
    <w:rsid w:val="00702064"/>
    <w:rsid w:val="00705DEC"/>
    <w:rsid w:val="00713582"/>
    <w:rsid w:val="0073465D"/>
    <w:rsid w:val="00743746"/>
    <w:rsid w:val="00773577"/>
    <w:rsid w:val="00777106"/>
    <w:rsid w:val="00787A6E"/>
    <w:rsid w:val="00795019"/>
    <w:rsid w:val="007A2E1B"/>
    <w:rsid w:val="007B19F0"/>
    <w:rsid w:val="007B3709"/>
    <w:rsid w:val="007C0EFE"/>
    <w:rsid w:val="007D4000"/>
    <w:rsid w:val="007E191A"/>
    <w:rsid w:val="007E61DF"/>
    <w:rsid w:val="00806E8E"/>
    <w:rsid w:val="00811730"/>
    <w:rsid w:val="00822EE1"/>
    <w:rsid w:val="00833361"/>
    <w:rsid w:val="00843105"/>
    <w:rsid w:val="0085742E"/>
    <w:rsid w:val="008763C7"/>
    <w:rsid w:val="00883BA3"/>
    <w:rsid w:val="00883FA0"/>
    <w:rsid w:val="00893B43"/>
    <w:rsid w:val="0089482E"/>
    <w:rsid w:val="008A2616"/>
    <w:rsid w:val="008A35F3"/>
    <w:rsid w:val="008C26F4"/>
    <w:rsid w:val="008E2662"/>
    <w:rsid w:val="008E4F07"/>
    <w:rsid w:val="008F2598"/>
    <w:rsid w:val="008F5A47"/>
    <w:rsid w:val="00911179"/>
    <w:rsid w:val="00912623"/>
    <w:rsid w:val="00917F7B"/>
    <w:rsid w:val="0092172D"/>
    <w:rsid w:val="00936665"/>
    <w:rsid w:val="00942F7C"/>
    <w:rsid w:val="009523EA"/>
    <w:rsid w:val="009646C0"/>
    <w:rsid w:val="00971E1E"/>
    <w:rsid w:val="009833C0"/>
    <w:rsid w:val="009858A4"/>
    <w:rsid w:val="00992408"/>
    <w:rsid w:val="009B1237"/>
    <w:rsid w:val="009B752D"/>
    <w:rsid w:val="009B7DA8"/>
    <w:rsid w:val="009C202B"/>
    <w:rsid w:val="009C785E"/>
    <w:rsid w:val="009E091F"/>
    <w:rsid w:val="009E35E5"/>
    <w:rsid w:val="009E688A"/>
    <w:rsid w:val="009F79CF"/>
    <w:rsid w:val="00A2789D"/>
    <w:rsid w:val="00A37DEC"/>
    <w:rsid w:val="00A41C57"/>
    <w:rsid w:val="00A6051C"/>
    <w:rsid w:val="00A66AC3"/>
    <w:rsid w:val="00A75AC1"/>
    <w:rsid w:val="00A77041"/>
    <w:rsid w:val="00AA0639"/>
    <w:rsid w:val="00AB367F"/>
    <w:rsid w:val="00AC2D68"/>
    <w:rsid w:val="00AC7BB1"/>
    <w:rsid w:val="00AE623F"/>
    <w:rsid w:val="00AF2248"/>
    <w:rsid w:val="00AF4C1D"/>
    <w:rsid w:val="00B111A6"/>
    <w:rsid w:val="00B2135F"/>
    <w:rsid w:val="00B401D5"/>
    <w:rsid w:val="00B74C3A"/>
    <w:rsid w:val="00B872A4"/>
    <w:rsid w:val="00BC5641"/>
    <w:rsid w:val="00BC5EAE"/>
    <w:rsid w:val="00BD2951"/>
    <w:rsid w:val="00BD4D37"/>
    <w:rsid w:val="00BE5615"/>
    <w:rsid w:val="00C1436C"/>
    <w:rsid w:val="00C21B1E"/>
    <w:rsid w:val="00C21D1E"/>
    <w:rsid w:val="00C22C1D"/>
    <w:rsid w:val="00C27835"/>
    <w:rsid w:val="00C35711"/>
    <w:rsid w:val="00C461C0"/>
    <w:rsid w:val="00C607C8"/>
    <w:rsid w:val="00C625A4"/>
    <w:rsid w:val="00C634B1"/>
    <w:rsid w:val="00C6660E"/>
    <w:rsid w:val="00C76787"/>
    <w:rsid w:val="00C915BF"/>
    <w:rsid w:val="00CB4D0E"/>
    <w:rsid w:val="00CB501B"/>
    <w:rsid w:val="00CB6AB1"/>
    <w:rsid w:val="00CC364D"/>
    <w:rsid w:val="00CC7A4F"/>
    <w:rsid w:val="00CD0E9A"/>
    <w:rsid w:val="00CD7580"/>
    <w:rsid w:val="00CE6BF7"/>
    <w:rsid w:val="00D0543E"/>
    <w:rsid w:val="00D22CBD"/>
    <w:rsid w:val="00D31273"/>
    <w:rsid w:val="00D31BFE"/>
    <w:rsid w:val="00D431B9"/>
    <w:rsid w:val="00D477DB"/>
    <w:rsid w:val="00D706B6"/>
    <w:rsid w:val="00D73E6E"/>
    <w:rsid w:val="00D83390"/>
    <w:rsid w:val="00DA6212"/>
    <w:rsid w:val="00DB11A5"/>
    <w:rsid w:val="00DB19E7"/>
    <w:rsid w:val="00DC625F"/>
    <w:rsid w:val="00DD1195"/>
    <w:rsid w:val="00DD23F8"/>
    <w:rsid w:val="00DD2DCC"/>
    <w:rsid w:val="00DD7647"/>
    <w:rsid w:val="00DD77DF"/>
    <w:rsid w:val="00DE0BF2"/>
    <w:rsid w:val="00E15458"/>
    <w:rsid w:val="00E22C48"/>
    <w:rsid w:val="00E30AC8"/>
    <w:rsid w:val="00E327AB"/>
    <w:rsid w:val="00E32F83"/>
    <w:rsid w:val="00E513AE"/>
    <w:rsid w:val="00E52160"/>
    <w:rsid w:val="00E709A6"/>
    <w:rsid w:val="00E71206"/>
    <w:rsid w:val="00E83747"/>
    <w:rsid w:val="00E970F0"/>
    <w:rsid w:val="00EB7CA5"/>
    <w:rsid w:val="00EC30CF"/>
    <w:rsid w:val="00ED2D7A"/>
    <w:rsid w:val="00EF11F8"/>
    <w:rsid w:val="00EF3DD1"/>
    <w:rsid w:val="00F146C7"/>
    <w:rsid w:val="00F14F6E"/>
    <w:rsid w:val="00F21EC8"/>
    <w:rsid w:val="00F268D1"/>
    <w:rsid w:val="00F3201D"/>
    <w:rsid w:val="00F36587"/>
    <w:rsid w:val="00F4580A"/>
    <w:rsid w:val="00F46387"/>
    <w:rsid w:val="00F50A9C"/>
    <w:rsid w:val="00F528AB"/>
    <w:rsid w:val="00F539F1"/>
    <w:rsid w:val="00F57FCD"/>
    <w:rsid w:val="00F61E81"/>
    <w:rsid w:val="00F7368A"/>
    <w:rsid w:val="00FA49B0"/>
    <w:rsid w:val="00FC3CB8"/>
    <w:rsid w:val="00FD3211"/>
    <w:rsid w:val="00FD455B"/>
    <w:rsid w:val="00FE070C"/>
    <w:rsid w:val="00FE42FB"/>
    <w:rsid w:val="00FE7E9D"/>
    <w:rsid w:val="00FF2FD9"/>
    <w:rsid w:val="02AC4253"/>
    <w:rsid w:val="0A3D328C"/>
    <w:rsid w:val="0B066618"/>
    <w:rsid w:val="0CAB08A3"/>
    <w:rsid w:val="0FFC67D5"/>
    <w:rsid w:val="11B81ABD"/>
    <w:rsid w:val="12AB318B"/>
    <w:rsid w:val="1351253E"/>
    <w:rsid w:val="15915200"/>
    <w:rsid w:val="16716A0F"/>
    <w:rsid w:val="18FC2CCC"/>
    <w:rsid w:val="1F711F54"/>
    <w:rsid w:val="21973DE7"/>
    <w:rsid w:val="223F7D89"/>
    <w:rsid w:val="25513591"/>
    <w:rsid w:val="268462B5"/>
    <w:rsid w:val="304C4222"/>
    <w:rsid w:val="35063623"/>
    <w:rsid w:val="40295FF9"/>
    <w:rsid w:val="40E45B5A"/>
    <w:rsid w:val="41A21B6B"/>
    <w:rsid w:val="49040D93"/>
    <w:rsid w:val="4CF4065D"/>
    <w:rsid w:val="559A3F20"/>
    <w:rsid w:val="5803404A"/>
    <w:rsid w:val="5A7D333F"/>
    <w:rsid w:val="64D13FE3"/>
    <w:rsid w:val="65FB0161"/>
    <w:rsid w:val="698717D6"/>
    <w:rsid w:val="70A0232F"/>
    <w:rsid w:val="718D77CF"/>
    <w:rsid w:val="726B48F5"/>
    <w:rsid w:val="72C1440C"/>
    <w:rsid w:val="73876042"/>
    <w:rsid w:val="74FE1B2B"/>
    <w:rsid w:val="76B000B3"/>
    <w:rsid w:val="7920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0"/>
    <w:semiHidden/>
    <w:unhideWhenUsed/>
    <w:uiPriority w:val="99"/>
    <w:pPr>
      <w:jc w:val="left"/>
    </w:pPr>
  </w:style>
  <w:style w:type="paragraph" w:styleId="5">
    <w:name w:val="Balloon Text"/>
    <w:basedOn w:val="1"/>
    <w:link w:val="2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8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9">
    <w:name w:val="annotation subject"/>
    <w:basedOn w:val="4"/>
    <w:next w:val="4"/>
    <w:link w:val="21"/>
    <w:semiHidden/>
    <w:unhideWhenUsed/>
    <w:uiPriority w:val="99"/>
    <w:rPr>
      <w:b/>
      <w:b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semiHidden/>
    <w:unhideWhenUsed/>
    <w:uiPriority w:val="99"/>
    <w:rPr>
      <w:sz w:val="21"/>
      <w:szCs w:val="21"/>
    </w:rPr>
  </w:style>
  <w:style w:type="character" w:customStyle="1" w:styleId="14">
    <w:name w:val="标题 1 字符"/>
    <w:basedOn w:val="12"/>
    <w:link w:val="2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15">
    <w:name w:val="标题 2 字符"/>
    <w:basedOn w:val="12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styleId="16">
    <w:name w:val="List Paragraph"/>
    <w:basedOn w:val="1"/>
    <w:link w:val="17"/>
    <w:qFormat/>
    <w:uiPriority w:val="34"/>
    <w:pPr>
      <w:ind w:firstLine="420" w:firstLineChars="200"/>
    </w:pPr>
  </w:style>
  <w:style w:type="character" w:customStyle="1" w:styleId="17">
    <w:name w:val="列出段落 字符"/>
    <w:link w:val="16"/>
    <w:qFormat/>
    <w:uiPriority w:val="34"/>
    <w:rPr>
      <w:rFonts w:eastAsia="微软雅黑"/>
    </w:rPr>
  </w:style>
  <w:style w:type="character" w:customStyle="1" w:styleId="18">
    <w:name w:val="页眉 字符"/>
    <w:basedOn w:val="12"/>
    <w:link w:val="7"/>
    <w:uiPriority w:val="99"/>
    <w:rPr>
      <w:rFonts w:eastAsia="微软雅黑"/>
      <w:sz w:val="18"/>
      <w:szCs w:val="18"/>
    </w:rPr>
  </w:style>
  <w:style w:type="character" w:customStyle="1" w:styleId="19">
    <w:name w:val="页脚 字符"/>
    <w:basedOn w:val="12"/>
    <w:link w:val="6"/>
    <w:uiPriority w:val="99"/>
    <w:rPr>
      <w:rFonts w:eastAsia="微软雅黑"/>
      <w:sz w:val="18"/>
      <w:szCs w:val="18"/>
    </w:rPr>
  </w:style>
  <w:style w:type="character" w:customStyle="1" w:styleId="20">
    <w:name w:val="批注文字 字符"/>
    <w:basedOn w:val="12"/>
    <w:link w:val="4"/>
    <w:semiHidden/>
    <w:uiPriority w:val="99"/>
    <w:rPr>
      <w:rFonts w:eastAsia="微软雅黑"/>
    </w:rPr>
  </w:style>
  <w:style w:type="character" w:customStyle="1" w:styleId="21">
    <w:name w:val="批注主题 字符"/>
    <w:basedOn w:val="20"/>
    <w:link w:val="9"/>
    <w:semiHidden/>
    <w:uiPriority w:val="99"/>
    <w:rPr>
      <w:rFonts w:eastAsia="微软雅黑"/>
      <w:b/>
      <w:bCs/>
    </w:rPr>
  </w:style>
  <w:style w:type="character" w:customStyle="1" w:styleId="22">
    <w:name w:val="批注框文本 字符"/>
    <w:basedOn w:val="12"/>
    <w:link w:val="5"/>
    <w:semiHidden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170</Words>
  <Characters>975</Characters>
  <Lines>8</Lines>
  <Paragraphs>2</Paragraphs>
  <TotalTime>42</TotalTime>
  <ScaleCrop>false</ScaleCrop>
  <LinksUpToDate>false</LinksUpToDate>
  <CharactersWithSpaces>1143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2021-08-10T10:07:00Z</dcterms:created>
  <dc:creator>Administrator</dc:creator>
  <cp:lastModifiedBy>开洲</cp:lastModifiedBy>
  <dcterms:modified xsi:type="dcterms:W3CDTF">2021-11-01T10:03:19Z</dcterms:modified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D237085929B14F12B22D1832BB05B084</vt:lpwstr>
  </property>
</Properties>
</file>