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咪咕</w:t>
      </w:r>
      <w:r>
        <w:rPr>
          <w:rFonts w:hint="eastAsia" w:ascii="宋体" w:hAnsi="宋体"/>
          <w:b/>
          <w:bCs w:val="0"/>
          <w:sz w:val="44"/>
          <w:szCs w:val="44"/>
          <w:lang w:eastAsia="zh-CN"/>
        </w:rPr>
        <w:t>音乐</w:t>
      </w:r>
      <w:r>
        <w:rPr>
          <w:rFonts w:hint="eastAsia" w:ascii="宋体" w:hAnsi="宋体"/>
          <w:b/>
          <w:bCs w:val="0"/>
          <w:sz w:val="44"/>
          <w:szCs w:val="44"/>
        </w:rPr>
        <w:t>Jadeite_USS_music_sdk-V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8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0版本</w:t>
      </w:r>
    </w:p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石明洲、郭丹丹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6754178"/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USS_music_sdk_v3.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21/08/04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.0</w:t>
      </w:r>
      <w:r>
        <w:rPr>
          <w:rFonts w:hint="eastAsia" w:ascii="宋体" w:hAnsi="宋体"/>
          <w:iCs/>
        </w:rPr>
        <w:t>版本验证测试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郭丹丹</w:t>
            </w:r>
            <w:r>
              <w:rPr>
                <w:rFonts w:hint="eastAsia"/>
                <w:bCs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郭丹丹</w:t>
            </w:r>
            <w:r>
              <w:rPr>
                <w:rFonts w:hint="eastAsia"/>
                <w:bCs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郭丹丹</w:t>
            </w:r>
            <w:r>
              <w:rPr>
                <w:rFonts w:hint="eastAsia"/>
                <w:bCs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郭丹丹</w:t>
            </w:r>
            <w:r>
              <w:rPr>
                <w:rFonts w:hint="eastAsia"/>
                <w:bCs/>
                <w:szCs w:val="21"/>
                <w:lang w:eastAsia="zh-CN"/>
              </w:rPr>
              <w:t>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Jadeite_USS_music_sdk-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V3.8.0 Android、</w:t>
      </w: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iOS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实时热搜模块改造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搜索发现模块展示调整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10" w:name="_Toc16754186"/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搜索活动直达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星主播搜索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接入自研AIUI，支持语音搜索自动播放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音乐歌曲结构调整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折叠屏适配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可自定义是否支持小窗播放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widowControl w:val="0"/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450826070"/>
      <w:bookmarkStart w:id="13" w:name="_Toc250013551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郭丹丹、石明洲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郭丹丹、石明洲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郭丹丹、石明洲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8/10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124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124条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16754189"/>
      <w:bookmarkStart w:id="19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0" w:name="_Toc95152532"/>
      <w:bookmarkStart w:id="21" w:name="_Toc16754190"/>
      <w:r>
        <w:rPr>
          <w:rFonts w:hint="eastAsia"/>
        </w:rPr>
        <w:t>6 验收测试过程改进建议</w:t>
      </w:r>
      <w:bookmarkEnd w:id="20"/>
      <w:bookmarkEnd w:id="21"/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default"/>
          <w:iCs/>
          <w:szCs w:val="21"/>
          <w:lang w:val="en-US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共</w:t>
      </w:r>
      <w:r>
        <w:rPr>
          <w:rFonts w:hint="eastAsia"/>
          <w:iCs/>
          <w:szCs w:val="21"/>
          <w:lang w:val="en-US" w:eastAsia="zh-CN"/>
        </w:rPr>
        <w:t>124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124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124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5个，已全部关闭，</w:t>
      </w:r>
      <w:r>
        <w:rPr>
          <w:rFonts w:hint="eastAsia"/>
          <w:iCs/>
          <w:szCs w:val="21"/>
        </w:rPr>
        <w:t>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436401894"/>
      <w:bookmarkStart w:id="25" w:name="_Toc16754192"/>
      <w:r>
        <w:rPr>
          <w:rFonts w:hint="eastAsia"/>
        </w:rPr>
        <w:t>8风险及建议</w:t>
      </w:r>
      <w:bookmarkEnd w:id="24"/>
      <w:bookmarkEnd w:id="25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iCs/>
          <w:szCs w:val="21"/>
          <w:lang w:val="en-US" w:eastAsia="zh-CN"/>
        </w:rPr>
        <w:t>iOS版本实时热搜模块跳转、搜索活动直达、星主播跳转、热搜播放等需要集成包支持测试，由于iOS未提供集成测试包，无法保证上述功能连续性</w:t>
      </w:r>
      <w:bookmarkStart w:id="27" w:name="_GoBack"/>
      <w:bookmarkEnd w:id="27"/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4E57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32F42AA"/>
    <w:rsid w:val="038303B7"/>
    <w:rsid w:val="038967AE"/>
    <w:rsid w:val="03DE6A9D"/>
    <w:rsid w:val="043510E0"/>
    <w:rsid w:val="04361253"/>
    <w:rsid w:val="04415DB9"/>
    <w:rsid w:val="04521D71"/>
    <w:rsid w:val="04570734"/>
    <w:rsid w:val="04A337F0"/>
    <w:rsid w:val="050D3299"/>
    <w:rsid w:val="05170AC7"/>
    <w:rsid w:val="055F6890"/>
    <w:rsid w:val="056A4EE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8607C9"/>
    <w:rsid w:val="06896390"/>
    <w:rsid w:val="069A35CE"/>
    <w:rsid w:val="06BB2D1A"/>
    <w:rsid w:val="06E820D5"/>
    <w:rsid w:val="074B7D66"/>
    <w:rsid w:val="075E60B8"/>
    <w:rsid w:val="07760EC8"/>
    <w:rsid w:val="07DA33C5"/>
    <w:rsid w:val="07EB287D"/>
    <w:rsid w:val="08055B6B"/>
    <w:rsid w:val="08241810"/>
    <w:rsid w:val="08842DB2"/>
    <w:rsid w:val="08A32096"/>
    <w:rsid w:val="0994383C"/>
    <w:rsid w:val="09A007A1"/>
    <w:rsid w:val="09C644F6"/>
    <w:rsid w:val="09CA39E8"/>
    <w:rsid w:val="0A0114BE"/>
    <w:rsid w:val="0A7B36E1"/>
    <w:rsid w:val="0A856A45"/>
    <w:rsid w:val="0B0D7CC8"/>
    <w:rsid w:val="0B356528"/>
    <w:rsid w:val="0BB24D0C"/>
    <w:rsid w:val="0BB63ECF"/>
    <w:rsid w:val="0BC54F09"/>
    <w:rsid w:val="0BC76BDF"/>
    <w:rsid w:val="0BFC1EB0"/>
    <w:rsid w:val="0C48280C"/>
    <w:rsid w:val="0C5F1B5D"/>
    <w:rsid w:val="0CBB49EC"/>
    <w:rsid w:val="0CE0135D"/>
    <w:rsid w:val="0CE14608"/>
    <w:rsid w:val="0CFB38B5"/>
    <w:rsid w:val="0D123DFA"/>
    <w:rsid w:val="0D27348A"/>
    <w:rsid w:val="0D372BF1"/>
    <w:rsid w:val="0D69237F"/>
    <w:rsid w:val="0D6D71B0"/>
    <w:rsid w:val="0D8301BA"/>
    <w:rsid w:val="0DF172CF"/>
    <w:rsid w:val="0E12310F"/>
    <w:rsid w:val="0E1D166C"/>
    <w:rsid w:val="0E2E0D79"/>
    <w:rsid w:val="0EC14FB9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B10371"/>
    <w:rsid w:val="110368AB"/>
    <w:rsid w:val="111B71CD"/>
    <w:rsid w:val="11483509"/>
    <w:rsid w:val="11B26D26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C44EC6"/>
    <w:rsid w:val="15DC3883"/>
    <w:rsid w:val="15ED589E"/>
    <w:rsid w:val="1606208A"/>
    <w:rsid w:val="162536D0"/>
    <w:rsid w:val="163E4D1F"/>
    <w:rsid w:val="1662663B"/>
    <w:rsid w:val="16885A8F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C72ACD"/>
    <w:rsid w:val="17CB7001"/>
    <w:rsid w:val="17DD5E35"/>
    <w:rsid w:val="17E065DC"/>
    <w:rsid w:val="18297BB3"/>
    <w:rsid w:val="19774ACA"/>
    <w:rsid w:val="198F0426"/>
    <w:rsid w:val="199820C7"/>
    <w:rsid w:val="19B31D37"/>
    <w:rsid w:val="1A0B394C"/>
    <w:rsid w:val="1AAF0EC7"/>
    <w:rsid w:val="1AE40591"/>
    <w:rsid w:val="1B5C0D35"/>
    <w:rsid w:val="1B8525EF"/>
    <w:rsid w:val="1B9C7586"/>
    <w:rsid w:val="1BA83D2C"/>
    <w:rsid w:val="1BB31847"/>
    <w:rsid w:val="1C10056F"/>
    <w:rsid w:val="1C2E2072"/>
    <w:rsid w:val="1C481DAB"/>
    <w:rsid w:val="1C5D23A3"/>
    <w:rsid w:val="1CAB0FFC"/>
    <w:rsid w:val="1CB3187D"/>
    <w:rsid w:val="1CC61FC8"/>
    <w:rsid w:val="1D000EB9"/>
    <w:rsid w:val="1D3243EB"/>
    <w:rsid w:val="1D3E6928"/>
    <w:rsid w:val="1D542B76"/>
    <w:rsid w:val="1D5900BE"/>
    <w:rsid w:val="1D885A81"/>
    <w:rsid w:val="1D973AE0"/>
    <w:rsid w:val="1DBD26D8"/>
    <w:rsid w:val="1DBE4398"/>
    <w:rsid w:val="1DC72D1E"/>
    <w:rsid w:val="1DDA5CBE"/>
    <w:rsid w:val="1DE51246"/>
    <w:rsid w:val="1E1B2D0A"/>
    <w:rsid w:val="1E3C2482"/>
    <w:rsid w:val="1E534BD6"/>
    <w:rsid w:val="1EC4618E"/>
    <w:rsid w:val="1EE958C0"/>
    <w:rsid w:val="1F16726C"/>
    <w:rsid w:val="1F3A0B86"/>
    <w:rsid w:val="1F5D2184"/>
    <w:rsid w:val="1FA63235"/>
    <w:rsid w:val="1FDE636A"/>
    <w:rsid w:val="1FDF7E31"/>
    <w:rsid w:val="1FE21235"/>
    <w:rsid w:val="201D6D3F"/>
    <w:rsid w:val="20405378"/>
    <w:rsid w:val="205606F3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6B66C3"/>
    <w:rsid w:val="227F0892"/>
    <w:rsid w:val="22BC2B0B"/>
    <w:rsid w:val="23170B45"/>
    <w:rsid w:val="2380158C"/>
    <w:rsid w:val="23976F27"/>
    <w:rsid w:val="23A00ACC"/>
    <w:rsid w:val="23A22DBF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3C4620"/>
    <w:rsid w:val="25892DF4"/>
    <w:rsid w:val="25984B7F"/>
    <w:rsid w:val="25D7037F"/>
    <w:rsid w:val="25E21C10"/>
    <w:rsid w:val="25F424F8"/>
    <w:rsid w:val="260613D2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401D99"/>
    <w:rsid w:val="28630DF7"/>
    <w:rsid w:val="287727A6"/>
    <w:rsid w:val="289F76AE"/>
    <w:rsid w:val="28A37638"/>
    <w:rsid w:val="28E67FF0"/>
    <w:rsid w:val="28F81316"/>
    <w:rsid w:val="29303FF2"/>
    <w:rsid w:val="29560EE3"/>
    <w:rsid w:val="29645EB2"/>
    <w:rsid w:val="29665CF0"/>
    <w:rsid w:val="297208A0"/>
    <w:rsid w:val="29881F57"/>
    <w:rsid w:val="29A7018C"/>
    <w:rsid w:val="29EA201D"/>
    <w:rsid w:val="29F53409"/>
    <w:rsid w:val="29F539F9"/>
    <w:rsid w:val="2A05023B"/>
    <w:rsid w:val="2A366DCB"/>
    <w:rsid w:val="2A435F94"/>
    <w:rsid w:val="2A5408AD"/>
    <w:rsid w:val="2A83399E"/>
    <w:rsid w:val="2AE74F74"/>
    <w:rsid w:val="2B524A74"/>
    <w:rsid w:val="2B843006"/>
    <w:rsid w:val="2B87165A"/>
    <w:rsid w:val="2B8765B0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D196D4C"/>
    <w:rsid w:val="2D750058"/>
    <w:rsid w:val="2D936EC4"/>
    <w:rsid w:val="2D9C43CC"/>
    <w:rsid w:val="2DB93DF2"/>
    <w:rsid w:val="2E634A51"/>
    <w:rsid w:val="2E706649"/>
    <w:rsid w:val="2EC838CA"/>
    <w:rsid w:val="2EE965BC"/>
    <w:rsid w:val="2EFB25CA"/>
    <w:rsid w:val="2F35659E"/>
    <w:rsid w:val="2F445504"/>
    <w:rsid w:val="2F4B45A3"/>
    <w:rsid w:val="2F923974"/>
    <w:rsid w:val="2F92611D"/>
    <w:rsid w:val="2FDA1271"/>
    <w:rsid w:val="30625C54"/>
    <w:rsid w:val="3080350C"/>
    <w:rsid w:val="308551B5"/>
    <w:rsid w:val="30FA42EA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373F3"/>
    <w:rsid w:val="32EB4A9A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D27030"/>
    <w:rsid w:val="34106C45"/>
    <w:rsid w:val="34393D74"/>
    <w:rsid w:val="344660FA"/>
    <w:rsid w:val="348A6D4E"/>
    <w:rsid w:val="34CB4A53"/>
    <w:rsid w:val="3563269C"/>
    <w:rsid w:val="35911C9B"/>
    <w:rsid w:val="359A5F53"/>
    <w:rsid w:val="35B05375"/>
    <w:rsid w:val="35C15CFC"/>
    <w:rsid w:val="36273E8B"/>
    <w:rsid w:val="365A1E31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D5303"/>
    <w:rsid w:val="37DA37FE"/>
    <w:rsid w:val="380650D4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2002C5"/>
    <w:rsid w:val="3963383F"/>
    <w:rsid w:val="39682E9B"/>
    <w:rsid w:val="39741F52"/>
    <w:rsid w:val="39BC085B"/>
    <w:rsid w:val="39CC1709"/>
    <w:rsid w:val="39E34967"/>
    <w:rsid w:val="3A1F6546"/>
    <w:rsid w:val="3A245809"/>
    <w:rsid w:val="3A36041B"/>
    <w:rsid w:val="3AF057C3"/>
    <w:rsid w:val="3B532DB7"/>
    <w:rsid w:val="3B8F3EB6"/>
    <w:rsid w:val="3B9025EB"/>
    <w:rsid w:val="3B992849"/>
    <w:rsid w:val="3BB215D7"/>
    <w:rsid w:val="3BCB6BE0"/>
    <w:rsid w:val="3BE32185"/>
    <w:rsid w:val="3BF06D7E"/>
    <w:rsid w:val="3C164E13"/>
    <w:rsid w:val="3C1C4A56"/>
    <w:rsid w:val="3CAC77B9"/>
    <w:rsid w:val="3CD839E0"/>
    <w:rsid w:val="3CDA03C9"/>
    <w:rsid w:val="3CFB2C9B"/>
    <w:rsid w:val="3D4E3FC0"/>
    <w:rsid w:val="3D775202"/>
    <w:rsid w:val="3DC1491A"/>
    <w:rsid w:val="3DD6655F"/>
    <w:rsid w:val="3E4C1095"/>
    <w:rsid w:val="3E75672C"/>
    <w:rsid w:val="3E8F5AF0"/>
    <w:rsid w:val="3E8F6EFD"/>
    <w:rsid w:val="3EAD02E2"/>
    <w:rsid w:val="3EE37127"/>
    <w:rsid w:val="3F0129FF"/>
    <w:rsid w:val="3F0A6C6C"/>
    <w:rsid w:val="3F5C4D71"/>
    <w:rsid w:val="3F6A7D37"/>
    <w:rsid w:val="3F6D424D"/>
    <w:rsid w:val="3F79049C"/>
    <w:rsid w:val="3F8D68EC"/>
    <w:rsid w:val="3FAA0CE5"/>
    <w:rsid w:val="403B5D93"/>
    <w:rsid w:val="4051602D"/>
    <w:rsid w:val="405942D3"/>
    <w:rsid w:val="40807BAD"/>
    <w:rsid w:val="40A93F31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9A224B"/>
    <w:rsid w:val="43B1163E"/>
    <w:rsid w:val="43E371DC"/>
    <w:rsid w:val="43E450F7"/>
    <w:rsid w:val="44067B10"/>
    <w:rsid w:val="440879D6"/>
    <w:rsid w:val="44654975"/>
    <w:rsid w:val="447B770B"/>
    <w:rsid w:val="449942B9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FE3903"/>
    <w:rsid w:val="471C3D3B"/>
    <w:rsid w:val="47310414"/>
    <w:rsid w:val="47704214"/>
    <w:rsid w:val="47902CE6"/>
    <w:rsid w:val="48024706"/>
    <w:rsid w:val="480267C1"/>
    <w:rsid w:val="482C7559"/>
    <w:rsid w:val="48347D51"/>
    <w:rsid w:val="48A55872"/>
    <w:rsid w:val="48A80142"/>
    <w:rsid w:val="48EC41FD"/>
    <w:rsid w:val="490743A9"/>
    <w:rsid w:val="493B49B5"/>
    <w:rsid w:val="494A5489"/>
    <w:rsid w:val="49524D0A"/>
    <w:rsid w:val="497241E9"/>
    <w:rsid w:val="49B22D42"/>
    <w:rsid w:val="49BB5CAE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CF2656"/>
    <w:rsid w:val="4AFD31AF"/>
    <w:rsid w:val="4B062CCA"/>
    <w:rsid w:val="4B071257"/>
    <w:rsid w:val="4B1A6144"/>
    <w:rsid w:val="4B2F0CD0"/>
    <w:rsid w:val="4B467C11"/>
    <w:rsid w:val="4B563320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65E2D"/>
    <w:rsid w:val="4D385DDA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500E3971"/>
    <w:rsid w:val="50253314"/>
    <w:rsid w:val="50362FD1"/>
    <w:rsid w:val="503B47AC"/>
    <w:rsid w:val="504D3E95"/>
    <w:rsid w:val="505D71AF"/>
    <w:rsid w:val="508502CF"/>
    <w:rsid w:val="508F7047"/>
    <w:rsid w:val="50B14C10"/>
    <w:rsid w:val="5134775D"/>
    <w:rsid w:val="51514AB6"/>
    <w:rsid w:val="516F6814"/>
    <w:rsid w:val="51792B15"/>
    <w:rsid w:val="517C0FFB"/>
    <w:rsid w:val="522A1EFC"/>
    <w:rsid w:val="5237268D"/>
    <w:rsid w:val="527D7B3E"/>
    <w:rsid w:val="530E1D69"/>
    <w:rsid w:val="53136484"/>
    <w:rsid w:val="532B09E5"/>
    <w:rsid w:val="5334770E"/>
    <w:rsid w:val="533C3B78"/>
    <w:rsid w:val="535A67A5"/>
    <w:rsid w:val="535F432D"/>
    <w:rsid w:val="538604D1"/>
    <w:rsid w:val="54063D20"/>
    <w:rsid w:val="543E05D8"/>
    <w:rsid w:val="54647FAE"/>
    <w:rsid w:val="548A1500"/>
    <w:rsid w:val="54B22B9F"/>
    <w:rsid w:val="54B83C6D"/>
    <w:rsid w:val="54D619CF"/>
    <w:rsid w:val="54D76AB3"/>
    <w:rsid w:val="54EF03E5"/>
    <w:rsid w:val="55065893"/>
    <w:rsid w:val="553817C8"/>
    <w:rsid w:val="554D4BB6"/>
    <w:rsid w:val="559C7467"/>
    <w:rsid w:val="55A07384"/>
    <w:rsid w:val="55B82B28"/>
    <w:rsid w:val="55C3753F"/>
    <w:rsid w:val="55F8771C"/>
    <w:rsid w:val="562603E4"/>
    <w:rsid w:val="564814AB"/>
    <w:rsid w:val="565A6BFE"/>
    <w:rsid w:val="568A5987"/>
    <w:rsid w:val="56F60A2F"/>
    <w:rsid w:val="573072A7"/>
    <w:rsid w:val="57630B51"/>
    <w:rsid w:val="57874B1F"/>
    <w:rsid w:val="579864E5"/>
    <w:rsid w:val="57AA1D22"/>
    <w:rsid w:val="586413A6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9C4AF5"/>
    <w:rsid w:val="59AC1339"/>
    <w:rsid w:val="59CC3DA8"/>
    <w:rsid w:val="59F56460"/>
    <w:rsid w:val="5A07174D"/>
    <w:rsid w:val="5A995441"/>
    <w:rsid w:val="5AB77D7C"/>
    <w:rsid w:val="5ADA79A9"/>
    <w:rsid w:val="5B1A5E83"/>
    <w:rsid w:val="5B20148D"/>
    <w:rsid w:val="5B264074"/>
    <w:rsid w:val="5B392037"/>
    <w:rsid w:val="5B3A2259"/>
    <w:rsid w:val="5B3A26A8"/>
    <w:rsid w:val="5B741071"/>
    <w:rsid w:val="5B7D2BFD"/>
    <w:rsid w:val="5B8E7C91"/>
    <w:rsid w:val="5BB0533C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AA5929"/>
    <w:rsid w:val="5CC91E68"/>
    <w:rsid w:val="5CDA4EBA"/>
    <w:rsid w:val="5CDE7D7A"/>
    <w:rsid w:val="5CEE3BED"/>
    <w:rsid w:val="5D2176D1"/>
    <w:rsid w:val="5D327BA7"/>
    <w:rsid w:val="5D825D60"/>
    <w:rsid w:val="5D907718"/>
    <w:rsid w:val="5D9D3448"/>
    <w:rsid w:val="5DAB1143"/>
    <w:rsid w:val="5DBB6132"/>
    <w:rsid w:val="5DC81FD8"/>
    <w:rsid w:val="5DDF6E12"/>
    <w:rsid w:val="5E1D6746"/>
    <w:rsid w:val="5E685FCE"/>
    <w:rsid w:val="5E9F4E59"/>
    <w:rsid w:val="5F0C1206"/>
    <w:rsid w:val="5F6C5A40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CF1116"/>
    <w:rsid w:val="63FA573C"/>
    <w:rsid w:val="64005DC2"/>
    <w:rsid w:val="64573124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C942E6"/>
    <w:rsid w:val="66164D53"/>
    <w:rsid w:val="662E263B"/>
    <w:rsid w:val="66A27BFE"/>
    <w:rsid w:val="66F23C05"/>
    <w:rsid w:val="672D40FE"/>
    <w:rsid w:val="674623DF"/>
    <w:rsid w:val="6764706B"/>
    <w:rsid w:val="67675960"/>
    <w:rsid w:val="678C4386"/>
    <w:rsid w:val="6797218A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929AE"/>
    <w:rsid w:val="699A48FA"/>
    <w:rsid w:val="6A2F3BDB"/>
    <w:rsid w:val="6A764F5C"/>
    <w:rsid w:val="6A926F02"/>
    <w:rsid w:val="6A937CF0"/>
    <w:rsid w:val="6AD8462E"/>
    <w:rsid w:val="6AFD0A32"/>
    <w:rsid w:val="6B145A72"/>
    <w:rsid w:val="6B42036F"/>
    <w:rsid w:val="6B6C108B"/>
    <w:rsid w:val="6BBD0136"/>
    <w:rsid w:val="6BBF159C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9839D6"/>
    <w:rsid w:val="6EA20B84"/>
    <w:rsid w:val="6EA575C1"/>
    <w:rsid w:val="6EB964C0"/>
    <w:rsid w:val="6EE504DF"/>
    <w:rsid w:val="6F2B1666"/>
    <w:rsid w:val="6F9E0304"/>
    <w:rsid w:val="6FA225B2"/>
    <w:rsid w:val="6FA942E3"/>
    <w:rsid w:val="6FDD7394"/>
    <w:rsid w:val="701E6CDA"/>
    <w:rsid w:val="703C11BE"/>
    <w:rsid w:val="704250CE"/>
    <w:rsid w:val="707C41BF"/>
    <w:rsid w:val="70863262"/>
    <w:rsid w:val="70B80B88"/>
    <w:rsid w:val="70CD0D13"/>
    <w:rsid w:val="7125240D"/>
    <w:rsid w:val="71323593"/>
    <w:rsid w:val="714B799D"/>
    <w:rsid w:val="715352FB"/>
    <w:rsid w:val="715D11CA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344C78"/>
    <w:rsid w:val="735008B0"/>
    <w:rsid w:val="73567396"/>
    <w:rsid w:val="7382717C"/>
    <w:rsid w:val="739D3B04"/>
    <w:rsid w:val="73A043FD"/>
    <w:rsid w:val="73B04E46"/>
    <w:rsid w:val="73C76A65"/>
    <w:rsid w:val="73FE5B3E"/>
    <w:rsid w:val="740F4F9F"/>
    <w:rsid w:val="74247FDB"/>
    <w:rsid w:val="74491A55"/>
    <w:rsid w:val="746F72A1"/>
    <w:rsid w:val="748B1951"/>
    <w:rsid w:val="74D14BC3"/>
    <w:rsid w:val="74DA1AC2"/>
    <w:rsid w:val="74EC69D6"/>
    <w:rsid w:val="752B3D03"/>
    <w:rsid w:val="755B6F8B"/>
    <w:rsid w:val="755C7D1A"/>
    <w:rsid w:val="75A17BAC"/>
    <w:rsid w:val="75A35D83"/>
    <w:rsid w:val="75CD6DA6"/>
    <w:rsid w:val="75ED495C"/>
    <w:rsid w:val="76640EE5"/>
    <w:rsid w:val="768B636A"/>
    <w:rsid w:val="769D3B10"/>
    <w:rsid w:val="76A57736"/>
    <w:rsid w:val="76A84EEE"/>
    <w:rsid w:val="76E03A2E"/>
    <w:rsid w:val="76F61532"/>
    <w:rsid w:val="774668A8"/>
    <w:rsid w:val="77656DB0"/>
    <w:rsid w:val="778C72E4"/>
    <w:rsid w:val="77A94069"/>
    <w:rsid w:val="77A975DC"/>
    <w:rsid w:val="77C63977"/>
    <w:rsid w:val="77CE5838"/>
    <w:rsid w:val="781D7074"/>
    <w:rsid w:val="784F1CB9"/>
    <w:rsid w:val="786478E1"/>
    <w:rsid w:val="78953D3C"/>
    <w:rsid w:val="78DC33C3"/>
    <w:rsid w:val="79016FA7"/>
    <w:rsid w:val="794B01C4"/>
    <w:rsid w:val="79BE530F"/>
    <w:rsid w:val="79CA31AF"/>
    <w:rsid w:val="79CD04F5"/>
    <w:rsid w:val="79E22107"/>
    <w:rsid w:val="7A292030"/>
    <w:rsid w:val="7A366FF0"/>
    <w:rsid w:val="7A3B7CA0"/>
    <w:rsid w:val="7A572E75"/>
    <w:rsid w:val="7A660FB9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E37F31"/>
    <w:rsid w:val="7D357247"/>
    <w:rsid w:val="7D933D34"/>
    <w:rsid w:val="7DBA3E4A"/>
    <w:rsid w:val="7DD93201"/>
    <w:rsid w:val="7DE23875"/>
    <w:rsid w:val="7DFC3468"/>
    <w:rsid w:val="7DFF4C0C"/>
    <w:rsid w:val="7E6135AE"/>
    <w:rsid w:val="7EB503F0"/>
    <w:rsid w:val="7EBF5861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10</TotalTime>
  <ScaleCrop>false</ScaleCrop>
  <LinksUpToDate>false</LinksUpToDate>
  <CharactersWithSpaces>3874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2021-08-10T09:59:42Z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96C2D7E4247A4D75A383940B67C2E5AF</vt:lpwstr>
  </property>
</Properties>
</file>